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886" w:rsidRPr="00503B8F" w:rsidRDefault="00AE1886" w:rsidP="00503B8F">
      <w:pPr>
        <w:rPr>
          <w:rFonts w:ascii="宋体"/>
          <w:szCs w:val="24"/>
        </w:rPr>
      </w:pPr>
      <w:bookmarkStart w:id="0" w:name="_Toc434256183"/>
      <w:bookmarkStart w:id="1" w:name="_Toc10952"/>
      <w:bookmarkStart w:id="2" w:name="_Toc5230"/>
      <w:bookmarkStart w:id="3" w:name="_Toc434256185"/>
      <w:bookmarkStart w:id="4" w:name="_Toc434256189"/>
    </w:p>
    <w:p w:rsidR="00AE1886" w:rsidRPr="00503B8F" w:rsidRDefault="00AE1886" w:rsidP="00503B8F">
      <w:pPr>
        <w:tabs>
          <w:tab w:val="left" w:pos="9660"/>
        </w:tabs>
        <w:spacing w:line="160" w:lineRule="exact"/>
        <w:rPr>
          <w:rFonts w:ascii="宋体" w:eastAsia="黑体" w:hAnsi="宋体"/>
          <w:sz w:val="24"/>
          <w:szCs w:val="20"/>
        </w:rPr>
      </w:pPr>
      <w:bookmarkStart w:id="5" w:name="_GoBack"/>
      <w:bookmarkEnd w:id="5"/>
    </w:p>
    <w:tbl>
      <w:tblPr>
        <w:tblpPr w:leftFromText="180" w:rightFromText="180" w:vertAnchor="text" w:horzAnchor="page" w:tblpX="1253"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9"/>
      </w:tblGrid>
      <w:tr w:rsidR="00AE1886" w:rsidRPr="00CA024E" w:rsidTr="00D65275">
        <w:trPr>
          <w:trHeight w:val="613"/>
        </w:trPr>
        <w:tc>
          <w:tcPr>
            <w:tcW w:w="9629" w:type="dxa"/>
          </w:tcPr>
          <w:p w:rsidR="00AE1886" w:rsidRPr="00503B8F" w:rsidRDefault="00AE1886" w:rsidP="00AE1886">
            <w:pPr>
              <w:spacing w:line="320" w:lineRule="exact"/>
              <w:ind w:firstLineChars="50" w:firstLine="31680"/>
              <w:rPr>
                <w:rFonts w:ascii="宋体"/>
                <w:szCs w:val="20"/>
              </w:rPr>
            </w:pPr>
            <w:r w:rsidRPr="00503B8F">
              <w:rPr>
                <w:rFonts w:ascii="宋体" w:hAnsi="宋体"/>
                <w:szCs w:val="20"/>
              </w:rPr>
              <w:t xml:space="preserve">    </w:t>
            </w:r>
            <w:r w:rsidRPr="00503B8F">
              <w:rPr>
                <w:rFonts w:ascii="宋体" w:hAnsi="宋体" w:hint="eastAsia"/>
                <w:szCs w:val="20"/>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rsidR="00AE1886" w:rsidRPr="00503B8F" w:rsidRDefault="00AE1886" w:rsidP="00AE1886">
            <w:pPr>
              <w:spacing w:line="320" w:lineRule="exact"/>
              <w:ind w:firstLineChars="50" w:firstLine="31680"/>
              <w:rPr>
                <w:rFonts w:ascii="宋体"/>
                <w:szCs w:val="20"/>
              </w:rPr>
            </w:pPr>
            <w:r w:rsidRPr="00503B8F">
              <w:rPr>
                <w:rFonts w:ascii="宋体" w:hAnsi="宋体"/>
                <w:szCs w:val="20"/>
              </w:rPr>
              <w:t xml:space="preserve">    </w:t>
            </w:r>
            <w:r w:rsidRPr="00503B8F">
              <w:rPr>
                <w:rFonts w:ascii="宋体" w:hAnsi="宋体" w:hint="eastAsia"/>
                <w:szCs w:val="20"/>
              </w:rPr>
              <w:t>《中华人民共和国统计法》</w:t>
            </w:r>
            <w:r w:rsidRPr="00503B8F">
              <w:rPr>
                <w:rFonts w:ascii="宋体"/>
                <w:szCs w:val="20"/>
              </w:rPr>
              <w:t> </w:t>
            </w:r>
            <w:r w:rsidRPr="00503B8F">
              <w:rPr>
                <w:rFonts w:ascii="宋体" w:hAnsi="宋体" w:hint="eastAsia"/>
                <w:szCs w:val="20"/>
              </w:rPr>
              <w:t>第九条规定：统计机构和统计人员对在统计工作中知悉的国家秘密、商业秘密和个人信息，应当予以保密</w:t>
            </w:r>
            <w:r w:rsidRPr="00503B8F">
              <w:rPr>
                <w:rFonts w:ascii="仿宋_GB2312" w:eastAsia="仿宋_GB2312" w:hAnsi="Times New Roman" w:hint="eastAsia"/>
                <w:szCs w:val="20"/>
              </w:rPr>
              <w:t>。</w:t>
            </w:r>
          </w:p>
        </w:tc>
      </w:tr>
    </w:tbl>
    <w:p w:rsidR="00AE1886" w:rsidRPr="00503B8F" w:rsidRDefault="00AE1886" w:rsidP="00503B8F">
      <w:pPr>
        <w:rPr>
          <w:rFonts w:ascii="Times New Roman" w:hAnsi="Times New Roman"/>
          <w:szCs w:val="20"/>
        </w:rPr>
      </w:pPr>
    </w:p>
    <w:tbl>
      <w:tblPr>
        <w:tblpPr w:leftFromText="180" w:rightFromText="180" w:vertAnchor="text" w:horzAnchor="page" w:tblpX="1043"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2"/>
        <w:gridCol w:w="501"/>
        <w:gridCol w:w="477"/>
        <w:gridCol w:w="522"/>
        <w:gridCol w:w="478"/>
      </w:tblGrid>
      <w:tr w:rsidR="00AE1886" w:rsidRPr="00CA024E" w:rsidTr="00D65275">
        <w:trPr>
          <w:trHeight w:val="327"/>
        </w:trPr>
        <w:tc>
          <w:tcPr>
            <w:tcW w:w="3182" w:type="dxa"/>
          </w:tcPr>
          <w:p w:rsidR="00AE1886" w:rsidRPr="00503B8F" w:rsidRDefault="00AE1886" w:rsidP="00503B8F">
            <w:pPr>
              <w:spacing w:line="340" w:lineRule="exact"/>
              <w:rPr>
                <w:rFonts w:ascii="宋体" w:hAnsi="宋体"/>
                <w:szCs w:val="20"/>
              </w:rPr>
            </w:pPr>
            <w:r w:rsidRPr="00503B8F">
              <w:rPr>
                <w:rFonts w:ascii="宋体" w:hAnsi="宋体" w:hint="eastAsia"/>
                <w:szCs w:val="20"/>
              </w:rPr>
              <w:t>报表编号</w:t>
            </w:r>
            <w:r w:rsidRPr="00503B8F">
              <w:rPr>
                <w:rFonts w:ascii="宋体" w:hAnsi="宋体"/>
                <w:szCs w:val="20"/>
              </w:rPr>
              <w:t>(QA01)</w:t>
            </w:r>
          </w:p>
        </w:tc>
        <w:tc>
          <w:tcPr>
            <w:tcW w:w="501" w:type="dxa"/>
          </w:tcPr>
          <w:p w:rsidR="00AE1886" w:rsidRPr="00503B8F" w:rsidRDefault="00AE1886" w:rsidP="00503B8F">
            <w:pPr>
              <w:spacing w:line="340" w:lineRule="exact"/>
              <w:rPr>
                <w:rFonts w:ascii="宋体" w:hAnsi="宋体"/>
                <w:szCs w:val="20"/>
              </w:rPr>
            </w:pPr>
          </w:p>
        </w:tc>
        <w:tc>
          <w:tcPr>
            <w:tcW w:w="477" w:type="dxa"/>
          </w:tcPr>
          <w:p w:rsidR="00AE1886" w:rsidRPr="00503B8F" w:rsidRDefault="00AE1886" w:rsidP="00503B8F">
            <w:pPr>
              <w:spacing w:line="340" w:lineRule="exact"/>
              <w:rPr>
                <w:rFonts w:ascii="宋体" w:hAnsi="宋体"/>
                <w:szCs w:val="20"/>
              </w:rPr>
            </w:pPr>
          </w:p>
        </w:tc>
        <w:tc>
          <w:tcPr>
            <w:tcW w:w="522" w:type="dxa"/>
          </w:tcPr>
          <w:p w:rsidR="00AE1886" w:rsidRPr="00503B8F" w:rsidRDefault="00AE1886" w:rsidP="00503B8F">
            <w:pPr>
              <w:spacing w:line="340" w:lineRule="exact"/>
              <w:rPr>
                <w:rFonts w:ascii="宋体" w:hAnsi="宋体"/>
                <w:szCs w:val="20"/>
              </w:rPr>
            </w:pPr>
          </w:p>
        </w:tc>
        <w:tc>
          <w:tcPr>
            <w:tcW w:w="478" w:type="dxa"/>
          </w:tcPr>
          <w:p w:rsidR="00AE1886" w:rsidRPr="00503B8F" w:rsidRDefault="00AE1886" w:rsidP="00503B8F">
            <w:pPr>
              <w:spacing w:line="340" w:lineRule="exact"/>
              <w:rPr>
                <w:rFonts w:ascii="宋体" w:hAnsi="宋体"/>
                <w:szCs w:val="20"/>
              </w:rPr>
            </w:pPr>
          </w:p>
        </w:tc>
      </w:tr>
      <w:tr w:rsidR="00AE1886" w:rsidRPr="00CA024E" w:rsidTr="00D65275">
        <w:trPr>
          <w:trHeight w:val="429"/>
        </w:trPr>
        <w:tc>
          <w:tcPr>
            <w:tcW w:w="4682" w:type="dxa"/>
            <w:gridSpan w:val="4"/>
          </w:tcPr>
          <w:p w:rsidR="00AE1886" w:rsidRPr="00503B8F" w:rsidRDefault="00AE1886" w:rsidP="00503B8F">
            <w:pPr>
              <w:spacing w:line="340" w:lineRule="exact"/>
              <w:rPr>
                <w:rFonts w:ascii="宋体"/>
                <w:szCs w:val="20"/>
              </w:rPr>
            </w:pPr>
            <w:r w:rsidRPr="00503B8F">
              <w:rPr>
                <w:rFonts w:ascii="宋体" w:hAnsi="宋体" w:hint="eastAsia"/>
                <w:szCs w:val="20"/>
              </w:rPr>
              <w:t>是否填写国家统计局一套表</w:t>
            </w:r>
            <w:r w:rsidRPr="00503B8F">
              <w:rPr>
                <w:rFonts w:ascii="宋体" w:hAnsi="宋体"/>
                <w:szCs w:val="20"/>
              </w:rPr>
              <w:t>(QA18) 1.</w:t>
            </w:r>
            <w:r w:rsidRPr="00503B8F">
              <w:rPr>
                <w:rFonts w:ascii="宋体" w:hAnsi="宋体" w:hint="eastAsia"/>
                <w:szCs w:val="20"/>
              </w:rPr>
              <w:t>是</w:t>
            </w:r>
            <w:r w:rsidRPr="00503B8F">
              <w:rPr>
                <w:rFonts w:ascii="宋体" w:hAnsi="宋体"/>
                <w:szCs w:val="20"/>
              </w:rPr>
              <w:t xml:space="preserve">  2.</w:t>
            </w:r>
            <w:r w:rsidRPr="00503B8F">
              <w:rPr>
                <w:rFonts w:ascii="宋体" w:hAnsi="宋体" w:hint="eastAsia"/>
                <w:szCs w:val="20"/>
              </w:rPr>
              <w:t>否</w:t>
            </w:r>
          </w:p>
        </w:tc>
        <w:tc>
          <w:tcPr>
            <w:tcW w:w="478" w:type="dxa"/>
          </w:tcPr>
          <w:p w:rsidR="00AE1886" w:rsidRPr="00503B8F" w:rsidRDefault="00AE1886" w:rsidP="00503B8F">
            <w:pPr>
              <w:spacing w:line="340" w:lineRule="exact"/>
              <w:rPr>
                <w:rFonts w:ascii="宋体"/>
                <w:szCs w:val="20"/>
              </w:rPr>
            </w:pPr>
          </w:p>
        </w:tc>
      </w:tr>
    </w:tbl>
    <w:p w:rsidR="00AE1886" w:rsidRPr="00503B8F" w:rsidRDefault="00AE1886" w:rsidP="00503B8F">
      <w:pPr>
        <w:rPr>
          <w:rFonts w:ascii="Times New Roman" w:hAnsi="Times New Roman"/>
          <w:szCs w:val="20"/>
        </w:rPr>
      </w:pPr>
    </w:p>
    <w:p w:rsidR="00AE1886" w:rsidRPr="00503B8F" w:rsidRDefault="00AE1886" w:rsidP="00CA024E">
      <w:pPr>
        <w:spacing w:beforeLines="130" w:line="560" w:lineRule="exact"/>
        <w:jc w:val="center"/>
        <w:rPr>
          <w:rFonts w:ascii="宋体"/>
          <w:sz w:val="52"/>
          <w:szCs w:val="20"/>
        </w:rPr>
      </w:pPr>
      <w:r>
        <w:rPr>
          <w:noProof/>
        </w:rPr>
        <w:pict>
          <v:shapetype id="_x0000_t202" coordsize="21600,21600" o:spt="202" path="m,l,21600r21600,l21600,xe">
            <v:stroke joinstyle="miter"/>
            <v:path gradientshapeok="t" o:connecttype="rect"/>
          </v:shapetype>
          <v:shape id="文本框 15" o:spid="_x0000_s1026" type="#_x0000_t202" style="position:absolute;left:0;text-align:left;margin-left:88.6pt;margin-top:6.45pt;width:148.5pt;height:56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">
            <v:textbox inset="1mm,1mm,1mm,1mm">
              <w:txbxContent>
                <w:p w:rsidR="00AE1886" w:rsidRDefault="00AE1886" w:rsidP="00503B8F">
                  <w:pPr>
                    <w:spacing w:line="220" w:lineRule="exact"/>
                    <w:rPr>
                      <w:sz w:val="18"/>
                    </w:rPr>
                  </w:pPr>
                  <w:r>
                    <w:rPr>
                      <w:rFonts w:hint="eastAsia"/>
                      <w:sz w:val="18"/>
                    </w:rPr>
                    <w:t>制表机关：科学技术部</w:t>
                  </w:r>
                </w:p>
                <w:p w:rsidR="00AE1886" w:rsidRDefault="00AE1886" w:rsidP="00503B8F">
                  <w:pPr>
                    <w:spacing w:line="220" w:lineRule="exact"/>
                    <w:rPr>
                      <w:sz w:val="18"/>
                    </w:rPr>
                  </w:pPr>
                  <w:r>
                    <w:rPr>
                      <w:rFonts w:hint="eastAsia"/>
                      <w:sz w:val="18"/>
                    </w:rPr>
                    <w:t>批准机关：国家统计局</w:t>
                  </w:r>
                </w:p>
                <w:p w:rsidR="00AE1886" w:rsidRDefault="00AE1886" w:rsidP="00503B8F">
                  <w:pPr>
                    <w:spacing w:line="240" w:lineRule="exact"/>
                    <w:ind w:right="360"/>
                    <w:rPr>
                      <w:rFonts w:ascii="宋体"/>
                      <w:sz w:val="18"/>
                    </w:rPr>
                  </w:pPr>
                  <w:r>
                    <w:rPr>
                      <w:rFonts w:ascii="宋体" w:hAnsi="宋体" w:hint="eastAsia"/>
                      <w:sz w:val="18"/>
                    </w:rPr>
                    <w:t>批准文号：国统制</w:t>
                  </w:r>
                  <w:r>
                    <w:rPr>
                      <w:rFonts w:ascii="宋体" w:hAnsi="宋体"/>
                      <w:sz w:val="18"/>
                    </w:rPr>
                    <w:t xml:space="preserve">[2014] 154 </w:t>
                  </w:r>
                  <w:r>
                    <w:rPr>
                      <w:rFonts w:ascii="宋体" w:hAnsi="宋体" w:hint="eastAsia"/>
                      <w:sz w:val="18"/>
                    </w:rPr>
                    <w:t>号</w:t>
                  </w:r>
                </w:p>
                <w:p w:rsidR="00AE1886" w:rsidRDefault="00AE1886" w:rsidP="00503B8F">
                  <w:pPr>
                    <w:spacing w:line="240" w:lineRule="exact"/>
                  </w:pPr>
                  <w:r>
                    <w:rPr>
                      <w:rFonts w:ascii="宋体" w:hAnsi="宋体" w:hint="eastAsia"/>
                      <w:sz w:val="18"/>
                    </w:rPr>
                    <w:t>有效期至：</w:t>
                  </w:r>
                  <w:r>
                    <w:rPr>
                      <w:rFonts w:ascii="宋体" w:hAnsi="宋体"/>
                      <w:sz w:val="18"/>
                    </w:rPr>
                    <w:t>2016</w:t>
                  </w:r>
                  <w:r>
                    <w:rPr>
                      <w:rFonts w:ascii="宋体" w:hAnsi="宋体" w:hint="eastAsia"/>
                      <w:sz w:val="18"/>
                    </w:rPr>
                    <w:t>年</w:t>
                  </w:r>
                  <w:r>
                    <w:rPr>
                      <w:rFonts w:ascii="宋体" w:hAnsi="宋体"/>
                      <w:sz w:val="18"/>
                    </w:rPr>
                    <w:t xml:space="preserve"> 12</w:t>
                  </w:r>
                  <w:r>
                    <w:rPr>
                      <w:rFonts w:ascii="宋体" w:hAnsi="宋体" w:hint="eastAsia"/>
                      <w:sz w:val="18"/>
                    </w:rPr>
                    <w:t>月</w:t>
                  </w:r>
                </w:p>
                <w:p w:rsidR="00AE1886" w:rsidRDefault="00AE1886" w:rsidP="00503B8F"/>
              </w:txbxContent>
            </v:textbox>
          </v:shape>
        </w:pict>
      </w:r>
    </w:p>
    <w:p w:rsidR="00AE1886" w:rsidRPr="00503B8F" w:rsidRDefault="00AE1886" w:rsidP="00CA024E">
      <w:pPr>
        <w:spacing w:beforeLines="130" w:line="560" w:lineRule="exact"/>
        <w:jc w:val="center"/>
        <w:rPr>
          <w:rFonts w:ascii="宋体"/>
          <w:sz w:val="52"/>
          <w:szCs w:val="20"/>
        </w:rPr>
      </w:pPr>
    </w:p>
    <w:p w:rsidR="00AE1886" w:rsidRPr="00503B8F" w:rsidRDefault="00AE1886" w:rsidP="00503B8F">
      <w:pPr>
        <w:spacing w:line="560" w:lineRule="exact"/>
        <w:jc w:val="center"/>
        <w:rPr>
          <w:rFonts w:ascii="宋体"/>
          <w:sz w:val="52"/>
          <w:szCs w:val="20"/>
        </w:rPr>
      </w:pPr>
      <w:r w:rsidRPr="00503B8F">
        <w:rPr>
          <w:rFonts w:ascii="宋体" w:hAnsi="宋体" w:hint="eastAsia"/>
          <w:sz w:val="52"/>
          <w:szCs w:val="20"/>
        </w:rPr>
        <w:t>国家高新技术产业开发区企业统计报表</w:t>
      </w:r>
    </w:p>
    <w:p w:rsidR="00AE1886" w:rsidRPr="00503B8F" w:rsidRDefault="00AE1886" w:rsidP="00503B8F">
      <w:pPr>
        <w:spacing w:line="360" w:lineRule="exact"/>
        <w:jc w:val="center"/>
        <w:rPr>
          <w:rFonts w:ascii="宋体"/>
          <w:szCs w:val="20"/>
        </w:rPr>
      </w:pPr>
      <w:r w:rsidRPr="00503B8F">
        <w:rPr>
          <w:rFonts w:ascii="宋体" w:hAnsi="宋体" w:hint="eastAsia"/>
          <w:szCs w:val="20"/>
        </w:rPr>
        <w:t>（区外经各地方高新技术企业认定管理机构认定的高新技术企业同时适用）</w:t>
      </w:r>
    </w:p>
    <w:p w:rsidR="00AE1886" w:rsidRPr="00503B8F" w:rsidRDefault="00AE1886" w:rsidP="00503B8F">
      <w:pPr>
        <w:spacing w:line="360" w:lineRule="exact"/>
        <w:jc w:val="center"/>
        <w:rPr>
          <w:rFonts w:ascii="宋体"/>
          <w:szCs w:val="20"/>
        </w:rPr>
      </w:pPr>
    </w:p>
    <w:p w:rsidR="00AE1886" w:rsidRPr="00503B8F" w:rsidRDefault="00AE1886" w:rsidP="00503B8F">
      <w:pPr>
        <w:spacing w:line="400" w:lineRule="exact"/>
        <w:jc w:val="center"/>
        <w:rPr>
          <w:rFonts w:ascii="宋体"/>
          <w:szCs w:val="20"/>
        </w:rPr>
      </w:pPr>
    </w:p>
    <w:p w:rsidR="00AE1886" w:rsidRPr="00503B8F" w:rsidRDefault="00AE1886" w:rsidP="00503B8F">
      <w:pPr>
        <w:spacing w:line="480" w:lineRule="exact"/>
        <w:rPr>
          <w:rFonts w:ascii="宋体" w:hAnsi="宋体"/>
          <w:szCs w:val="20"/>
          <w:u w:val="single"/>
        </w:rPr>
      </w:pPr>
      <w:r w:rsidRPr="00503B8F">
        <w:rPr>
          <w:rFonts w:ascii="宋体" w:hAnsi="宋体" w:hint="eastAsia"/>
          <w:szCs w:val="20"/>
        </w:rPr>
        <w:t>企业组织机构代码（</w:t>
      </w:r>
      <w:r w:rsidRPr="00503B8F">
        <w:rPr>
          <w:rFonts w:ascii="宋体" w:hAnsi="宋体"/>
          <w:szCs w:val="20"/>
        </w:rPr>
        <w:t>QA03</w:t>
      </w:r>
      <w:r w:rsidRPr="00503B8F">
        <w:rPr>
          <w:rFonts w:ascii="宋体" w:hAnsi="宋体" w:hint="eastAsia"/>
          <w:szCs w:val="20"/>
        </w:rPr>
        <w:t>）</w:t>
      </w:r>
      <w:r w:rsidRPr="00503B8F">
        <w:rPr>
          <w:rFonts w:ascii="宋体" w:hAnsi="宋体"/>
          <w:szCs w:val="20"/>
        </w:rPr>
        <w:t xml:space="preserve">: </w:t>
      </w:r>
      <w:r w:rsidRPr="00503B8F">
        <w:rPr>
          <w:rFonts w:ascii="宋体" w:hAnsi="宋体"/>
          <w:szCs w:val="20"/>
          <w:u w:val="single"/>
        </w:rPr>
        <w:t xml:space="preserve">                       </w:t>
      </w:r>
      <w:r w:rsidRPr="00503B8F">
        <w:rPr>
          <w:rFonts w:ascii="宋体" w:hAnsi="宋体" w:hint="eastAsia"/>
          <w:szCs w:val="20"/>
        </w:rPr>
        <w:t>行政区划代码</w:t>
      </w:r>
      <w:r w:rsidRPr="00503B8F">
        <w:rPr>
          <w:rFonts w:ascii="宋体" w:hAnsi="宋体"/>
          <w:szCs w:val="20"/>
        </w:rPr>
        <w:t xml:space="preserve">(QA19): </w:t>
      </w:r>
      <w:r w:rsidRPr="00503B8F">
        <w:rPr>
          <w:rFonts w:ascii="宋体" w:hAnsi="宋体"/>
          <w:szCs w:val="20"/>
          <w:u w:val="single"/>
        </w:rPr>
        <w:t xml:space="preserve">                   </w:t>
      </w:r>
    </w:p>
    <w:p w:rsidR="00AE1886" w:rsidRPr="00503B8F" w:rsidRDefault="00AE1886" w:rsidP="00503B8F">
      <w:pPr>
        <w:spacing w:line="480" w:lineRule="exact"/>
        <w:rPr>
          <w:rFonts w:ascii="宋体" w:hAnsi="宋体"/>
          <w:szCs w:val="20"/>
        </w:rPr>
      </w:pPr>
      <w:r w:rsidRPr="00503B8F">
        <w:rPr>
          <w:rFonts w:ascii="宋体" w:hAnsi="宋体" w:hint="eastAsia"/>
          <w:szCs w:val="20"/>
        </w:rPr>
        <w:t>企业</w:t>
      </w:r>
      <w:r w:rsidRPr="00503B8F">
        <w:rPr>
          <w:rFonts w:ascii="宋体" w:hAnsi="宋体"/>
          <w:szCs w:val="20"/>
        </w:rPr>
        <w:t>(</w:t>
      </w:r>
      <w:r w:rsidRPr="00503B8F">
        <w:rPr>
          <w:rFonts w:ascii="宋体" w:hAnsi="宋体" w:hint="eastAsia"/>
          <w:szCs w:val="20"/>
        </w:rPr>
        <w:t>单位</w:t>
      </w:r>
      <w:r w:rsidRPr="00503B8F">
        <w:rPr>
          <w:rFonts w:ascii="宋体" w:hAnsi="宋体"/>
          <w:szCs w:val="20"/>
        </w:rPr>
        <w:t>)</w:t>
      </w:r>
      <w:r w:rsidRPr="00503B8F">
        <w:rPr>
          <w:rFonts w:ascii="宋体" w:hAnsi="宋体" w:hint="eastAsia"/>
          <w:szCs w:val="20"/>
        </w:rPr>
        <w:t>详细名称</w:t>
      </w:r>
      <w:r w:rsidRPr="00503B8F">
        <w:rPr>
          <w:rFonts w:ascii="宋体" w:hAnsi="宋体"/>
          <w:szCs w:val="20"/>
        </w:rPr>
        <w:t>(QA04):</w:t>
      </w:r>
      <w:r w:rsidRPr="00503B8F">
        <w:rPr>
          <w:rFonts w:ascii="宋体" w:hAnsi="宋体"/>
          <w:szCs w:val="20"/>
          <w:u w:val="single"/>
        </w:rPr>
        <w:t xml:space="preserve">                                      </w:t>
      </w:r>
      <w:r w:rsidRPr="00503B8F">
        <w:rPr>
          <w:rFonts w:ascii="宋体" w:hAnsi="宋体" w:hint="eastAsia"/>
          <w:szCs w:val="20"/>
        </w:rPr>
        <w:t>法人性质</w:t>
      </w:r>
      <w:r w:rsidRPr="00503B8F">
        <w:rPr>
          <w:rFonts w:ascii="宋体" w:hAnsi="宋体"/>
          <w:szCs w:val="20"/>
        </w:rPr>
        <w:t>(QA15):</w:t>
      </w:r>
      <w:r w:rsidRPr="00503B8F">
        <w:rPr>
          <w:rFonts w:ascii="宋体" w:hAnsi="宋体"/>
          <w:szCs w:val="20"/>
          <w:u w:val="single"/>
        </w:rPr>
        <w:t xml:space="preserve">        </w:t>
      </w:r>
      <w:r w:rsidRPr="00503B8F">
        <w:rPr>
          <w:rFonts w:ascii="宋体" w:hAnsi="宋体"/>
          <w:szCs w:val="20"/>
        </w:rPr>
        <w:t xml:space="preserve">                                    </w:t>
      </w:r>
    </w:p>
    <w:p w:rsidR="00AE1886" w:rsidRPr="00503B8F" w:rsidRDefault="00AE1886" w:rsidP="00503B8F">
      <w:pPr>
        <w:spacing w:line="480" w:lineRule="exact"/>
        <w:rPr>
          <w:rFonts w:ascii="宋体" w:hAnsi="宋体"/>
          <w:szCs w:val="20"/>
          <w:u w:val="single"/>
        </w:rPr>
      </w:pPr>
      <w:r w:rsidRPr="00503B8F">
        <w:rPr>
          <w:rFonts w:ascii="宋体" w:hAnsi="宋体" w:hint="eastAsia"/>
          <w:szCs w:val="20"/>
        </w:rPr>
        <w:t>企业</w:t>
      </w:r>
      <w:r w:rsidRPr="00503B8F">
        <w:rPr>
          <w:rFonts w:ascii="宋体" w:hAnsi="宋体"/>
          <w:szCs w:val="20"/>
        </w:rPr>
        <w:t>(</w:t>
      </w:r>
      <w:r w:rsidRPr="00503B8F">
        <w:rPr>
          <w:rFonts w:ascii="宋体" w:hAnsi="宋体" w:hint="eastAsia"/>
          <w:szCs w:val="20"/>
        </w:rPr>
        <w:t>单位</w:t>
      </w:r>
      <w:r w:rsidRPr="00503B8F">
        <w:rPr>
          <w:rFonts w:ascii="宋体" w:hAnsi="宋体"/>
          <w:szCs w:val="20"/>
        </w:rPr>
        <w:t>)</w:t>
      </w:r>
      <w:r w:rsidRPr="00503B8F">
        <w:rPr>
          <w:rFonts w:ascii="宋体" w:hAnsi="宋体" w:hint="eastAsia"/>
          <w:szCs w:val="20"/>
        </w:rPr>
        <w:t>通讯地址</w:t>
      </w:r>
      <w:r w:rsidRPr="00503B8F">
        <w:rPr>
          <w:rFonts w:ascii="宋体" w:hAnsi="宋体"/>
          <w:szCs w:val="20"/>
        </w:rPr>
        <w:t>(QA05):</w:t>
      </w:r>
      <w:r w:rsidRPr="00503B8F">
        <w:rPr>
          <w:rFonts w:ascii="宋体" w:hAnsi="宋体"/>
          <w:szCs w:val="20"/>
          <w:u w:val="single"/>
        </w:rPr>
        <w:t xml:space="preserve">                                     </w:t>
      </w:r>
      <w:r w:rsidRPr="00503B8F">
        <w:rPr>
          <w:rFonts w:ascii="宋体" w:hAnsi="宋体" w:hint="eastAsia"/>
          <w:szCs w:val="20"/>
        </w:rPr>
        <w:t>邮政编码</w:t>
      </w:r>
      <w:r w:rsidRPr="00503B8F">
        <w:rPr>
          <w:rFonts w:ascii="宋体" w:hAnsi="宋体"/>
          <w:szCs w:val="20"/>
        </w:rPr>
        <w:t>(QA06):</w:t>
      </w:r>
      <w:r w:rsidRPr="00503B8F">
        <w:rPr>
          <w:rFonts w:ascii="宋体" w:hAnsi="宋体"/>
          <w:szCs w:val="20"/>
          <w:u w:val="single"/>
        </w:rPr>
        <w:t xml:space="preserve">             </w:t>
      </w:r>
    </w:p>
    <w:p w:rsidR="00AE1886" w:rsidRPr="00503B8F" w:rsidRDefault="00AE1886" w:rsidP="00503B8F">
      <w:pPr>
        <w:spacing w:line="480" w:lineRule="exact"/>
        <w:rPr>
          <w:rFonts w:ascii="宋体" w:hAnsi="宋体"/>
          <w:szCs w:val="20"/>
          <w:u w:val="single"/>
        </w:rPr>
      </w:pPr>
      <w:r w:rsidRPr="00503B8F">
        <w:rPr>
          <w:rFonts w:ascii="宋体" w:hAnsi="宋体" w:hint="eastAsia"/>
          <w:szCs w:val="20"/>
        </w:rPr>
        <w:t>企业</w:t>
      </w:r>
      <w:r w:rsidRPr="00503B8F">
        <w:rPr>
          <w:rFonts w:ascii="宋体" w:hAnsi="宋体"/>
          <w:szCs w:val="20"/>
        </w:rPr>
        <w:t>(</w:t>
      </w:r>
      <w:r w:rsidRPr="00503B8F">
        <w:rPr>
          <w:rFonts w:ascii="宋体" w:hAnsi="宋体" w:hint="eastAsia"/>
          <w:szCs w:val="20"/>
        </w:rPr>
        <w:t>单位</w:t>
      </w:r>
      <w:r w:rsidRPr="00503B8F">
        <w:rPr>
          <w:rFonts w:ascii="宋体" w:hAnsi="宋体"/>
          <w:szCs w:val="20"/>
        </w:rPr>
        <w:t>)</w:t>
      </w:r>
      <w:r w:rsidRPr="00503B8F">
        <w:rPr>
          <w:rFonts w:ascii="宋体" w:hAnsi="宋体" w:hint="eastAsia"/>
          <w:szCs w:val="20"/>
        </w:rPr>
        <w:t>注册地址</w:t>
      </w:r>
      <w:r w:rsidRPr="00503B8F">
        <w:rPr>
          <w:rFonts w:ascii="宋体" w:hAnsi="宋体"/>
          <w:szCs w:val="20"/>
        </w:rPr>
        <w:t>(QA07):</w:t>
      </w:r>
      <w:r w:rsidRPr="00503B8F">
        <w:rPr>
          <w:rFonts w:ascii="宋体" w:hAnsi="宋体"/>
          <w:szCs w:val="20"/>
          <w:u w:val="single"/>
        </w:rPr>
        <w:t xml:space="preserve">                                                                  </w:t>
      </w:r>
    </w:p>
    <w:p w:rsidR="00AE1886" w:rsidRPr="00503B8F" w:rsidRDefault="00AE1886" w:rsidP="00503B8F">
      <w:pPr>
        <w:spacing w:line="480" w:lineRule="exact"/>
        <w:rPr>
          <w:rFonts w:ascii="宋体"/>
          <w:szCs w:val="20"/>
          <w:u w:val="single"/>
        </w:rPr>
      </w:pPr>
      <w:r w:rsidRPr="00503B8F">
        <w:rPr>
          <w:rFonts w:ascii="宋体" w:hAnsi="宋体" w:hint="eastAsia"/>
          <w:szCs w:val="20"/>
        </w:rPr>
        <w:t>企业负责人</w:t>
      </w:r>
      <w:r w:rsidRPr="00503B8F">
        <w:rPr>
          <w:rFonts w:ascii="宋体" w:hAnsi="宋体"/>
          <w:szCs w:val="20"/>
        </w:rPr>
        <w:t>(QA08):</w:t>
      </w:r>
      <w:r w:rsidRPr="00503B8F">
        <w:rPr>
          <w:rFonts w:ascii="宋体" w:hAnsi="宋体"/>
          <w:szCs w:val="20"/>
          <w:u w:val="single"/>
        </w:rPr>
        <w:t xml:space="preserve">              </w:t>
      </w:r>
      <w:r w:rsidRPr="00503B8F">
        <w:rPr>
          <w:rFonts w:ascii="宋体" w:hAnsi="宋体"/>
          <w:szCs w:val="20"/>
        </w:rPr>
        <w:t xml:space="preserve">  </w:t>
      </w:r>
      <w:r w:rsidRPr="00503B8F">
        <w:rPr>
          <w:rFonts w:ascii="宋体" w:hAnsi="宋体" w:hint="eastAsia"/>
          <w:szCs w:val="20"/>
        </w:rPr>
        <w:t>联系电话</w:t>
      </w:r>
      <w:r w:rsidRPr="00503B8F">
        <w:rPr>
          <w:rFonts w:ascii="宋体" w:hAnsi="宋体"/>
          <w:szCs w:val="20"/>
        </w:rPr>
        <w:t>(QA09):</w:t>
      </w:r>
      <w:r w:rsidRPr="00503B8F">
        <w:rPr>
          <w:rFonts w:ascii="宋体" w:hAnsi="宋体"/>
          <w:szCs w:val="20"/>
          <w:u w:val="single"/>
        </w:rPr>
        <w:t xml:space="preserve">               </w:t>
      </w:r>
      <w:r w:rsidRPr="00503B8F">
        <w:rPr>
          <w:rFonts w:ascii="宋体" w:hAnsi="宋体"/>
          <w:szCs w:val="20"/>
        </w:rPr>
        <w:t xml:space="preserve">  </w:t>
      </w:r>
      <w:r w:rsidRPr="00503B8F">
        <w:rPr>
          <w:rFonts w:ascii="宋体" w:hAnsi="宋体" w:hint="eastAsia"/>
          <w:szCs w:val="20"/>
        </w:rPr>
        <w:t>传真</w:t>
      </w:r>
      <w:r w:rsidRPr="00503B8F">
        <w:rPr>
          <w:rFonts w:ascii="宋体" w:hAnsi="宋体"/>
          <w:szCs w:val="20"/>
        </w:rPr>
        <w:t>(QA1</w:t>
      </w:r>
      <w:r w:rsidRPr="00503B8F">
        <w:rPr>
          <w:rFonts w:ascii="宋体"/>
          <w:szCs w:val="20"/>
        </w:rPr>
        <w:t>0</w:t>
      </w:r>
      <w:r w:rsidRPr="00503B8F">
        <w:rPr>
          <w:rFonts w:ascii="宋体" w:hAnsi="宋体"/>
          <w:szCs w:val="20"/>
        </w:rPr>
        <w:t>):</w:t>
      </w:r>
      <w:r w:rsidRPr="00503B8F">
        <w:rPr>
          <w:rFonts w:ascii="宋体" w:hAnsi="宋体"/>
          <w:szCs w:val="20"/>
          <w:u w:val="single"/>
        </w:rPr>
        <w:t xml:space="preserve">              </w:t>
      </w:r>
    </w:p>
    <w:p w:rsidR="00AE1886" w:rsidRPr="00503B8F" w:rsidRDefault="00AE1886" w:rsidP="00503B8F">
      <w:pPr>
        <w:spacing w:line="480" w:lineRule="exact"/>
        <w:rPr>
          <w:rFonts w:ascii="宋体" w:hAnsi="宋体"/>
          <w:szCs w:val="20"/>
          <w:u w:val="single"/>
        </w:rPr>
      </w:pPr>
      <w:r w:rsidRPr="00503B8F">
        <w:rPr>
          <w:rFonts w:ascii="宋体" w:hAnsi="宋体" w:hint="eastAsia"/>
          <w:szCs w:val="20"/>
        </w:rPr>
        <w:t>统计负责人（</w:t>
      </w:r>
      <w:r w:rsidRPr="00503B8F">
        <w:rPr>
          <w:rFonts w:ascii="宋体" w:hAnsi="宋体"/>
          <w:szCs w:val="20"/>
        </w:rPr>
        <w:t>QA20</w:t>
      </w:r>
      <w:r w:rsidRPr="00503B8F">
        <w:rPr>
          <w:rFonts w:ascii="宋体" w:hAnsi="宋体" w:hint="eastAsia"/>
          <w:szCs w:val="20"/>
        </w:rPr>
        <w:t>）</w:t>
      </w:r>
      <w:r w:rsidRPr="00503B8F">
        <w:rPr>
          <w:rFonts w:ascii="宋体" w:hAnsi="宋体"/>
          <w:szCs w:val="20"/>
          <w:u w:val="single"/>
        </w:rPr>
        <w:t xml:space="preserve">             </w:t>
      </w:r>
      <w:r w:rsidRPr="00503B8F">
        <w:rPr>
          <w:rFonts w:ascii="宋体" w:hAnsi="宋体" w:hint="eastAsia"/>
          <w:szCs w:val="20"/>
        </w:rPr>
        <w:t>填报人</w:t>
      </w:r>
      <w:r w:rsidRPr="00503B8F">
        <w:rPr>
          <w:rFonts w:ascii="宋体" w:hAnsi="宋体"/>
          <w:szCs w:val="20"/>
        </w:rPr>
        <w:t>(</w:t>
      </w:r>
      <w:r w:rsidRPr="00503B8F">
        <w:rPr>
          <w:rFonts w:ascii="宋体" w:hAnsi="宋体" w:hint="eastAsia"/>
          <w:szCs w:val="20"/>
        </w:rPr>
        <w:t>签章</w:t>
      </w:r>
      <w:r w:rsidRPr="00503B8F">
        <w:rPr>
          <w:rFonts w:ascii="宋体" w:hAnsi="宋体"/>
          <w:szCs w:val="20"/>
        </w:rPr>
        <w:t>) (QA11):</w:t>
      </w:r>
      <w:r w:rsidRPr="00503B8F">
        <w:rPr>
          <w:rFonts w:ascii="宋体" w:hAnsi="宋体"/>
          <w:szCs w:val="20"/>
          <w:u w:val="single"/>
        </w:rPr>
        <w:t xml:space="preserve">         </w:t>
      </w:r>
      <w:r w:rsidRPr="00503B8F">
        <w:rPr>
          <w:rFonts w:ascii="宋体" w:hAnsi="宋体" w:hint="eastAsia"/>
          <w:szCs w:val="20"/>
        </w:rPr>
        <w:t>填报人电话（</w:t>
      </w:r>
      <w:r w:rsidRPr="00503B8F">
        <w:rPr>
          <w:rFonts w:ascii="宋体" w:hAnsi="宋体"/>
          <w:szCs w:val="20"/>
        </w:rPr>
        <w:t>QA17</w:t>
      </w:r>
      <w:r w:rsidRPr="00503B8F">
        <w:rPr>
          <w:rFonts w:ascii="宋体" w:hAnsi="宋体" w:hint="eastAsia"/>
          <w:szCs w:val="20"/>
        </w:rPr>
        <w:t>）</w:t>
      </w:r>
      <w:r w:rsidRPr="00503B8F">
        <w:rPr>
          <w:rFonts w:ascii="宋体" w:hAnsi="宋体"/>
          <w:szCs w:val="20"/>
          <w:u w:val="single"/>
        </w:rPr>
        <w:t xml:space="preserve">          </w:t>
      </w:r>
    </w:p>
    <w:p w:rsidR="00AE1886" w:rsidRPr="00503B8F" w:rsidRDefault="00AE1886" w:rsidP="00503B8F">
      <w:pPr>
        <w:spacing w:line="480" w:lineRule="exact"/>
        <w:rPr>
          <w:rFonts w:ascii="宋体"/>
          <w:szCs w:val="20"/>
        </w:rPr>
      </w:pPr>
      <w:r w:rsidRPr="00503B8F">
        <w:rPr>
          <w:rFonts w:ascii="宋体" w:hAnsi="宋体" w:hint="eastAsia"/>
          <w:szCs w:val="20"/>
        </w:rPr>
        <w:t>填报时间</w:t>
      </w:r>
      <w:r w:rsidRPr="00503B8F">
        <w:rPr>
          <w:rFonts w:ascii="宋体" w:hAnsi="宋体"/>
          <w:szCs w:val="20"/>
        </w:rPr>
        <w:t>(QA12):</w:t>
      </w:r>
      <w:r w:rsidRPr="00503B8F">
        <w:rPr>
          <w:rFonts w:ascii="宋体" w:hAnsi="宋体"/>
          <w:szCs w:val="20"/>
          <w:u w:val="single"/>
        </w:rPr>
        <w:t xml:space="preserve">     </w:t>
      </w:r>
      <w:r w:rsidRPr="00503B8F">
        <w:rPr>
          <w:rFonts w:ascii="宋体" w:hAnsi="宋体" w:hint="eastAsia"/>
          <w:szCs w:val="20"/>
        </w:rPr>
        <w:t>年</w:t>
      </w:r>
      <w:r w:rsidRPr="00503B8F">
        <w:rPr>
          <w:rFonts w:ascii="宋体" w:hAnsi="宋体"/>
          <w:szCs w:val="20"/>
          <w:u w:val="single"/>
        </w:rPr>
        <w:t xml:space="preserve">   </w:t>
      </w:r>
      <w:r w:rsidRPr="00503B8F">
        <w:rPr>
          <w:rFonts w:ascii="宋体" w:hAnsi="宋体" w:hint="eastAsia"/>
          <w:szCs w:val="20"/>
        </w:rPr>
        <w:t>月</w:t>
      </w:r>
      <w:r w:rsidRPr="00503B8F">
        <w:rPr>
          <w:rFonts w:ascii="宋体" w:hAnsi="宋体"/>
          <w:szCs w:val="20"/>
          <w:u w:val="single"/>
        </w:rPr>
        <w:t xml:space="preserve">  </w:t>
      </w:r>
      <w:r w:rsidRPr="00503B8F">
        <w:rPr>
          <w:rFonts w:ascii="宋体" w:hAnsi="宋体" w:hint="eastAsia"/>
          <w:szCs w:val="20"/>
        </w:rPr>
        <w:t>日</w:t>
      </w:r>
      <w:r w:rsidRPr="00503B8F">
        <w:rPr>
          <w:rFonts w:ascii="宋体" w:hAnsi="宋体"/>
          <w:szCs w:val="20"/>
        </w:rPr>
        <w:t xml:space="preserve">  E-mail (QA13):</w:t>
      </w:r>
      <w:r w:rsidRPr="00503B8F">
        <w:rPr>
          <w:rFonts w:ascii="宋体" w:hAnsi="宋体"/>
          <w:szCs w:val="20"/>
          <w:u w:val="single"/>
        </w:rPr>
        <w:t xml:space="preserve">                          </w:t>
      </w:r>
      <w:r w:rsidRPr="00503B8F">
        <w:rPr>
          <w:rFonts w:ascii="宋体" w:hAnsi="宋体"/>
          <w:szCs w:val="20"/>
        </w:rPr>
        <w:t xml:space="preserve">  </w:t>
      </w:r>
    </w:p>
    <w:p w:rsidR="00AE1886" w:rsidRPr="00503B8F" w:rsidRDefault="00AE1886" w:rsidP="00503B8F">
      <w:pPr>
        <w:spacing w:line="480" w:lineRule="exact"/>
        <w:rPr>
          <w:rFonts w:ascii="宋体"/>
          <w:szCs w:val="20"/>
        </w:rPr>
      </w:pPr>
      <w:r w:rsidRPr="00503B8F">
        <w:rPr>
          <w:rFonts w:ascii="宋体" w:hAnsi="宋体" w:hint="eastAsia"/>
          <w:szCs w:val="20"/>
        </w:rPr>
        <w:t>网址</w:t>
      </w:r>
      <w:r w:rsidRPr="00503B8F">
        <w:rPr>
          <w:rFonts w:ascii="宋体" w:hAnsi="宋体"/>
          <w:szCs w:val="20"/>
        </w:rPr>
        <w:t>(http://) (QA14):</w:t>
      </w:r>
      <w:r w:rsidRPr="00503B8F">
        <w:rPr>
          <w:rFonts w:ascii="宋体" w:hAnsi="宋体"/>
          <w:szCs w:val="20"/>
          <w:u w:val="single"/>
        </w:rPr>
        <w:t xml:space="preserve">                           </w:t>
      </w:r>
    </w:p>
    <w:p w:rsidR="00AE1886" w:rsidRPr="00503B8F" w:rsidRDefault="00AE1886" w:rsidP="00503B8F">
      <w:pPr>
        <w:spacing w:line="480" w:lineRule="exact"/>
        <w:jc w:val="center"/>
        <w:rPr>
          <w:rFonts w:ascii="宋体"/>
          <w:szCs w:val="20"/>
        </w:rPr>
      </w:pPr>
      <w:r w:rsidRPr="00503B8F">
        <w:rPr>
          <w:rFonts w:ascii="宋体" w:hAnsi="宋体"/>
          <w:szCs w:val="20"/>
        </w:rPr>
        <w:t xml:space="preserve">                    </w:t>
      </w:r>
    </w:p>
    <w:p w:rsidR="00AE1886" w:rsidRPr="00503B8F" w:rsidRDefault="00AE1886" w:rsidP="00503B8F">
      <w:pPr>
        <w:spacing w:line="480" w:lineRule="exact"/>
        <w:jc w:val="center"/>
        <w:rPr>
          <w:rFonts w:ascii="宋体"/>
          <w:szCs w:val="20"/>
        </w:rPr>
      </w:pPr>
    </w:p>
    <w:p w:rsidR="00AE1886" w:rsidRPr="00503B8F" w:rsidRDefault="00AE1886" w:rsidP="00503B8F">
      <w:pPr>
        <w:spacing w:line="480" w:lineRule="exact"/>
        <w:jc w:val="center"/>
        <w:rPr>
          <w:rFonts w:ascii="宋体"/>
          <w:szCs w:val="20"/>
        </w:rPr>
      </w:pPr>
      <w:r w:rsidRPr="00503B8F">
        <w:rPr>
          <w:rFonts w:ascii="宋体" w:hAnsi="宋体"/>
          <w:szCs w:val="20"/>
        </w:rPr>
        <w:t xml:space="preserve">                               </w:t>
      </w:r>
      <w:r w:rsidRPr="00503B8F">
        <w:rPr>
          <w:rFonts w:ascii="宋体" w:hAnsi="宋体" w:hint="eastAsia"/>
          <w:szCs w:val="20"/>
        </w:rPr>
        <w:t>企业</w:t>
      </w:r>
      <w:r w:rsidRPr="00503B8F">
        <w:rPr>
          <w:rFonts w:ascii="宋体" w:hAnsi="宋体"/>
          <w:szCs w:val="20"/>
        </w:rPr>
        <w:t>(</w:t>
      </w:r>
      <w:r w:rsidRPr="00503B8F">
        <w:rPr>
          <w:rFonts w:ascii="宋体" w:hAnsi="宋体" w:hint="eastAsia"/>
          <w:szCs w:val="20"/>
        </w:rPr>
        <w:t>单位</w:t>
      </w:r>
      <w:r w:rsidRPr="00503B8F">
        <w:rPr>
          <w:rFonts w:ascii="宋体" w:hAnsi="宋体"/>
          <w:szCs w:val="20"/>
        </w:rPr>
        <w:t>)</w:t>
      </w:r>
      <w:r w:rsidRPr="00503B8F">
        <w:rPr>
          <w:rFonts w:ascii="宋体" w:hAnsi="宋体" w:hint="eastAsia"/>
          <w:szCs w:val="20"/>
        </w:rPr>
        <w:t>负责人签发</w:t>
      </w:r>
      <w:r w:rsidRPr="00503B8F">
        <w:rPr>
          <w:rFonts w:ascii="宋体" w:hAnsi="宋体"/>
          <w:szCs w:val="20"/>
        </w:rPr>
        <w:t>:</w:t>
      </w:r>
      <w:r w:rsidRPr="00503B8F">
        <w:rPr>
          <w:rFonts w:ascii="宋体" w:hAnsi="宋体"/>
          <w:szCs w:val="20"/>
          <w:u w:val="single"/>
        </w:rPr>
        <w:t xml:space="preserve">                    </w:t>
      </w:r>
    </w:p>
    <w:p w:rsidR="00AE1886" w:rsidRPr="00503B8F" w:rsidRDefault="00AE1886" w:rsidP="00503B8F">
      <w:pPr>
        <w:spacing w:line="480" w:lineRule="exact"/>
        <w:jc w:val="center"/>
        <w:rPr>
          <w:rFonts w:ascii="宋体"/>
          <w:szCs w:val="20"/>
          <w:u w:val="single"/>
        </w:rPr>
      </w:pPr>
      <w:r w:rsidRPr="00503B8F">
        <w:rPr>
          <w:rFonts w:ascii="宋体" w:hAnsi="宋体"/>
          <w:szCs w:val="20"/>
        </w:rPr>
        <w:t xml:space="preserve">                         </w:t>
      </w:r>
      <w:r w:rsidRPr="00503B8F">
        <w:rPr>
          <w:rFonts w:ascii="宋体" w:hAnsi="宋体" w:hint="eastAsia"/>
          <w:szCs w:val="20"/>
        </w:rPr>
        <w:t>企业</w:t>
      </w:r>
      <w:r w:rsidRPr="00503B8F">
        <w:rPr>
          <w:rFonts w:ascii="宋体" w:hAnsi="宋体"/>
          <w:szCs w:val="20"/>
        </w:rPr>
        <w:t>(</w:t>
      </w:r>
      <w:r w:rsidRPr="00503B8F">
        <w:rPr>
          <w:rFonts w:ascii="宋体" w:hAnsi="宋体" w:hint="eastAsia"/>
          <w:szCs w:val="20"/>
        </w:rPr>
        <w:t>单位</w:t>
      </w:r>
      <w:r w:rsidRPr="00503B8F">
        <w:rPr>
          <w:rFonts w:ascii="宋体" w:hAnsi="宋体"/>
          <w:szCs w:val="20"/>
        </w:rPr>
        <w:t>)</w:t>
      </w:r>
      <w:r w:rsidRPr="00503B8F">
        <w:rPr>
          <w:rFonts w:ascii="宋体" w:hAnsi="宋体" w:hint="eastAsia"/>
          <w:szCs w:val="20"/>
        </w:rPr>
        <w:t>盖章</w:t>
      </w:r>
      <w:r w:rsidRPr="00503B8F">
        <w:rPr>
          <w:rFonts w:ascii="宋体" w:hAnsi="宋体"/>
          <w:szCs w:val="20"/>
        </w:rPr>
        <w:t>:</w:t>
      </w:r>
      <w:r w:rsidRPr="00503B8F">
        <w:rPr>
          <w:rFonts w:ascii="宋体" w:hAnsi="宋体"/>
          <w:szCs w:val="20"/>
          <w:u w:val="single"/>
        </w:rPr>
        <w:t xml:space="preserve">                          </w:t>
      </w:r>
    </w:p>
    <w:p w:rsidR="00AE1886" w:rsidRPr="00503B8F" w:rsidRDefault="00AE1886" w:rsidP="00503B8F">
      <w:pPr>
        <w:spacing w:line="440" w:lineRule="exact"/>
        <w:jc w:val="center"/>
        <w:rPr>
          <w:rFonts w:ascii="宋体"/>
          <w:sz w:val="32"/>
          <w:szCs w:val="20"/>
        </w:rPr>
      </w:pPr>
    </w:p>
    <w:p w:rsidR="00AE1886" w:rsidRPr="00503B8F" w:rsidRDefault="00AE1886" w:rsidP="00503B8F">
      <w:pPr>
        <w:spacing w:line="440" w:lineRule="exact"/>
        <w:jc w:val="center"/>
        <w:rPr>
          <w:rFonts w:ascii="宋体"/>
          <w:sz w:val="32"/>
          <w:szCs w:val="20"/>
        </w:rPr>
      </w:pPr>
    </w:p>
    <w:p w:rsidR="00AE1886" w:rsidRPr="00503B8F" w:rsidRDefault="00AE1886" w:rsidP="00503B8F">
      <w:pPr>
        <w:spacing w:line="440" w:lineRule="exact"/>
        <w:jc w:val="center"/>
        <w:rPr>
          <w:rFonts w:ascii="宋体"/>
          <w:sz w:val="32"/>
          <w:szCs w:val="20"/>
        </w:rPr>
      </w:pPr>
      <w:r w:rsidRPr="00503B8F">
        <w:rPr>
          <w:rFonts w:ascii="宋体" w:hAnsi="宋体" w:hint="eastAsia"/>
          <w:sz w:val="32"/>
          <w:szCs w:val="20"/>
        </w:rPr>
        <w:t>中华人民共和国科学技术部</w:t>
      </w:r>
    </w:p>
    <w:p w:rsidR="00AE1886" w:rsidRPr="00503B8F" w:rsidRDefault="00AE1886" w:rsidP="00503B8F">
      <w:pPr>
        <w:spacing w:line="440" w:lineRule="exact"/>
        <w:jc w:val="center"/>
        <w:rPr>
          <w:rFonts w:ascii="宋体"/>
          <w:szCs w:val="21"/>
        </w:rPr>
      </w:pPr>
      <w:r w:rsidRPr="00503B8F">
        <w:rPr>
          <w:rFonts w:ascii="宋体" w:hAnsi="宋体" w:hint="eastAsia"/>
          <w:sz w:val="32"/>
          <w:szCs w:val="21"/>
        </w:rPr>
        <w:t>二○一四年十二月</w:t>
      </w:r>
    </w:p>
    <w:p w:rsidR="00AE1886" w:rsidRPr="00503B8F" w:rsidRDefault="00AE1886" w:rsidP="00503B8F">
      <w:pPr>
        <w:jc w:val="center"/>
        <w:rPr>
          <w:rFonts w:ascii="Times New Roman" w:eastAsia="黑体" w:hAnsi="Times New Roman"/>
          <w:szCs w:val="20"/>
        </w:rPr>
      </w:pPr>
      <w:r w:rsidRPr="00503B8F">
        <w:rPr>
          <w:rFonts w:ascii="黑体" w:eastAsia="黑体" w:hAnsi="Times New Roman"/>
          <w:b/>
          <w:sz w:val="32"/>
          <w:szCs w:val="21"/>
        </w:rPr>
        <w:br w:type="page"/>
      </w:r>
    </w:p>
    <w:p w:rsidR="00AE1886" w:rsidRPr="00503B8F" w:rsidRDefault="00AE1886" w:rsidP="00503B8F">
      <w:pPr>
        <w:spacing w:line="360" w:lineRule="exact"/>
        <w:jc w:val="center"/>
        <w:outlineLvl w:val="0"/>
        <w:rPr>
          <w:rFonts w:ascii="宋体" w:eastAsia="黑体" w:hAnsi="Times New Roman"/>
          <w:b/>
          <w:sz w:val="32"/>
          <w:szCs w:val="24"/>
        </w:rPr>
      </w:pPr>
      <w:bookmarkStart w:id="6" w:name="_Toc434256180"/>
      <w:r w:rsidRPr="00503B8F">
        <w:rPr>
          <w:rFonts w:ascii="宋体" w:eastAsia="黑体" w:hAnsi="Times New Roman" w:hint="eastAsia"/>
          <w:b/>
          <w:sz w:val="32"/>
          <w:szCs w:val="24"/>
        </w:rPr>
        <w:t>一、总说明</w:t>
      </w:r>
      <w:bookmarkEnd w:id="6"/>
    </w:p>
    <w:p w:rsidR="00AE1886" w:rsidRPr="00503B8F" w:rsidRDefault="00AE1886" w:rsidP="00503B8F">
      <w:pPr>
        <w:rPr>
          <w:rFonts w:ascii="Times New Roman" w:hAnsi="Times New Roman"/>
          <w:szCs w:val="20"/>
        </w:rPr>
      </w:pPr>
    </w:p>
    <w:p w:rsidR="00AE1886" w:rsidRPr="00503B8F" w:rsidRDefault="00AE1886" w:rsidP="00E87693">
      <w:pPr>
        <w:spacing w:line="380" w:lineRule="exact"/>
        <w:ind w:firstLineChars="200" w:firstLine="31680"/>
        <w:rPr>
          <w:rFonts w:ascii="宋体"/>
          <w:szCs w:val="21"/>
        </w:rPr>
      </w:pPr>
      <w:r w:rsidRPr="00503B8F">
        <w:rPr>
          <w:rFonts w:ascii="宋体" w:hAnsi="宋体" w:hint="eastAsia"/>
          <w:b/>
          <w:szCs w:val="21"/>
        </w:rPr>
        <w:t>（一）制表目的：</w:t>
      </w:r>
      <w:r w:rsidRPr="00503B8F">
        <w:rPr>
          <w:rFonts w:ascii="宋体" w:hAnsi="宋体" w:hint="eastAsia"/>
          <w:szCs w:val="21"/>
        </w:rPr>
        <w:t>为加强高新技术产业化环境建设管理工作，了解和掌握国家高新区的发展状况，特制定本表。</w:t>
      </w:r>
    </w:p>
    <w:p w:rsidR="00AE1886" w:rsidRPr="00503B8F" w:rsidRDefault="00AE1886" w:rsidP="00E87693">
      <w:pPr>
        <w:spacing w:line="380" w:lineRule="exact"/>
        <w:ind w:firstLineChars="200" w:firstLine="31680"/>
        <w:rPr>
          <w:rFonts w:ascii="宋体"/>
          <w:szCs w:val="21"/>
        </w:rPr>
      </w:pPr>
      <w:r w:rsidRPr="00503B8F">
        <w:rPr>
          <w:rFonts w:ascii="宋体" w:hAnsi="宋体" w:hint="eastAsia"/>
          <w:b/>
          <w:szCs w:val="21"/>
        </w:rPr>
        <w:t>（二）统计范围：</w:t>
      </w:r>
      <w:r w:rsidRPr="00503B8F">
        <w:rPr>
          <w:rFonts w:ascii="宋体" w:hAnsi="宋体"/>
          <w:szCs w:val="21"/>
        </w:rPr>
        <w:t>1.</w:t>
      </w:r>
      <w:r w:rsidRPr="00503B8F">
        <w:rPr>
          <w:rFonts w:ascii="宋体" w:hAnsi="宋体" w:hint="eastAsia"/>
          <w:szCs w:val="21"/>
        </w:rPr>
        <w:t>国家高新区：经省、自治区、直辖市、计划单列市高新技术企业认定管理机构认定并获得高新技术企业证书的企业和各国家高新技术产业开发区（以下简称高新区）批准入区的具有独立核算法人资格的工业企业，应用高技术进行设计、施工以及技术装备的建筑业企业，高技术服务业企业、</w:t>
      </w:r>
      <w:r w:rsidRPr="00503B8F">
        <w:rPr>
          <w:rFonts w:ascii="宋体" w:hAnsi="宋体" w:hint="eastAsia"/>
          <w:color w:val="FF0000"/>
          <w:szCs w:val="21"/>
        </w:rPr>
        <w:t>科技服务业企业，</w:t>
      </w:r>
      <w:r w:rsidRPr="00503B8F">
        <w:rPr>
          <w:rFonts w:ascii="宋体" w:hAnsi="宋体" w:hint="eastAsia"/>
          <w:szCs w:val="21"/>
        </w:rPr>
        <w:t>以及可归入文化创意产业类的企业；</w:t>
      </w:r>
      <w:r w:rsidRPr="00503B8F">
        <w:rPr>
          <w:rFonts w:ascii="宋体" w:hAnsi="宋体"/>
          <w:szCs w:val="21"/>
        </w:rPr>
        <w:t>2.</w:t>
      </w:r>
      <w:r w:rsidRPr="00503B8F">
        <w:rPr>
          <w:rFonts w:ascii="宋体" w:hAnsi="宋体" w:hint="eastAsia"/>
          <w:szCs w:val="21"/>
        </w:rPr>
        <w:t>地方科技部门：</w:t>
      </w:r>
      <w:r w:rsidRPr="00503B8F">
        <w:rPr>
          <w:rFonts w:ascii="宋体" w:hAnsi="宋体"/>
          <w:szCs w:val="21"/>
        </w:rPr>
        <w:t xml:space="preserve"> </w:t>
      </w:r>
      <w:r w:rsidRPr="00503B8F">
        <w:rPr>
          <w:rFonts w:ascii="宋体" w:hAnsi="宋体" w:hint="eastAsia"/>
          <w:szCs w:val="21"/>
        </w:rPr>
        <w:t>经省、自治区、直辖市、计划单列市高新技术企业认定管理机构认定并获得高新技术企业证书的企业。</w:t>
      </w:r>
    </w:p>
    <w:p w:rsidR="00AE1886" w:rsidRPr="00503B8F" w:rsidRDefault="00AE1886" w:rsidP="00E87693">
      <w:pPr>
        <w:spacing w:line="380" w:lineRule="exact"/>
        <w:ind w:firstLineChars="200" w:firstLine="31680"/>
        <w:rPr>
          <w:rFonts w:ascii="宋体"/>
          <w:szCs w:val="21"/>
        </w:rPr>
      </w:pPr>
      <w:r w:rsidRPr="00503B8F">
        <w:rPr>
          <w:rFonts w:ascii="宋体" w:hAnsi="宋体" w:hint="eastAsia"/>
          <w:b/>
          <w:szCs w:val="21"/>
        </w:rPr>
        <w:t>（三）报告期：</w:t>
      </w:r>
      <w:r w:rsidRPr="00503B8F">
        <w:rPr>
          <w:rFonts w:ascii="宋体" w:hAnsi="宋体" w:hint="eastAsia"/>
          <w:bCs/>
          <w:szCs w:val="21"/>
        </w:rPr>
        <w:t>每年</w:t>
      </w:r>
      <w:r w:rsidRPr="00503B8F">
        <w:rPr>
          <w:rFonts w:ascii="宋体" w:hAnsi="宋体"/>
          <w:bCs/>
          <w:szCs w:val="21"/>
        </w:rPr>
        <w:t>1</w:t>
      </w:r>
      <w:r w:rsidRPr="00503B8F">
        <w:rPr>
          <w:rFonts w:ascii="宋体" w:hAnsi="宋体" w:hint="eastAsia"/>
          <w:bCs/>
          <w:szCs w:val="21"/>
        </w:rPr>
        <w:t>月</w:t>
      </w:r>
      <w:r w:rsidRPr="00503B8F">
        <w:rPr>
          <w:rFonts w:ascii="宋体" w:hAnsi="宋体"/>
          <w:bCs/>
          <w:szCs w:val="21"/>
        </w:rPr>
        <w:t>1</w:t>
      </w:r>
      <w:r w:rsidRPr="00503B8F">
        <w:rPr>
          <w:rFonts w:ascii="宋体" w:hAnsi="宋体" w:hint="eastAsia"/>
          <w:bCs/>
          <w:szCs w:val="21"/>
        </w:rPr>
        <w:t>日至</w:t>
      </w:r>
      <w:r w:rsidRPr="00503B8F">
        <w:rPr>
          <w:rFonts w:ascii="宋体" w:hAnsi="宋体"/>
          <w:bCs/>
          <w:szCs w:val="21"/>
        </w:rPr>
        <w:t>12</w:t>
      </w:r>
      <w:r w:rsidRPr="00503B8F">
        <w:rPr>
          <w:rFonts w:ascii="宋体" w:hAnsi="宋体" w:hint="eastAsia"/>
          <w:bCs/>
          <w:szCs w:val="21"/>
        </w:rPr>
        <w:t>月</w:t>
      </w:r>
      <w:r w:rsidRPr="00503B8F">
        <w:rPr>
          <w:rFonts w:ascii="宋体" w:hAnsi="宋体"/>
          <w:bCs/>
          <w:szCs w:val="21"/>
        </w:rPr>
        <w:t>31</w:t>
      </w:r>
      <w:r w:rsidRPr="00503B8F">
        <w:rPr>
          <w:rFonts w:ascii="宋体" w:hAnsi="宋体" w:hint="eastAsia"/>
          <w:bCs/>
          <w:szCs w:val="21"/>
        </w:rPr>
        <w:t>日</w:t>
      </w:r>
    </w:p>
    <w:p w:rsidR="00AE1886" w:rsidRPr="00503B8F" w:rsidRDefault="00AE1886" w:rsidP="00E87693">
      <w:pPr>
        <w:spacing w:line="380" w:lineRule="exact"/>
        <w:ind w:firstLineChars="200" w:firstLine="31680"/>
        <w:rPr>
          <w:rFonts w:ascii="宋体"/>
          <w:b/>
          <w:szCs w:val="21"/>
        </w:rPr>
      </w:pPr>
      <w:r w:rsidRPr="00503B8F">
        <w:rPr>
          <w:rFonts w:ascii="宋体" w:hAnsi="宋体" w:hint="eastAsia"/>
          <w:b/>
          <w:szCs w:val="21"/>
        </w:rPr>
        <w:t>（四）填报要求：</w:t>
      </w:r>
    </w:p>
    <w:p w:rsidR="00AE1886" w:rsidRPr="00503B8F" w:rsidRDefault="00AE1886" w:rsidP="00E87693">
      <w:pPr>
        <w:spacing w:line="380" w:lineRule="exact"/>
        <w:ind w:firstLineChars="202" w:firstLine="31680"/>
        <w:rPr>
          <w:rFonts w:ascii="宋体"/>
          <w:szCs w:val="21"/>
        </w:rPr>
      </w:pPr>
      <w:r w:rsidRPr="00503B8F">
        <w:rPr>
          <w:rFonts w:ascii="宋体" w:hAnsi="宋体"/>
          <w:szCs w:val="21"/>
        </w:rPr>
        <w:t>1</w:t>
      </w:r>
      <w:r w:rsidRPr="00503B8F">
        <w:rPr>
          <w:rFonts w:ascii="宋体" w:hAnsi="宋体" w:hint="eastAsia"/>
          <w:szCs w:val="21"/>
        </w:rPr>
        <w:t>．必须填写企业组织机构代码。</w:t>
      </w:r>
    </w:p>
    <w:p w:rsidR="00AE1886" w:rsidRPr="00503B8F" w:rsidRDefault="00AE1886" w:rsidP="00E87693">
      <w:pPr>
        <w:spacing w:line="380" w:lineRule="exact"/>
        <w:ind w:firstLineChars="202" w:firstLine="31680"/>
        <w:rPr>
          <w:rFonts w:ascii="宋体"/>
          <w:szCs w:val="21"/>
        </w:rPr>
      </w:pPr>
      <w:r w:rsidRPr="00503B8F">
        <w:rPr>
          <w:rFonts w:ascii="宋体" w:hAnsi="宋体"/>
          <w:szCs w:val="21"/>
        </w:rPr>
        <w:t>2</w:t>
      </w:r>
      <w:r w:rsidRPr="00503B8F">
        <w:rPr>
          <w:rFonts w:ascii="宋体" w:hAnsi="宋体" w:hint="eastAsia"/>
          <w:szCs w:val="21"/>
        </w:rPr>
        <w:t>．字迹清晰，符号准确，书写工整，易于辨认。所列栏目文字叙述和数据都应确切、可靠，表内栏目不得空缺，</w:t>
      </w:r>
      <w:r w:rsidRPr="00503B8F">
        <w:rPr>
          <w:rFonts w:ascii="宋体" w:hAnsi="宋体"/>
          <w:szCs w:val="21"/>
        </w:rPr>
        <w:t xml:space="preserve"> </w:t>
      </w:r>
      <w:r w:rsidRPr="00503B8F">
        <w:rPr>
          <w:rFonts w:ascii="宋体" w:hAnsi="宋体" w:hint="eastAsia"/>
          <w:szCs w:val="21"/>
        </w:rPr>
        <w:t>无内容时填写“无”</w:t>
      </w:r>
      <w:r w:rsidRPr="00503B8F">
        <w:rPr>
          <w:rFonts w:ascii="宋体" w:hAnsi="宋体"/>
          <w:szCs w:val="21"/>
        </w:rPr>
        <w:t xml:space="preserve"> </w:t>
      </w:r>
      <w:r w:rsidRPr="00503B8F">
        <w:rPr>
          <w:rFonts w:ascii="宋体" w:hAnsi="宋体" w:hint="eastAsia"/>
          <w:szCs w:val="21"/>
        </w:rPr>
        <w:t>或</w:t>
      </w:r>
      <w:r w:rsidRPr="00503B8F">
        <w:rPr>
          <w:rFonts w:ascii="宋体" w:hAnsi="宋体"/>
          <w:szCs w:val="21"/>
        </w:rPr>
        <w:t xml:space="preserve"> </w:t>
      </w:r>
      <w:r w:rsidRPr="00503B8F">
        <w:rPr>
          <w:rFonts w:ascii="宋体" w:hAnsi="宋体" w:hint="eastAsia"/>
          <w:szCs w:val="21"/>
        </w:rPr>
        <w:t>“</w:t>
      </w:r>
      <w:r w:rsidRPr="00503B8F">
        <w:rPr>
          <w:rFonts w:ascii="宋体" w:hAnsi="宋体"/>
          <w:szCs w:val="21"/>
        </w:rPr>
        <w:t>/</w:t>
      </w:r>
      <w:r w:rsidRPr="00503B8F">
        <w:rPr>
          <w:rFonts w:ascii="宋体" w:hAnsi="宋体" w:hint="eastAsia"/>
          <w:szCs w:val="21"/>
        </w:rPr>
        <w:t>”，数据有小数时，按四舍五入取整数填写。</w:t>
      </w:r>
    </w:p>
    <w:p w:rsidR="00AE1886" w:rsidRPr="00503B8F" w:rsidRDefault="00AE1886" w:rsidP="00E87693">
      <w:pPr>
        <w:spacing w:line="380" w:lineRule="exact"/>
        <w:ind w:firstLineChars="200" w:firstLine="31680"/>
        <w:rPr>
          <w:rFonts w:ascii="宋体"/>
          <w:b/>
          <w:szCs w:val="21"/>
        </w:rPr>
      </w:pPr>
      <w:r w:rsidRPr="00503B8F">
        <w:rPr>
          <w:rFonts w:ascii="宋体" w:hAnsi="宋体" w:hint="eastAsia"/>
          <w:b/>
          <w:szCs w:val="21"/>
        </w:rPr>
        <w:t>（五）报送程序：</w:t>
      </w:r>
    </w:p>
    <w:p w:rsidR="00AE1886" w:rsidRPr="00503B8F" w:rsidRDefault="00AE1886" w:rsidP="00E87693">
      <w:pPr>
        <w:spacing w:line="380" w:lineRule="exact"/>
        <w:ind w:firstLineChars="202" w:firstLine="31680"/>
        <w:rPr>
          <w:rFonts w:ascii="宋体"/>
          <w:szCs w:val="21"/>
        </w:rPr>
      </w:pPr>
      <w:r w:rsidRPr="00503B8F">
        <w:rPr>
          <w:rFonts w:ascii="宋体" w:hAnsi="宋体"/>
          <w:szCs w:val="21"/>
        </w:rPr>
        <w:t>1</w:t>
      </w:r>
      <w:r w:rsidRPr="00503B8F">
        <w:rPr>
          <w:rFonts w:ascii="宋体" w:hAnsi="宋体" w:hint="eastAsia"/>
          <w:szCs w:val="21"/>
        </w:rPr>
        <w:t>．高新区统计管理部门负责组织在高新区注册的企业统计；地方科技厅（委、局）负责组织区外已认定的高新技术企业统计。</w:t>
      </w:r>
    </w:p>
    <w:p w:rsidR="00AE1886" w:rsidRPr="00503B8F" w:rsidRDefault="00AE1886" w:rsidP="00E87693">
      <w:pPr>
        <w:spacing w:line="380" w:lineRule="exact"/>
        <w:ind w:firstLineChars="202" w:firstLine="31680"/>
        <w:rPr>
          <w:rFonts w:ascii="宋体"/>
          <w:szCs w:val="21"/>
        </w:rPr>
      </w:pPr>
      <w:r w:rsidRPr="00503B8F">
        <w:rPr>
          <w:rFonts w:ascii="宋体" w:hAnsi="宋体"/>
          <w:szCs w:val="21"/>
        </w:rPr>
        <w:t>2</w:t>
      </w:r>
      <w:r w:rsidRPr="00503B8F">
        <w:rPr>
          <w:rFonts w:ascii="宋体" w:hAnsi="宋体" w:hint="eastAsia"/>
          <w:szCs w:val="21"/>
        </w:rPr>
        <w:t>．高新区内企业负责人应按所在高新区规定的上报时间（由各高新区自行规定），指定专人填表并一式二份报送所属高新区统计管理部门录入、校对、审核，无误后，由高新区统计管理部门于次年</w:t>
      </w:r>
      <w:r w:rsidRPr="00503B8F">
        <w:rPr>
          <w:rFonts w:ascii="宋体" w:hAnsi="宋体"/>
          <w:szCs w:val="21"/>
        </w:rPr>
        <w:t>4</w:t>
      </w:r>
      <w:r w:rsidRPr="00503B8F">
        <w:rPr>
          <w:rFonts w:ascii="宋体" w:hAnsi="宋体" w:hint="eastAsia"/>
          <w:szCs w:val="21"/>
        </w:rPr>
        <w:t>月初将统计报表（一份）和数据软盘转报科技部火炬高技术产业开发中心，同时抄报所在地方科技厅（委、局）火炬计划统计管理部门。</w:t>
      </w:r>
    </w:p>
    <w:p w:rsidR="00AE1886" w:rsidRPr="00503B8F" w:rsidRDefault="00AE1886" w:rsidP="00E87693">
      <w:pPr>
        <w:spacing w:line="380" w:lineRule="exact"/>
        <w:ind w:firstLineChars="202" w:firstLine="31680"/>
        <w:rPr>
          <w:rFonts w:ascii="宋体"/>
          <w:szCs w:val="21"/>
        </w:rPr>
      </w:pPr>
      <w:r w:rsidRPr="00503B8F">
        <w:rPr>
          <w:rFonts w:ascii="宋体" w:hAnsi="宋体"/>
          <w:szCs w:val="21"/>
        </w:rPr>
        <w:t>3</w:t>
      </w:r>
      <w:r w:rsidRPr="00503B8F">
        <w:rPr>
          <w:rFonts w:ascii="宋体" w:hAnsi="宋体" w:hint="eastAsia"/>
          <w:szCs w:val="21"/>
        </w:rPr>
        <w:t>．高新区外高新技术企业负责人应按所在地方科技厅（委、局）规定的上报时间（由各地方自行规定），指定专人填表并一式二份报送所在地方科技厅（委、局）火炬计划统计管理部门录入、校对、审核，无误后，由地方科技厅（委、局）于次年</w:t>
      </w:r>
      <w:r w:rsidRPr="00503B8F">
        <w:rPr>
          <w:rFonts w:ascii="宋体" w:hAnsi="宋体"/>
          <w:szCs w:val="21"/>
        </w:rPr>
        <w:t>4</w:t>
      </w:r>
      <w:r w:rsidRPr="00503B8F">
        <w:rPr>
          <w:rFonts w:ascii="宋体" w:hAnsi="宋体" w:hint="eastAsia"/>
          <w:szCs w:val="21"/>
        </w:rPr>
        <w:t>月初将统计报表（一份）和数据软盘转报科技部火炬高技术产业开发中心。</w:t>
      </w:r>
    </w:p>
    <w:p w:rsidR="00AE1886" w:rsidRPr="00503B8F" w:rsidRDefault="00AE1886" w:rsidP="00E87693">
      <w:pPr>
        <w:spacing w:line="380" w:lineRule="exact"/>
        <w:ind w:firstLineChars="202" w:firstLine="31680"/>
        <w:rPr>
          <w:rFonts w:ascii="宋体"/>
          <w:szCs w:val="21"/>
        </w:rPr>
      </w:pPr>
      <w:r w:rsidRPr="00503B8F">
        <w:rPr>
          <w:rFonts w:ascii="宋体" w:hAnsi="宋体"/>
          <w:szCs w:val="21"/>
        </w:rPr>
        <w:t>4</w:t>
      </w:r>
      <w:r w:rsidRPr="00503B8F">
        <w:rPr>
          <w:rFonts w:ascii="宋体" w:hAnsi="宋体" w:hint="eastAsia"/>
          <w:szCs w:val="21"/>
        </w:rPr>
        <w:t>．统计范围内的企业有义务按照地方科技厅（委、局）或高新区每年布置的火炬计划统计工作要求，按规定时间认真完成填报。（应注明负责报表汇总单位的名称、地址、邮编和电话）。</w:t>
      </w:r>
    </w:p>
    <w:p w:rsidR="00AE1886" w:rsidRPr="00503B8F" w:rsidRDefault="00AE1886" w:rsidP="00E87693">
      <w:pPr>
        <w:spacing w:line="400" w:lineRule="exact"/>
        <w:ind w:firstLineChars="200" w:firstLine="31680"/>
        <w:rPr>
          <w:rFonts w:ascii="宋体"/>
          <w:b/>
          <w:bCs/>
          <w:color w:val="000000"/>
          <w:szCs w:val="20"/>
        </w:rPr>
      </w:pPr>
      <w:r w:rsidRPr="00503B8F">
        <w:rPr>
          <w:rFonts w:ascii="宋体" w:hAnsi="宋体" w:hint="eastAsia"/>
          <w:b/>
          <w:bCs/>
          <w:color w:val="000000"/>
          <w:szCs w:val="20"/>
        </w:rPr>
        <w:t>（六）统计资料公布：</w:t>
      </w:r>
    </w:p>
    <w:p w:rsidR="00AE1886" w:rsidRPr="00503B8F" w:rsidRDefault="00AE1886" w:rsidP="00E87693">
      <w:pPr>
        <w:spacing w:line="400" w:lineRule="exact"/>
        <w:ind w:firstLineChars="200" w:firstLine="31680"/>
        <w:rPr>
          <w:rFonts w:ascii="宋体"/>
          <w:color w:val="000000"/>
          <w:szCs w:val="20"/>
        </w:rPr>
      </w:pPr>
      <w:r w:rsidRPr="00503B8F">
        <w:rPr>
          <w:rFonts w:ascii="宋体" w:hAnsi="宋体" w:hint="eastAsia"/>
          <w:color w:val="000000"/>
          <w:szCs w:val="20"/>
        </w:rPr>
        <w:t>相关统计数据编辑成《火炬统计年鉴》（公开出版物）和《火炬统计数据手册》，部分数据收录到《中国统计年鉴》、《中国科技统计年鉴》和《中国高技术产业统计年鉴》、《国家高新区创新发展报告》等公开出版物中；基于本调查项目所收集的数据，形成关于国家高新区、高新技术企业的分析报告，部分内容纳入《国家高新区创新发展报告》、《中国科技发展报告》等公开出版物和《火炬工作报告》资料中；国家高新区分析报告在相关杂志上刊登。</w:t>
      </w:r>
    </w:p>
    <w:p w:rsidR="00AE1886" w:rsidRPr="00503B8F" w:rsidRDefault="00AE1886" w:rsidP="00E87693">
      <w:pPr>
        <w:spacing w:line="400" w:lineRule="exact"/>
        <w:ind w:firstLineChars="200" w:firstLine="31680"/>
        <w:rPr>
          <w:rFonts w:ascii="宋体"/>
          <w:color w:val="000000"/>
          <w:szCs w:val="20"/>
        </w:rPr>
      </w:pPr>
      <w:r w:rsidRPr="00503B8F">
        <w:rPr>
          <w:rFonts w:ascii="宋体" w:hAnsi="宋体" w:hint="eastAsia"/>
          <w:color w:val="000000"/>
          <w:szCs w:val="20"/>
        </w:rPr>
        <w:t>各类统计分析报告、《火炬统计数据手册》、《火炬统计年鉴》和《国家高新区创新发展报告》等纸制材料于报告期次年</w:t>
      </w:r>
      <w:r w:rsidRPr="00503B8F">
        <w:rPr>
          <w:rFonts w:ascii="宋体" w:hAnsi="宋体"/>
          <w:color w:val="000000"/>
          <w:szCs w:val="20"/>
        </w:rPr>
        <w:t>11</w:t>
      </w:r>
      <w:r w:rsidRPr="00503B8F">
        <w:rPr>
          <w:rFonts w:ascii="宋体" w:hAnsi="宋体" w:hint="eastAsia"/>
          <w:color w:val="000000"/>
          <w:szCs w:val="20"/>
        </w:rPr>
        <w:t>月份前分发给各级科技行政主管部门和各国家高新技术产业开发区，并提供给科技部领导和有关部门，《国家高新区创新发展报告》也在科技部网站创新调查专项中公布。</w:t>
      </w:r>
    </w:p>
    <w:p w:rsidR="00AE1886" w:rsidRPr="00503B8F" w:rsidRDefault="00AE1886" w:rsidP="00E87693">
      <w:pPr>
        <w:spacing w:line="380" w:lineRule="exact"/>
        <w:ind w:firstLineChars="202" w:firstLine="31680"/>
        <w:rPr>
          <w:rFonts w:ascii="宋体"/>
          <w:szCs w:val="21"/>
        </w:rPr>
      </w:pPr>
    </w:p>
    <w:p w:rsidR="00AE1886" w:rsidRPr="00503B8F" w:rsidRDefault="00AE1886" w:rsidP="00503B8F">
      <w:pPr>
        <w:rPr>
          <w:rFonts w:ascii="Times New Roman" w:hAnsi="Times New Roman"/>
          <w:szCs w:val="20"/>
        </w:rPr>
      </w:pPr>
    </w:p>
    <w:p w:rsidR="00AE1886" w:rsidRPr="00503B8F" w:rsidRDefault="00AE1886" w:rsidP="00503B8F">
      <w:pPr>
        <w:rPr>
          <w:rFonts w:ascii="Times New Roman" w:hAnsi="Times New Roman"/>
          <w:szCs w:val="20"/>
        </w:rPr>
      </w:pPr>
    </w:p>
    <w:p w:rsidR="00AE1886" w:rsidRPr="00503B8F" w:rsidRDefault="00AE1886" w:rsidP="00503B8F">
      <w:pPr>
        <w:spacing w:line="360" w:lineRule="exact"/>
        <w:jc w:val="center"/>
        <w:outlineLvl w:val="0"/>
        <w:rPr>
          <w:rFonts w:ascii="宋体" w:eastAsia="黑体" w:hAnsi="Times New Roman"/>
          <w:b/>
          <w:sz w:val="32"/>
          <w:szCs w:val="24"/>
        </w:rPr>
      </w:pPr>
      <w:bookmarkStart w:id="7" w:name="_Toc434256181"/>
      <w:r w:rsidRPr="00503B8F">
        <w:rPr>
          <w:rFonts w:ascii="宋体" w:eastAsia="黑体" w:hAnsi="Times New Roman" w:hint="eastAsia"/>
          <w:b/>
          <w:sz w:val="32"/>
          <w:szCs w:val="24"/>
        </w:rPr>
        <w:t>二、报表目录</w:t>
      </w:r>
      <w:bookmarkEnd w:id="7"/>
    </w:p>
    <w:p w:rsidR="00AE1886" w:rsidRPr="00503B8F" w:rsidRDefault="00AE1886" w:rsidP="00503B8F">
      <w:pPr>
        <w:rPr>
          <w:rFonts w:ascii="Times New Roman" w:hAnsi="Times New Roman"/>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1470"/>
        <w:gridCol w:w="1118"/>
        <w:gridCol w:w="3175"/>
        <w:gridCol w:w="2051"/>
        <w:gridCol w:w="740"/>
      </w:tblGrid>
      <w:tr w:rsidR="00AE1886" w:rsidRPr="00CA024E" w:rsidTr="00D65275">
        <w:trPr>
          <w:trHeight w:val="649"/>
        </w:trPr>
        <w:tc>
          <w:tcPr>
            <w:tcW w:w="846" w:type="dxa"/>
            <w:tcBorders>
              <w:top w:val="single" w:sz="8" w:space="0" w:color="auto"/>
              <w:left w:val="nil"/>
              <w:bottom w:val="single" w:sz="2" w:space="0" w:color="auto"/>
              <w:right w:val="single" w:sz="2" w:space="0" w:color="auto"/>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表</w:t>
            </w:r>
            <w:r w:rsidRPr="00503B8F">
              <w:rPr>
                <w:rFonts w:ascii="宋体" w:hAnsi="宋体"/>
                <w:sz w:val="18"/>
                <w:szCs w:val="20"/>
              </w:rPr>
              <w:t xml:space="preserve"> </w:t>
            </w:r>
            <w:r w:rsidRPr="00503B8F">
              <w:rPr>
                <w:rFonts w:ascii="宋体" w:hAnsi="宋体" w:hint="eastAsia"/>
                <w:sz w:val="18"/>
                <w:szCs w:val="20"/>
              </w:rPr>
              <w:t>号</w:t>
            </w:r>
          </w:p>
        </w:tc>
        <w:tc>
          <w:tcPr>
            <w:tcW w:w="1470" w:type="dxa"/>
            <w:tcBorders>
              <w:top w:val="single" w:sz="8" w:space="0" w:color="auto"/>
              <w:left w:val="single" w:sz="2" w:space="0" w:color="auto"/>
              <w:bottom w:val="single" w:sz="2" w:space="0" w:color="auto"/>
              <w:right w:val="single" w:sz="2" w:space="0" w:color="auto"/>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表</w:t>
            </w:r>
            <w:r w:rsidRPr="00503B8F">
              <w:rPr>
                <w:rFonts w:ascii="宋体" w:hAnsi="宋体"/>
                <w:sz w:val="18"/>
                <w:szCs w:val="20"/>
              </w:rPr>
              <w:t xml:space="preserve">    </w:t>
            </w:r>
            <w:r w:rsidRPr="00503B8F">
              <w:rPr>
                <w:rFonts w:ascii="宋体" w:hAnsi="宋体" w:hint="eastAsia"/>
                <w:sz w:val="18"/>
                <w:szCs w:val="20"/>
              </w:rPr>
              <w:t>名</w:t>
            </w:r>
          </w:p>
        </w:tc>
        <w:tc>
          <w:tcPr>
            <w:tcW w:w="1118" w:type="dxa"/>
            <w:tcBorders>
              <w:top w:val="single" w:sz="8" w:space="0" w:color="auto"/>
              <w:left w:val="single" w:sz="2" w:space="0" w:color="auto"/>
              <w:bottom w:val="single" w:sz="2" w:space="0" w:color="auto"/>
              <w:right w:val="single" w:sz="2" w:space="0" w:color="auto"/>
            </w:tcBorders>
            <w:vAlign w:val="center"/>
          </w:tcPr>
          <w:p w:rsidR="00AE1886" w:rsidRPr="00503B8F" w:rsidRDefault="00AE1886" w:rsidP="00AE1886">
            <w:pPr>
              <w:ind w:leftChars="-48" w:left="31680" w:rightChars="-42" w:right="31680" w:hangingChars="56" w:firstLine="31680"/>
              <w:jc w:val="center"/>
              <w:rPr>
                <w:rFonts w:ascii="宋体"/>
                <w:sz w:val="18"/>
                <w:szCs w:val="20"/>
              </w:rPr>
            </w:pPr>
            <w:r w:rsidRPr="00503B8F">
              <w:rPr>
                <w:rFonts w:ascii="宋体" w:hAnsi="宋体" w:hint="eastAsia"/>
                <w:sz w:val="18"/>
                <w:szCs w:val="20"/>
              </w:rPr>
              <w:t>报告</w:t>
            </w:r>
          </w:p>
          <w:p w:rsidR="00AE1886" w:rsidRPr="00503B8F" w:rsidRDefault="00AE1886" w:rsidP="00AE1886">
            <w:pPr>
              <w:ind w:leftChars="-48" w:left="31680" w:rightChars="-42" w:right="31680" w:hangingChars="56" w:firstLine="31680"/>
              <w:jc w:val="center"/>
              <w:rPr>
                <w:rFonts w:ascii="宋体"/>
                <w:sz w:val="18"/>
                <w:szCs w:val="20"/>
              </w:rPr>
            </w:pPr>
            <w:r w:rsidRPr="00503B8F">
              <w:rPr>
                <w:rFonts w:ascii="宋体" w:hAnsi="宋体" w:hint="eastAsia"/>
                <w:sz w:val="18"/>
                <w:szCs w:val="20"/>
              </w:rPr>
              <w:t>期别</w:t>
            </w:r>
          </w:p>
        </w:tc>
        <w:tc>
          <w:tcPr>
            <w:tcW w:w="3175" w:type="dxa"/>
            <w:tcBorders>
              <w:top w:val="single" w:sz="8" w:space="0" w:color="auto"/>
              <w:left w:val="single" w:sz="2" w:space="0" w:color="auto"/>
              <w:bottom w:val="single" w:sz="2" w:space="0" w:color="auto"/>
              <w:right w:val="single" w:sz="2" w:space="0" w:color="auto"/>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填报范围</w:t>
            </w:r>
          </w:p>
        </w:tc>
        <w:tc>
          <w:tcPr>
            <w:tcW w:w="2051" w:type="dxa"/>
            <w:tcBorders>
              <w:top w:val="single" w:sz="8" w:space="0" w:color="auto"/>
              <w:left w:val="single" w:sz="2" w:space="0" w:color="auto"/>
              <w:bottom w:val="single" w:sz="2" w:space="0" w:color="auto"/>
              <w:right w:val="single" w:sz="2" w:space="0" w:color="auto"/>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报送单位</w:t>
            </w:r>
          </w:p>
        </w:tc>
        <w:tc>
          <w:tcPr>
            <w:tcW w:w="740" w:type="dxa"/>
            <w:tcBorders>
              <w:top w:val="single" w:sz="8" w:space="0" w:color="auto"/>
              <w:left w:val="single" w:sz="2" w:space="0" w:color="auto"/>
              <w:bottom w:val="single" w:sz="2" w:space="0" w:color="auto"/>
              <w:right w:val="nil"/>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报送日期</w:t>
            </w:r>
          </w:p>
        </w:tc>
      </w:tr>
      <w:tr w:rsidR="00AE1886" w:rsidRPr="00CA024E" w:rsidTr="00D65275">
        <w:trPr>
          <w:trHeight w:val="3153"/>
        </w:trPr>
        <w:tc>
          <w:tcPr>
            <w:tcW w:w="846" w:type="dxa"/>
            <w:tcBorders>
              <w:top w:val="single" w:sz="2" w:space="0" w:color="auto"/>
              <w:left w:val="nil"/>
              <w:right w:val="single" w:sz="2" w:space="0" w:color="auto"/>
            </w:tcBorders>
            <w:vAlign w:val="center"/>
          </w:tcPr>
          <w:p w:rsidR="00AE1886" w:rsidRPr="00503B8F" w:rsidRDefault="00AE1886" w:rsidP="00503B8F">
            <w:pPr>
              <w:rPr>
                <w:rFonts w:ascii="宋体" w:hAnsi="宋体"/>
                <w:spacing w:val="-10"/>
                <w:sz w:val="18"/>
                <w:szCs w:val="20"/>
              </w:rPr>
            </w:pPr>
            <w:r w:rsidRPr="00503B8F">
              <w:rPr>
                <w:rFonts w:ascii="宋体" w:hAnsi="宋体"/>
                <w:spacing w:val="-10"/>
                <w:sz w:val="18"/>
                <w:szCs w:val="20"/>
              </w:rPr>
              <w:t>GQ</w:t>
            </w:r>
            <w:r w:rsidRPr="00503B8F">
              <w:rPr>
                <w:rFonts w:ascii="宋体" w:hAnsi="宋体" w:hint="eastAsia"/>
                <w:spacing w:val="-10"/>
                <w:sz w:val="18"/>
                <w:szCs w:val="20"/>
              </w:rPr>
              <w:t>－</w:t>
            </w:r>
            <w:r w:rsidRPr="00503B8F">
              <w:rPr>
                <w:rFonts w:ascii="宋体" w:hAnsi="宋体"/>
                <w:spacing w:val="-10"/>
                <w:sz w:val="18"/>
                <w:szCs w:val="20"/>
              </w:rPr>
              <w:t>001</w:t>
            </w:r>
          </w:p>
        </w:tc>
        <w:tc>
          <w:tcPr>
            <w:tcW w:w="1470" w:type="dxa"/>
            <w:tcBorders>
              <w:top w:val="single" w:sz="2" w:space="0" w:color="auto"/>
              <w:left w:val="single" w:sz="2" w:space="0" w:color="auto"/>
              <w:right w:val="single" w:sz="2" w:space="0" w:color="auto"/>
            </w:tcBorders>
            <w:vAlign w:val="center"/>
          </w:tcPr>
          <w:p w:rsidR="00AE1886" w:rsidRPr="00503B8F" w:rsidRDefault="00AE1886" w:rsidP="00503B8F">
            <w:pPr>
              <w:rPr>
                <w:rFonts w:ascii="宋体"/>
                <w:sz w:val="18"/>
                <w:szCs w:val="20"/>
              </w:rPr>
            </w:pPr>
            <w:r w:rsidRPr="00503B8F">
              <w:rPr>
                <w:rFonts w:ascii="宋体" w:hAnsi="宋体" w:hint="eastAsia"/>
                <w:sz w:val="18"/>
                <w:szCs w:val="20"/>
              </w:rPr>
              <w:t>企业概况</w:t>
            </w:r>
          </w:p>
        </w:tc>
        <w:tc>
          <w:tcPr>
            <w:tcW w:w="1118" w:type="dxa"/>
            <w:tcBorders>
              <w:top w:val="single" w:sz="2" w:space="0" w:color="auto"/>
              <w:left w:val="single" w:sz="2" w:space="0" w:color="auto"/>
              <w:right w:val="single" w:sz="2" w:space="0" w:color="auto"/>
            </w:tcBorders>
            <w:vAlign w:val="center"/>
          </w:tcPr>
          <w:p w:rsidR="00AE1886" w:rsidRPr="00503B8F" w:rsidRDefault="00AE1886" w:rsidP="00AE1886">
            <w:pPr>
              <w:ind w:leftChars="-48" w:left="31680" w:rightChars="-42" w:right="31680" w:hangingChars="56" w:firstLine="31680"/>
              <w:jc w:val="center"/>
              <w:rPr>
                <w:rFonts w:ascii="宋体"/>
                <w:sz w:val="18"/>
                <w:szCs w:val="20"/>
              </w:rPr>
            </w:pPr>
            <w:r w:rsidRPr="00503B8F">
              <w:rPr>
                <w:rFonts w:ascii="宋体" w:hAnsi="宋体" w:hint="eastAsia"/>
                <w:sz w:val="18"/>
                <w:szCs w:val="20"/>
              </w:rPr>
              <w:t>年</w:t>
            </w:r>
            <w:r w:rsidRPr="00503B8F">
              <w:rPr>
                <w:rFonts w:ascii="宋体" w:hAnsi="宋体"/>
                <w:sz w:val="18"/>
                <w:szCs w:val="20"/>
              </w:rPr>
              <w:t xml:space="preserve"> </w:t>
            </w:r>
            <w:r w:rsidRPr="00503B8F">
              <w:rPr>
                <w:rFonts w:ascii="宋体" w:hAnsi="宋体" w:hint="eastAsia"/>
                <w:sz w:val="18"/>
                <w:szCs w:val="20"/>
              </w:rPr>
              <w:t>报</w:t>
            </w:r>
          </w:p>
          <w:p w:rsidR="00AE1886" w:rsidRPr="00503B8F" w:rsidRDefault="00AE1886" w:rsidP="00AE1886">
            <w:pPr>
              <w:ind w:leftChars="-48" w:left="31680" w:rightChars="-42" w:right="31680" w:hangingChars="56" w:firstLine="31680"/>
              <w:jc w:val="center"/>
              <w:rPr>
                <w:rFonts w:ascii="宋体"/>
                <w:sz w:val="18"/>
                <w:szCs w:val="20"/>
              </w:rPr>
            </w:pPr>
          </w:p>
        </w:tc>
        <w:tc>
          <w:tcPr>
            <w:tcW w:w="3175" w:type="dxa"/>
            <w:tcBorders>
              <w:top w:val="single" w:sz="2" w:space="0" w:color="auto"/>
              <w:left w:val="single" w:sz="2" w:space="0" w:color="auto"/>
              <w:right w:val="single" w:sz="2" w:space="0" w:color="auto"/>
            </w:tcBorders>
            <w:vAlign w:val="center"/>
          </w:tcPr>
          <w:p w:rsidR="00AE1886" w:rsidRPr="00503B8F" w:rsidRDefault="00AE1886" w:rsidP="00503B8F">
            <w:pPr>
              <w:rPr>
                <w:rFonts w:ascii="宋体"/>
                <w:sz w:val="18"/>
                <w:szCs w:val="20"/>
              </w:rPr>
            </w:pPr>
            <w:r w:rsidRPr="00503B8F">
              <w:rPr>
                <w:rFonts w:ascii="宋体" w:hAnsi="宋体" w:hint="eastAsia"/>
                <w:sz w:val="18"/>
                <w:szCs w:val="20"/>
              </w:rPr>
              <w:t>区内是经各地方高新技术企业认定管理机构认定的高新技术企业和各国家高新区批准入区的工业企业，应用高技术进行设计、施工以及技术装备的建筑业企业，高技术服务业企业</w:t>
            </w:r>
            <w:r>
              <w:rPr>
                <w:rFonts w:ascii="宋体" w:hAnsi="宋体" w:hint="eastAsia"/>
                <w:sz w:val="18"/>
                <w:szCs w:val="20"/>
              </w:rPr>
              <w:t>、</w:t>
            </w:r>
            <w:r w:rsidRPr="00F8609C">
              <w:rPr>
                <w:rFonts w:ascii="宋体" w:hAnsi="宋体" w:hint="eastAsia"/>
                <w:color w:val="FF0000"/>
                <w:sz w:val="18"/>
                <w:szCs w:val="20"/>
              </w:rPr>
              <w:t>科技服务业企业，</w:t>
            </w:r>
            <w:r w:rsidRPr="00503B8F">
              <w:rPr>
                <w:rFonts w:ascii="宋体" w:hAnsi="宋体" w:hint="eastAsia"/>
                <w:sz w:val="18"/>
                <w:szCs w:val="20"/>
              </w:rPr>
              <w:t>以及可归入文化创意产业类的企业；区外是经各地方高新技术企业认定管理机构认定的高新技术企业</w:t>
            </w:r>
          </w:p>
        </w:tc>
        <w:tc>
          <w:tcPr>
            <w:tcW w:w="2051" w:type="dxa"/>
            <w:tcBorders>
              <w:top w:val="single" w:sz="2" w:space="0" w:color="auto"/>
              <w:left w:val="single" w:sz="2" w:space="0" w:color="auto"/>
              <w:right w:val="single" w:sz="2" w:space="0" w:color="auto"/>
            </w:tcBorders>
            <w:vAlign w:val="center"/>
          </w:tcPr>
          <w:p w:rsidR="00AE1886" w:rsidRPr="00503B8F" w:rsidRDefault="00AE1886" w:rsidP="00503B8F">
            <w:pPr>
              <w:rPr>
                <w:rFonts w:ascii="宋体"/>
                <w:sz w:val="18"/>
                <w:szCs w:val="20"/>
              </w:rPr>
            </w:pPr>
            <w:r w:rsidRPr="00503B8F">
              <w:rPr>
                <w:rFonts w:ascii="宋体" w:hAnsi="宋体" w:hint="eastAsia"/>
                <w:sz w:val="18"/>
                <w:szCs w:val="20"/>
              </w:rPr>
              <w:t>各省、自治区、直辖市、计划单列市、副省级城市科技厅（委、局），新疆生产建设兵团科技局，各国家高新技术产业开发区管委会以及苏州工业园区管委会</w:t>
            </w:r>
          </w:p>
        </w:tc>
        <w:tc>
          <w:tcPr>
            <w:tcW w:w="740" w:type="dxa"/>
            <w:tcBorders>
              <w:top w:val="single" w:sz="2" w:space="0" w:color="auto"/>
              <w:left w:val="single" w:sz="2" w:space="0" w:color="auto"/>
              <w:right w:val="nil"/>
            </w:tcBorders>
            <w:vAlign w:val="center"/>
          </w:tcPr>
          <w:p w:rsidR="00AE1886" w:rsidRPr="00503B8F" w:rsidRDefault="00AE1886" w:rsidP="00AE1886">
            <w:pPr>
              <w:ind w:leftChars="-44" w:left="31680" w:rightChars="-39" w:right="31680" w:hangingChars="52" w:firstLine="31680"/>
              <w:jc w:val="center"/>
              <w:rPr>
                <w:rFonts w:ascii="宋体"/>
                <w:sz w:val="18"/>
                <w:szCs w:val="20"/>
              </w:rPr>
            </w:pPr>
            <w:r w:rsidRPr="00503B8F">
              <w:rPr>
                <w:rFonts w:ascii="宋体" w:hAnsi="宋体" w:hint="eastAsia"/>
                <w:sz w:val="18"/>
                <w:szCs w:val="20"/>
              </w:rPr>
              <w:t>次年</w:t>
            </w:r>
            <w:r w:rsidRPr="00503B8F">
              <w:rPr>
                <w:rFonts w:ascii="宋体" w:hAnsi="宋体"/>
                <w:sz w:val="18"/>
                <w:szCs w:val="20"/>
              </w:rPr>
              <w:t>4</w:t>
            </w:r>
          </w:p>
          <w:p w:rsidR="00AE1886" w:rsidRPr="00503B8F" w:rsidRDefault="00AE1886" w:rsidP="00AE1886">
            <w:pPr>
              <w:ind w:leftChars="-44" w:left="31680" w:rightChars="-39" w:right="31680" w:hangingChars="52" w:firstLine="31680"/>
              <w:jc w:val="center"/>
              <w:rPr>
                <w:rFonts w:ascii="宋体"/>
                <w:sz w:val="18"/>
                <w:szCs w:val="20"/>
              </w:rPr>
            </w:pPr>
            <w:r w:rsidRPr="00503B8F">
              <w:rPr>
                <w:rFonts w:ascii="宋体" w:hAnsi="宋体" w:hint="eastAsia"/>
                <w:sz w:val="18"/>
                <w:szCs w:val="20"/>
              </w:rPr>
              <w:t>月初</w:t>
            </w:r>
          </w:p>
        </w:tc>
      </w:tr>
      <w:tr w:rsidR="00AE1886" w:rsidRPr="00CA024E" w:rsidTr="00D65275">
        <w:trPr>
          <w:trHeight w:val="565"/>
        </w:trPr>
        <w:tc>
          <w:tcPr>
            <w:tcW w:w="846" w:type="dxa"/>
            <w:tcBorders>
              <w:left w:val="nil"/>
              <w:right w:val="single" w:sz="2" w:space="0" w:color="auto"/>
            </w:tcBorders>
            <w:vAlign w:val="center"/>
          </w:tcPr>
          <w:p w:rsidR="00AE1886" w:rsidRPr="00503B8F" w:rsidRDefault="00AE1886" w:rsidP="00503B8F">
            <w:pPr>
              <w:rPr>
                <w:rFonts w:ascii="宋体" w:hAnsi="宋体"/>
                <w:spacing w:val="-10"/>
                <w:sz w:val="18"/>
                <w:szCs w:val="20"/>
              </w:rPr>
            </w:pPr>
            <w:r w:rsidRPr="00503B8F">
              <w:rPr>
                <w:rFonts w:ascii="宋体" w:hAnsi="宋体"/>
                <w:spacing w:val="-10"/>
                <w:sz w:val="18"/>
                <w:szCs w:val="20"/>
              </w:rPr>
              <w:t>GQ</w:t>
            </w:r>
            <w:r w:rsidRPr="00503B8F">
              <w:rPr>
                <w:rFonts w:ascii="宋体" w:hAnsi="宋体" w:hint="eastAsia"/>
                <w:spacing w:val="-10"/>
                <w:sz w:val="18"/>
                <w:szCs w:val="20"/>
              </w:rPr>
              <w:t>－</w:t>
            </w:r>
            <w:r w:rsidRPr="00503B8F">
              <w:rPr>
                <w:rFonts w:ascii="宋体" w:hAnsi="宋体"/>
                <w:spacing w:val="-10"/>
                <w:sz w:val="18"/>
                <w:szCs w:val="20"/>
              </w:rPr>
              <w:t>002</w:t>
            </w:r>
          </w:p>
        </w:tc>
        <w:tc>
          <w:tcPr>
            <w:tcW w:w="1470" w:type="dxa"/>
            <w:tcBorders>
              <w:left w:val="single" w:sz="2" w:space="0" w:color="auto"/>
              <w:right w:val="single" w:sz="2" w:space="0" w:color="auto"/>
            </w:tcBorders>
            <w:vAlign w:val="center"/>
          </w:tcPr>
          <w:p w:rsidR="00AE1886" w:rsidRPr="00503B8F" w:rsidRDefault="00AE1886" w:rsidP="00503B8F">
            <w:pPr>
              <w:rPr>
                <w:rFonts w:ascii="宋体"/>
                <w:sz w:val="18"/>
                <w:szCs w:val="20"/>
              </w:rPr>
            </w:pPr>
            <w:r w:rsidRPr="00503B8F">
              <w:rPr>
                <w:rFonts w:ascii="宋体" w:hAnsi="宋体" w:hint="eastAsia"/>
                <w:sz w:val="18"/>
                <w:szCs w:val="20"/>
              </w:rPr>
              <w:t>经济概况</w:t>
            </w:r>
          </w:p>
        </w:tc>
        <w:tc>
          <w:tcPr>
            <w:tcW w:w="1118" w:type="dxa"/>
            <w:tcBorders>
              <w:left w:val="single" w:sz="2" w:space="0" w:color="auto"/>
              <w:right w:val="single" w:sz="2" w:space="0" w:color="auto"/>
            </w:tcBorders>
            <w:vAlign w:val="center"/>
          </w:tcPr>
          <w:p w:rsidR="00AE1886" w:rsidRPr="00503B8F" w:rsidRDefault="00AE1886" w:rsidP="00AE1886">
            <w:pPr>
              <w:ind w:leftChars="-48" w:left="31680" w:rightChars="-42" w:right="31680" w:hangingChars="56" w:firstLine="31680"/>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c>
          <w:tcPr>
            <w:tcW w:w="3175" w:type="dxa"/>
            <w:tcBorders>
              <w:left w:val="single" w:sz="2" w:space="0" w:color="auto"/>
              <w:right w:val="single" w:sz="2" w:space="0" w:color="auto"/>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c>
          <w:tcPr>
            <w:tcW w:w="2051" w:type="dxa"/>
            <w:tcBorders>
              <w:left w:val="single" w:sz="2" w:space="0" w:color="auto"/>
              <w:right w:val="single" w:sz="2" w:space="0" w:color="auto"/>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c>
          <w:tcPr>
            <w:tcW w:w="740" w:type="dxa"/>
            <w:tcBorders>
              <w:left w:val="single" w:sz="2" w:space="0" w:color="auto"/>
              <w:right w:val="nil"/>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r>
      <w:tr w:rsidR="00AE1886" w:rsidRPr="00CA024E" w:rsidTr="00D65275">
        <w:trPr>
          <w:trHeight w:val="554"/>
        </w:trPr>
        <w:tc>
          <w:tcPr>
            <w:tcW w:w="846" w:type="dxa"/>
            <w:tcBorders>
              <w:left w:val="nil"/>
              <w:right w:val="single" w:sz="2" w:space="0" w:color="auto"/>
            </w:tcBorders>
            <w:vAlign w:val="center"/>
          </w:tcPr>
          <w:p w:rsidR="00AE1886" w:rsidRPr="00503B8F" w:rsidRDefault="00AE1886" w:rsidP="00503B8F">
            <w:pPr>
              <w:rPr>
                <w:rFonts w:ascii="宋体" w:hAnsi="宋体"/>
                <w:spacing w:val="-10"/>
                <w:sz w:val="18"/>
                <w:szCs w:val="20"/>
              </w:rPr>
            </w:pPr>
            <w:r w:rsidRPr="00503B8F">
              <w:rPr>
                <w:rFonts w:ascii="宋体" w:hAnsi="宋体"/>
                <w:spacing w:val="-10"/>
                <w:sz w:val="18"/>
                <w:szCs w:val="20"/>
              </w:rPr>
              <w:t>GQ</w:t>
            </w:r>
            <w:r w:rsidRPr="00503B8F">
              <w:rPr>
                <w:rFonts w:ascii="宋体" w:hAnsi="宋体" w:hint="eastAsia"/>
                <w:spacing w:val="-10"/>
                <w:sz w:val="18"/>
                <w:szCs w:val="20"/>
              </w:rPr>
              <w:t>－</w:t>
            </w:r>
            <w:r w:rsidRPr="00503B8F">
              <w:rPr>
                <w:rFonts w:ascii="宋体" w:hAnsi="宋体"/>
                <w:spacing w:val="-10"/>
                <w:sz w:val="18"/>
                <w:szCs w:val="20"/>
              </w:rPr>
              <w:t>003</w:t>
            </w:r>
          </w:p>
        </w:tc>
        <w:tc>
          <w:tcPr>
            <w:tcW w:w="1470" w:type="dxa"/>
            <w:tcBorders>
              <w:left w:val="single" w:sz="2" w:space="0" w:color="auto"/>
              <w:right w:val="single" w:sz="2" w:space="0" w:color="auto"/>
            </w:tcBorders>
            <w:vAlign w:val="center"/>
          </w:tcPr>
          <w:p w:rsidR="00AE1886" w:rsidRPr="00503B8F" w:rsidRDefault="00AE1886" w:rsidP="00503B8F">
            <w:pPr>
              <w:rPr>
                <w:rFonts w:ascii="宋体"/>
                <w:sz w:val="18"/>
                <w:szCs w:val="20"/>
              </w:rPr>
            </w:pPr>
            <w:r w:rsidRPr="00503B8F">
              <w:rPr>
                <w:rFonts w:ascii="宋体" w:hAnsi="宋体" w:hint="eastAsia"/>
                <w:sz w:val="18"/>
                <w:szCs w:val="20"/>
              </w:rPr>
              <w:t>人员概况</w:t>
            </w:r>
          </w:p>
        </w:tc>
        <w:tc>
          <w:tcPr>
            <w:tcW w:w="1118" w:type="dxa"/>
            <w:tcBorders>
              <w:left w:val="single" w:sz="2" w:space="0" w:color="auto"/>
              <w:right w:val="single" w:sz="2" w:space="0" w:color="auto"/>
            </w:tcBorders>
            <w:vAlign w:val="center"/>
          </w:tcPr>
          <w:p w:rsidR="00AE1886" w:rsidRPr="00503B8F" w:rsidRDefault="00AE1886" w:rsidP="00AE1886">
            <w:pPr>
              <w:ind w:leftChars="-48" w:left="31680" w:rightChars="-42" w:right="31680" w:hangingChars="56" w:firstLine="31680"/>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c>
          <w:tcPr>
            <w:tcW w:w="3175" w:type="dxa"/>
            <w:tcBorders>
              <w:left w:val="single" w:sz="2" w:space="0" w:color="auto"/>
              <w:right w:val="single" w:sz="2" w:space="0" w:color="auto"/>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c>
          <w:tcPr>
            <w:tcW w:w="2051" w:type="dxa"/>
            <w:tcBorders>
              <w:left w:val="single" w:sz="2" w:space="0" w:color="auto"/>
              <w:right w:val="single" w:sz="2" w:space="0" w:color="auto"/>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c>
          <w:tcPr>
            <w:tcW w:w="740" w:type="dxa"/>
            <w:tcBorders>
              <w:left w:val="single" w:sz="2" w:space="0" w:color="auto"/>
              <w:right w:val="nil"/>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r>
      <w:tr w:rsidR="00AE1886" w:rsidRPr="00CA024E" w:rsidTr="00D65275">
        <w:trPr>
          <w:trHeight w:val="544"/>
        </w:trPr>
        <w:tc>
          <w:tcPr>
            <w:tcW w:w="846" w:type="dxa"/>
            <w:tcBorders>
              <w:left w:val="nil"/>
              <w:right w:val="single" w:sz="2" w:space="0" w:color="auto"/>
            </w:tcBorders>
            <w:vAlign w:val="center"/>
          </w:tcPr>
          <w:p w:rsidR="00AE1886" w:rsidRPr="00503B8F" w:rsidRDefault="00AE1886" w:rsidP="00503B8F">
            <w:pPr>
              <w:rPr>
                <w:rFonts w:ascii="宋体" w:hAnsi="宋体"/>
                <w:spacing w:val="-10"/>
                <w:sz w:val="18"/>
                <w:szCs w:val="20"/>
              </w:rPr>
            </w:pPr>
            <w:r w:rsidRPr="00503B8F">
              <w:rPr>
                <w:rFonts w:ascii="宋体" w:hAnsi="宋体"/>
                <w:spacing w:val="-10"/>
                <w:sz w:val="18"/>
                <w:szCs w:val="20"/>
              </w:rPr>
              <w:t>GQ</w:t>
            </w:r>
            <w:r w:rsidRPr="00503B8F">
              <w:rPr>
                <w:rFonts w:ascii="宋体" w:hAnsi="宋体" w:hint="eastAsia"/>
                <w:spacing w:val="-10"/>
                <w:sz w:val="18"/>
                <w:szCs w:val="20"/>
              </w:rPr>
              <w:t>－</w:t>
            </w:r>
            <w:r w:rsidRPr="00503B8F">
              <w:rPr>
                <w:rFonts w:ascii="宋体" w:hAnsi="宋体"/>
                <w:spacing w:val="-10"/>
                <w:sz w:val="18"/>
                <w:szCs w:val="20"/>
              </w:rPr>
              <w:t xml:space="preserve">004 </w:t>
            </w:r>
          </w:p>
        </w:tc>
        <w:tc>
          <w:tcPr>
            <w:tcW w:w="1470" w:type="dxa"/>
            <w:tcBorders>
              <w:left w:val="single" w:sz="2" w:space="0" w:color="auto"/>
              <w:right w:val="single" w:sz="2" w:space="0" w:color="auto"/>
            </w:tcBorders>
            <w:vAlign w:val="center"/>
          </w:tcPr>
          <w:p w:rsidR="00AE1886" w:rsidRPr="00503B8F" w:rsidRDefault="00AE1886" w:rsidP="00AE1886">
            <w:pPr>
              <w:ind w:leftChars="-5" w:left="31680" w:rightChars="-42" w:right="31680" w:hangingChars="6" w:firstLine="31680"/>
              <w:rPr>
                <w:rFonts w:ascii="宋体"/>
                <w:sz w:val="18"/>
                <w:szCs w:val="20"/>
              </w:rPr>
            </w:pPr>
            <w:r w:rsidRPr="00503B8F">
              <w:rPr>
                <w:rFonts w:ascii="宋体" w:hAnsi="宋体" w:hint="eastAsia"/>
                <w:spacing w:val="-8"/>
                <w:sz w:val="18"/>
                <w:szCs w:val="20"/>
              </w:rPr>
              <w:t>企业科技活动概况</w:t>
            </w:r>
          </w:p>
        </w:tc>
        <w:tc>
          <w:tcPr>
            <w:tcW w:w="1118" w:type="dxa"/>
            <w:tcBorders>
              <w:left w:val="single" w:sz="2" w:space="0" w:color="auto"/>
              <w:right w:val="single" w:sz="2" w:space="0" w:color="auto"/>
            </w:tcBorders>
            <w:vAlign w:val="center"/>
          </w:tcPr>
          <w:p w:rsidR="00AE1886" w:rsidRPr="00503B8F" w:rsidRDefault="00AE1886" w:rsidP="00AE1886">
            <w:pPr>
              <w:ind w:leftChars="-48" w:left="31680" w:rightChars="-42" w:right="31680" w:hangingChars="56" w:firstLine="31680"/>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c>
          <w:tcPr>
            <w:tcW w:w="3175" w:type="dxa"/>
            <w:tcBorders>
              <w:left w:val="single" w:sz="2" w:space="0" w:color="auto"/>
              <w:right w:val="single" w:sz="2" w:space="0" w:color="auto"/>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c>
          <w:tcPr>
            <w:tcW w:w="2051" w:type="dxa"/>
            <w:tcBorders>
              <w:left w:val="single" w:sz="2" w:space="0" w:color="auto"/>
              <w:right w:val="single" w:sz="2" w:space="0" w:color="auto"/>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c>
          <w:tcPr>
            <w:tcW w:w="740" w:type="dxa"/>
            <w:tcBorders>
              <w:left w:val="single" w:sz="2" w:space="0" w:color="auto"/>
              <w:right w:val="nil"/>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r>
      <w:tr w:rsidR="00AE1886" w:rsidRPr="00CA024E" w:rsidTr="00D65275">
        <w:trPr>
          <w:trHeight w:val="639"/>
        </w:trPr>
        <w:tc>
          <w:tcPr>
            <w:tcW w:w="846" w:type="dxa"/>
            <w:tcBorders>
              <w:left w:val="nil"/>
              <w:right w:val="single" w:sz="2" w:space="0" w:color="auto"/>
            </w:tcBorders>
            <w:vAlign w:val="center"/>
          </w:tcPr>
          <w:p w:rsidR="00AE1886" w:rsidRPr="00503B8F" w:rsidRDefault="00AE1886" w:rsidP="00503B8F">
            <w:pPr>
              <w:rPr>
                <w:rFonts w:ascii="宋体" w:hAnsi="宋体"/>
                <w:spacing w:val="-10"/>
                <w:sz w:val="18"/>
                <w:szCs w:val="20"/>
              </w:rPr>
            </w:pPr>
            <w:r w:rsidRPr="00503B8F">
              <w:rPr>
                <w:rFonts w:ascii="宋体" w:hAnsi="宋体"/>
                <w:spacing w:val="-10"/>
                <w:sz w:val="18"/>
                <w:szCs w:val="20"/>
              </w:rPr>
              <w:t>GQ</w:t>
            </w:r>
            <w:r w:rsidRPr="00503B8F">
              <w:rPr>
                <w:rFonts w:ascii="宋体" w:hAnsi="宋体" w:hint="eastAsia"/>
                <w:spacing w:val="-10"/>
                <w:sz w:val="18"/>
                <w:szCs w:val="20"/>
              </w:rPr>
              <w:t>－</w:t>
            </w:r>
            <w:r w:rsidRPr="00503B8F">
              <w:rPr>
                <w:rFonts w:ascii="宋体" w:hAnsi="宋体"/>
                <w:spacing w:val="-10"/>
                <w:sz w:val="18"/>
                <w:szCs w:val="20"/>
              </w:rPr>
              <w:t>005</w:t>
            </w:r>
          </w:p>
        </w:tc>
        <w:tc>
          <w:tcPr>
            <w:tcW w:w="1470" w:type="dxa"/>
            <w:tcBorders>
              <w:left w:val="single" w:sz="2" w:space="0" w:color="auto"/>
              <w:bottom w:val="single" w:sz="8" w:space="0" w:color="auto"/>
              <w:right w:val="single" w:sz="2" w:space="0" w:color="auto"/>
            </w:tcBorders>
            <w:vAlign w:val="center"/>
          </w:tcPr>
          <w:p w:rsidR="00AE1886" w:rsidRPr="00503B8F" w:rsidRDefault="00AE1886" w:rsidP="00503B8F">
            <w:pPr>
              <w:rPr>
                <w:rFonts w:ascii="宋体"/>
                <w:spacing w:val="-8"/>
                <w:sz w:val="18"/>
                <w:szCs w:val="20"/>
              </w:rPr>
            </w:pPr>
            <w:r w:rsidRPr="00503B8F">
              <w:rPr>
                <w:rFonts w:ascii="宋体" w:hAnsi="宋体" w:hint="eastAsia"/>
                <w:sz w:val="18"/>
                <w:szCs w:val="20"/>
              </w:rPr>
              <w:t>科技项目概况</w:t>
            </w:r>
          </w:p>
        </w:tc>
        <w:tc>
          <w:tcPr>
            <w:tcW w:w="1118" w:type="dxa"/>
            <w:tcBorders>
              <w:left w:val="single" w:sz="2" w:space="0" w:color="auto"/>
              <w:bottom w:val="single" w:sz="8" w:space="0" w:color="auto"/>
              <w:right w:val="single" w:sz="2" w:space="0" w:color="auto"/>
            </w:tcBorders>
            <w:vAlign w:val="center"/>
          </w:tcPr>
          <w:p w:rsidR="00AE1886" w:rsidRPr="00503B8F" w:rsidRDefault="00AE1886" w:rsidP="00AE1886">
            <w:pPr>
              <w:ind w:leftChars="-48" w:left="31680" w:rightChars="-42" w:right="31680" w:hangingChars="56" w:firstLine="31680"/>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c>
          <w:tcPr>
            <w:tcW w:w="3175" w:type="dxa"/>
            <w:tcBorders>
              <w:left w:val="single" w:sz="2" w:space="0" w:color="auto"/>
              <w:bottom w:val="single" w:sz="8" w:space="0" w:color="auto"/>
              <w:right w:val="single" w:sz="2" w:space="0" w:color="auto"/>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c>
          <w:tcPr>
            <w:tcW w:w="2051" w:type="dxa"/>
            <w:tcBorders>
              <w:left w:val="single" w:sz="2" w:space="0" w:color="auto"/>
              <w:bottom w:val="single" w:sz="8" w:space="0" w:color="auto"/>
              <w:right w:val="single" w:sz="2" w:space="0" w:color="auto"/>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c>
          <w:tcPr>
            <w:tcW w:w="740" w:type="dxa"/>
            <w:tcBorders>
              <w:left w:val="single" w:sz="2" w:space="0" w:color="auto"/>
              <w:bottom w:val="single" w:sz="8" w:space="0" w:color="auto"/>
              <w:right w:val="nil"/>
            </w:tcBorders>
            <w:vAlign w:val="center"/>
          </w:tcPr>
          <w:p w:rsidR="00AE1886" w:rsidRPr="00503B8F" w:rsidRDefault="00AE1886" w:rsidP="00503B8F">
            <w:pPr>
              <w:jc w:val="center"/>
              <w:rPr>
                <w:rFonts w:ascii="宋体"/>
                <w:sz w:val="18"/>
                <w:szCs w:val="20"/>
              </w:rPr>
            </w:pPr>
            <w:r w:rsidRPr="00503B8F">
              <w:rPr>
                <w:rFonts w:ascii="宋体" w:hAnsi="宋体" w:hint="eastAsia"/>
                <w:sz w:val="18"/>
                <w:szCs w:val="20"/>
              </w:rPr>
              <w:t>同</w:t>
            </w:r>
            <w:r w:rsidRPr="00503B8F">
              <w:rPr>
                <w:rFonts w:ascii="宋体" w:hAnsi="宋体"/>
                <w:sz w:val="18"/>
                <w:szCs w:val="20"/>
              </w:rPr>
              <w:t xml:space="preserve"> </w:t>
            </w:r>
            <w:r w:rsidRPr="00503B8F">
              <w:rPr>
                <w:rFonts w:ascii="宋体" w:hAnsi="宋体" w:hint="eastAsia"/>
                <w:sz w:val="18"/>
                <w:szCs w:val="20"/>
              </w:rPr>
              <w:t>上</w:t>
            </w:r>
          </w:p>
        </w:tc>
      </w:tr>
    </w:tbl>
    <w:p w:rsidR="00AE1886" w:rsidRPr="00503B8F" w:rsidRDefault="00AE1886" w:rsidP="00503B8F">
      <w:pPr>
        <w:spacing w:line="360" w:lineRule="exact"/>
        <w:jc w:val="center"/>
        <w:outlineLvl w:val="0"/>
        <w:rPr>
          <w:rFonts w:ascii="宋体" w:eastAsia="黑体" w:hAnsi="Times New Roman"/>
          <w:b/>
          <w:sz w:val="32"/>
          <w:szCs w:val="24"/>
        </w:rPr>
      </w:pPr>
      <w:r w:rsidRPr="00503B8F">
        <w:rPr>
          <w:rFonts w:ascii="宋体" w:eastAsia="黑体" w:hAnsi="Times New Roman"/>
          <w:b/>
          <w:sz w:val="32"/>
          <w:szCs w:val="24"/>
        </w:rPr>
        <w:br w:type="page"/>
      </w:r>
      <w:bookmarkStart w:id="8" w:name="_Toc434256182"/>
      <w:r w:rsidRPr="00503B8F">
        <w:rPr>
          <w:rFonts w:ascii="宋体" w:eastAsia="黑体" w:hAnsi="Times New Roman" w:hint="eastAsia"/>
          <w:b/>
          <w:sz w:val="32"/>
          <w:szCs w:val="24"/>
        </w:rPr>
        <w:t>三、调查表式</w:t>
      </w:r>
      <w:bookmarkEnd w:id="8"/>
    </w:p>
    <w:p w:rsidR="00AE1886" w:rsidRPr="00503B8F" w:rsidRDefault="00AE1886" w:rsidP="00503B8F">
      <w:pPr>
        <w:jc w:val="center"/>
        <w:outlineLvl w:val="1"/>
        <w:rPr>
          <w:rFonts w:ascii="宋体"/>
          <w:sz w:val="32"/>
          <w:szCs w:val="24"/>
        </w:rPr>
      </w:pPr>
      <w:r>
        <w:rPr>
          <w:noProof/>
        </w:rPr>
        <w:pict>
          <v:rect id="矩形 14" o:spid="_x0000_s1027" style="position:absolute;left:0;text-align:left;margin-left:321.25pt;margin-top:27.8pt;width:153.55pt;height:62.2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" stroked="f">
            <v:textbox inset=".50039mm,.30022mm,.50039mm,.30022mm">
              <w:txbxContent>
                <w:p w:rsidR="00AE1886" w:rsidRDefault="00AE1886" w:rsidP="00503B8F">
                  <w:pPr>
                    <w:spacing w:line="240" w:lineRule="exact"/>
                    <w:rPr>
                      <w:rFonts w:ascii="宋体"/>
                      <w:sz w:val="18"/>
                    </w:rPr>
                  </w:pPr>
                  <w:r>
                    <w:rPr>
                      <w:rFonts w:ascii="宋体" w:hAnsi="宋体" w:hint="eastAsia"/>
                      <w:sz w:val="18"/>
                    </w:rPr>
                    <w:t>表</w:t>
                  </w:r>
                  <w:r>
                    <w:rPr>
                      <w:rFonts w:ascii="宋体" w:hAnsi="宋体"/>
                      <w:sz w:val="18"/>
                    </w:rPr>
                    <w:t xml:space="preserve">    </w:t>
                  </w:r>
                  <w:r>
                    <w:rPr>
                      <w:rFonts w:ascii="宋体" w:hAnsi="宋体" w:hint="eastAsia"/>
                      <w:sz w:val="18"/>
                    </w:rPr>
                    <w:t>号：</w:t>
                  </w:r>
                  <w:r>
                    <w:rPr>
                      <w:rFonts w:ascii="宋体" w:hAnsi="宋体"/>
                      <w:sz w:val="18"/>
                    </w:rPr>
                    <w:t>GQ</w:t>
                  </w:r>
                  <w:r>
                    <w:rPr>
                      <w:rFonts w:ascii="宋体" w:hAnsi="宋体" w:hint="eastAsia"/>
                      <w:sz w:val="18"/>
                    </w:rPr>
                    <w:t>－</w:t>
                  </w:r>
                  <w:r>
                    <w:rPr>
                      <w:rFonts w:ascii="宋体"/>
                      <w:sz w:val="18"/>
                    </w:rPr>
                    <w:t>00</w:t>
                  </w:r>
                  <w:r>
                    <w:rPr>
                      <w:rFonts w:ascii="宋体" w:hAnsi="宋体"/>
                      <w:sz w:val="18"/>
                    </w:rPr>
                    <w:t>1</w:t>
                  </w:r>
                </w:p>
                <w:p w:rsidR="00AE1886" w:rsidRDefault="00AE1886" w:rsidP="00503B8F">
                  <w:pPr>
                    <w:spacing w:line="240" w:lineRule="exact"/>
                    <w:rPr>
                      <w:rFonts w:ascii="宋体"/>
                      <w:sz w:val="18"/>
                    </w:rPr>
                  </w:pPr>
                  <w:r>
                    <w:rPr>
                      <w:rFonts w:ascii="宋体" w:hAnsi="宋体" w:hint="eastAsia"/>
                      <w:sz w:val="18"/>
                    </w:rPr>
                    <w:t>制定机关：科学技术部</w:t>
                  </w:r>
                </w:p>
                <w:p w:rsidR="00AE1886" w:rsidRDefault="00AE1886" w:rsidP="00503B8F">
                  <w:pPr>
                    <w:spacing w:line="240" w:lineRule="exact"/>
                    <w:ind w:right="360"/>
                    <w:rPr>
                      <w:rFonts w:ascii="宋体"/>
                      <w:sz w:val="18"/>
                    </w:rPr>
                  </w:pPr>
                  <w:r>
                    <w:rPr>
                      <w:rFonts w:ascii="宋体" w:hAnsi="宋体" w:hint="eastAsia"/>
                      <w:sz w:val="18"/>
                    </w:rPr>
                    <w:t>批准机关：国家统计局</w:t>
                  </w:r>
                </w:p>
                <w:p w:rsidR="00AE1886" w:rsidRDefault="00AE1886" w:rsidP="00503B8F">
                  <w:pPr>
                    <w:spacing w:line="240" w:lineRule="exact"/>
                    <w:ind w:right="360"/>
                    <w:rPr>
                      <w:rFonts w:ascii="宋体"/>
                      <w:sz w:val="18"/>
                    </w:rPr>
                  </w:pPr>
                  <w:r>
                    <w:rPr>
                      <w:rFonts w:ascii="宋体" w:hAnsi="宋体" w:hint="eastAsia"/>
                      <w:sz w:val="18"/>
                    </w:rPr>
                    <w:t>批准文号：国统制</w:t>
                  </w:r>
                  <w:r>
                    <w:rPr>
                      <w:rFonts w:ascii="宋体" w:hAnsi="宋体"/>
                      <w:sz w:val="18"/>
                    </w:rPr>
                    <w:t xml:space="preserve">[2014]154 </w:t>
                  </w:r>
                  <w:r>
                    <w:rPr>
                      <w:rFonts w:ascii="宋体" w:hAnsi="宋体" w:hint="eastAsia"/>
                      <w:sz w:val="18"/>
                    </w:rPr>
                    <w:t>号</w:t>
                  </w:r>
                </w:p>
                <w:p w:rsidR="00AE1886" w:rsidRDefault="00AE1886" w:rsidP="00503B8F">
                  <w:pPr>
                    <w:spacing w:line="240" w:lineRule="exact"/>
                  </w:pPr>
                  <w:r>
                    <w:rPr>
                      <w:rFonts w:ascii="宋体" w:hAnsi="宋体" w:hint="eastAsia"/>
                      <w:sz w:val="18"/>
                    </w:rPr>
                    <w:t>有效期至：</w:t>
                  </w:r>
                  <w:r>
                    <w:rPr>
                      <w:rFonts w:ascii="宋体" w:hAnsi="宋体"/>
                      <w:sz w:val="18"/>
                    </w:rPr>
                    <w:t xml:space="preserve">2016 </w:t>
                  </w:r>
                  <w:r>
                    <w:rPr>
                      <w:rFonts w:ascii="宋体" w:hAnsi="宋体" w:hint="eastAsia"/>
                      <w:sz w:val="18"/>
                    </w:rPr>
                    <w:t>年</w:t>
                  </w:r>
                  <w:r>
                    <w:rPr>
                      <w:rFonts w:ascii="宋体" w:hAnsi="宋体"/>
                      <w:sz w:val="18"/>
                    </w:rPr>
                    <w:t xml:space="preserve"> 12</w:t>
                  </w:r>
                  <w:r>
                    <w:rPr>
                      <w:rFonts w:ascii="宋体" w:hAnsi="宋体" w:hint="eastAsia"/>
                      <w:sz w:val="18"/>
                    </w:rPr>
                    <w:t>月</w:t>
                  </w:r>
                </w:p>
              </w:txbxContent>
            </v:textbox>
          </v:rect>
        </w:pict>
      </w:r>
      <w:r w:rsidRPr="00503B8F">
        <w:rPr>
          <w:rFonts w:ascii="宋体" w:hAnsi="宋体" w:hint="eastAsia"/>
          <w:sz w:val="32"/>
          <w:szCs w:val="24"/>
        </w:rPr>
        <w:t>（一）企业概况</w:t>
      </w:r>
      <w:bookmarkEnd w:id="0"/>
    </w:p>
    <w:p w:rsidR="00AE1886" w:rsidRPr="00503B8F" w:rsidRDefault="00AE1886" w:rsidP="00503B8F">
      <w:pPr>
        <w:adjustRightInd w:val="0"/>
        <w:snapToGrid w:val="0"/>
        <w:spacing w:line="260" w:lineRule="exact"/>
        <w:rPr>
          <w:rFonts w:ascii="Times New Roman" w:hAnsi="Times New Roman"/>
          <w:kern w:val="0"/>
          <w:szCs w:val="20"/>
        </w:rPr>
      </w:pPr>
    </w:p>
    <w:p w:rsidR="00AE1886" w:rsidRPr="00503B8F" w:rsidRDefault="00AE1886" w:rsidP="00503B8F">
      <w:pPr>
        <w:adjustRightInd w:val="0"/>
        <w:snapToGrid w:val="0"/>
        <w:spacing w:line="260" w:lineRule="exact"/>
        <w:rPr>
          <w:rFonts w:ascii="Times New Roman" w:hAnsi="Times New Roman"/>
          <w:kern w:val="0"/>
          <w:szCs w:val="20"/>
        </w:rPr>
      </w:pPr>
    </w:p>
    <w:p w:rsidR="00AE1886" w:rsidRPr="00503B8F" w:rsidRDefault="00AE1886" w:rsidP="00503B8F">
      <w:pPr>
        <w:adjustRightInd w:val="0"/>
        <w:snapToGrid w:val="0"/>
        <w:spacing w:line="260" w:lineRule="exact"/>
        <w:rPr>
          <w:rFonts w:ascii="Times New Roman" w:hAnsi="Times New Roman"/>
          <w:kern w:val="0"/>
          <w:szCs w:val="20"/>
        </w:rPr>
      </w:pPr>
    </w:p>
    <w:p w:rsidR="00AE1886" w:rsidRPr="00503B8F" w:rsidRDefault="00AE1886" w:rsidP="00503B8F">
      <w:pPr>
        <w:adjustRightInd w:val="0"/>
        <w:snapToGrid w:val="0"/>
        <w:spacing w:line="260" w:lineRule="exact"/>
        <w:rPr>
          <w:rFonts w:ascii="Times New Roman" w:hAnsi="Times New Roman"/>
          <w:kern w:val="0"/>
          <w:szCs w:val="20"/>
        </w:rPr>
      </w:pPr>
    </w:p>
    <w:p w:rsidR="00AE1886" w:rsidRPr="00503B8F" w:rsidRDefault="00AE1886" w:rsidP="00503B8F">
      <w:pPr>
        <w:adjustRightInd w:val="0"/>
        <w:snapToGrid w:val="0"/>
        <w:spacing w:line="260" w:lineRule="exact"/>
        <w:rPr>
          <w:rFonts w:ascii="Times New Roman" w:hAnsi="Times New Roman"/>
          <w:kern w:val="0"/>
          <w:szCs w:val="20"/>
        </w:rPr>
      </w:pPr>
    </w:p>
    <w:tbl>
      <w:tblPr>
        <w:tblpPr w:leftFromText="180" w:rightFromText="180"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2"/>
        <w:gridCol w:w="134"/>
        <w:gridCol w:w="507"/>
        <w:gridCol w:w="336"/>
        <w:gridCol w:w="159"/>
        <w:gridCol w:w="163"/>
        <w:gridCol w:w="344"/>
        <w:gridCol w:w="1204"/>
        <w:gridCol w:w="693"/>
        <w:gridCol w:w="961"/>
        <w:gridCol w:w="314"/>
        <w:gridCol w:w="764"/>
        <w:gridCol w:w="1218"/>
        <w:gridCol w:w="631"/>
      </w:tblGrid>
      <w:tr w:rsidR="00AE1886" w:rsidRPr="00CA024E" w:rsidTr="00D65275">
        <w:trPr>
          <w:trHeight w:val="355"/>
        </w:trPr>
        <w:tc>
          <w:tcPr>
            <w:tcW w:w="3875" w:type="dxa"/>
            <w:gridSpan w:val="7"/>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b/>
                <w:sz w:val="18"/>
                <w:szCs w:val="20"/>
              </w:rPr>
              <w:t>企业隶属关系（</w:t>
            </w:r>
            <w:r w:rsidRPr="00503B8F">
              <w:rPr>
                <w:rFonts w:ascii="宋体" w:hAnsi="宋体"/>
                <w:b/>
                <w:sz w:val="18"/>
                <w:szCs w:val="20"/>
              </w:rPr>
              <w:t>QB101</w:t>
            </w:r>
            <w:r w:rsidRPr="00503B8F">
              <w:rPr>
                <w:rFonts w:ascii="宋体" w:hAnsi="宋体" w:hint="eastAsia"/>
                <w:b/>
                <w:sz w:val="18"/>
                <w:szCs w:val="20"/>
              </w:rPr>
              <w:t>、</w:t>
            </w:r>
            <w:r w:rsidRPr="00503B8F">
              <w:rPr>
                <w:rFonts w:ascii="宋体" w:hAnsi="宋体"/>
                <w:b/>
                <w:sz w:val="18"/>
                <w:szCs w:val="20"/>
              </w:rPr>
              <w:t>QB101_1</w:t>
            </w:r>
            <w:r w:rsidRPr="00503B8F">
              <w:rPr>
                <w:rFonts w:ascii="宋体" w:hAnsi="宋体" w:hint="eastAsia"/>
                <w:b/>
                <w:sz w:val="18"/>
                <w:szCs w:val="20"/>
              </w:rPr>
              <w:t>）</w:t>
            </w:r>
          </w:p>
        </w:tc>
        <w:tc>
          <w:tcPr>
            <w:tcW w:w="3172" w:type="dxa"/>
            <w:gridSpan w:val="4"/>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b/>
                <w:sz w:val="18"/>
                <w:szCs w:val="20"/>
              </w:rPr>
              <w:t>行业类别（</w:t>
            </w:r>
            <w:r w:rsidRPr="00503B8F">
              <w:rPr>
                <w:rFonts w:ascii="宋体" w:hAnsi="宋体"/>
                <w:b/>
                <w:sz w:val="18"/>
                <w:szCs w:val="20"/>
              </w:rPr>
              <w:t>QB02</w:t>
            </w:r>
            <w:r w:rsidRPr="00503B8F">
              <w:rPr>
                <w:rFonts w:ascii="宋体" w:hAnsi="宋体" w:hint="eastAsia"/>
                <w:b/>
                <w:sz w:val="18"/>
                <w:szCs w:val="20"/>
              </w:rPr>
              <w:t>、</w:t>
            </w:r>
            <w:r w:rsidRPr="00503B8F">
              <w:rPr>
                <w:rFonts w:ascii="宋体" w:hAnsi="宋体"/>
                <w:b/>
                <w:sz w:val="18"/>
                <w:szCs w:val="20"/>
              </w:rPr>
              <w:t>QB03</w:t>
            </w:r>
            <w:r w:rsidRPr="00503B8F">
              <w:rPr>
                <w:rFonts w:ascii="宋体" w:hAnsi="宋体" w:hint="eastAsia"/>
                <w:b/>
                <w:sz w:val="18"/>
                <w:szCs w:val="20"/>
              </w:rPr>
              <w:t>）</w:t>
            </w:r>
          </w:p>
        </w:tc>
        <w:tc>
          <w:tcPr>
            <w:tcW w:w="2613" w:type="dxa"/>
            <w:gridSpan w:val="3"/>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b/>
                <w:sz w:val="18"/>
                <w:szCs w:val="20"/>
              </w:rPr>
              <w:t>企业注册时间</w:t>
            </w:r>
            <w:r w:rsidRPr="00503B8F">
              <w:rPr>
                <w:rFonts w:ascii="宋体" w:hAnsi="宋体"/>
                <w:b/>
                <w:sz w:val="18"/>
                <w:szCs w:val="20"/>
              </w:rPr>
              <w:t>(QB04)</w:t>
            </w:r>
          </w:p>
        </w:tc>
      </w:tr>
      <w:tr w:rsidR="00AE1886" w:rsidRPr="00CA024E" w:rsidTr="00D65275">
        <w:trPr>
          <w:trHeight w:val="1126"/>
        </w:trPr>
        <w:tc>
          <w:tcPr>
            <w:tcW w:w="3875" w:type="dxa"/>
            <w:gridSpan w:val="7"/>
            <w:vMerge w:val="restart"/>
          </w:tcPr>
          <w:p w:rsidR="00AE1886" w:rsidRPr="00503B8F" w:rsidRDefault="00AE1886" w:rsidP="00503B8F">
            <w:pPr>
              <w:spacing w:line="220" w:lineRule="exact"/>
              <w:rPr>
                <w:rFonts w:ascii="宋体"/>
                <w:sz w:val="18"/>
                <w:szCs w:val="18"/>
              </w:rPr>
            </w:pPr>
            <w:r w:rsidRPr="00503B8F">
              <w:rPr>
                <w:rFonts w:ascii="宋体" w:hAnsi="宋体"/>
                <w:sz w:val="18"/>
                <w:szCs w:val="18"/>
              </w:rPr>
              <w:t xml:space="preserve">10 </w:t>
            </w:r>
            <w:r w:rsidRPr="00503B8F">
              <w:rPr>
                <w:rFonts w:ascii="宋体" w:hAnsi="宋体" w:hint="eastAsia"/>
                <w:sz w:val="18"/>
                <w:szCs w:val="18"/>
              </w:rPr>
              <w:t>中央</w:t>
            </w:r>
            <w:r w:rsidRPr="00503B8F">
              <w:rPr>
                <w:rFonts w:ascii="宋体" w:hAnsi="宋体"/>
                <w:sz w:val="18"/>
                <w:szCs w:val="18"/>
              </w:rPr>
              <w:t xml:space="preserve">    20 </w:t>
            </w:r>
            <w:r w:rsidRPr="00503B8F">
              <w:rPr>
                <w:rFonts w:ascii="宋体" w:hAnsi="宋体" w:hint="eastAsia"/>
                <w:sz w:val="18"/>
                <w:szCs w:val="18"/>
              </w:rPr>
              <w:t>省</w:t>
            </w:r>
            <w:r w:rsidRPr="00503B8F">
              <w:rPr>
                <w:rFonts w:ascii="宋体" w:hAnsi="宋体"/>
                <w:sz w:val="18"/>
                <w:szCs w:val="18"/>
              </w:rPr>
              <w:t>(</w:t>
            </w:r>
            <w:r w:rsidRPr="00503B8F">
              <w:rPr>
                <w:rFonts w:ascii="宋体" w:hAnsi="宋体" w:hint="eastAsia"/>
                <w:sz w:val="18"/>
                <w:szCs w:val="18"/>
              </w:rPr>
              <w:t>自治区、直辖市</w:t>
            </w:r>
            <w:r w:rsidRPr="00503B8F">
              <w:rPr>
                <w:rFonts w:ascii="宋体" w:hAnsi="宋体"/>
                <w:sz w:val="18"/>
                <w:szCs w:val="18"/>
              </w:rPr>
              <w:t xml:space="preserve">)   </w:t>
            </w:r>
          </w:p>
          <w:p w:rsidR="00AE1886" w:rsidRPr="00503B8F" w:rsidRDefault="00AE1886" w:rsidP="00503B8F">
            <w:pPr>
              <w:spacing w:line="220" w:lineRule="exact"/>
              <w:rPr>
                <w:rFonts w:ascii="宋体"/>
                <w:sz w:val="18"/>
                <w:szCs w:val="18"/>
              </w:rPr>
            </w:pPr>
            <w:r w:rsidRPr="00503B8F">
              <w:rPr>
                <w:rFonts w:ascii="宋体" w:hAnsi="宋体"/>
                <w:sz w:val="18"/>
                <w:szCs w:val="18"/>
              </w:rPr>
              <w:t xml:space="preserve">40 </w:t>
            </w:r>
            <w:r w:rsidRPr="00503B8F">
              <w:rPr>
                <w:rFonts w:ascii="宋体" w:hAnsi="宋体" w:hint="eastAsia"/>
                <w:sz w:val="18"/>
                <w:szCs w:val="18"/>
              </w:rPr>
              <w:t>地</w:t>
            </w:r>
            <w:r w:rsidRPr="00503B8F">
              <w:rPr>
                <w:rFonts w:ascii="宋体" w:hAnsi="宋体"/>
                <w:sz w:val="18"/>
                <w:szCs w:val="18"/>
              </w:rPr>
              <w:t>(</w:t>
            </w:r>
            <w:r w:rsidRPr="00503B8F">
              <w:rPr>
                <w:rFonts w:ascii="宋体" w:hAnsi="宋体" w:hint="eastAsia"/>
                <w:sz w:val="18"/>
                <w:szCs w:val="18"/>
              </w:rPr>
              <w:t>区、市、州、盟</w:t>
            </w:r>
            <w:r w:rsidRPr="00503B8F">
              <w:rPr>
                <w:rFonts w:ascii="宋体" w:hAnsi="宋体"/>
                <w:sz w:val="18"/>
                <w:szCs w:val="18"/>
              </w:rPr>
              <w:t xml:space="preserve">)    </w:t>
            </w:r>
          </w:p>
          <w:p w:rsidR="00AE1886" w:rsidRPr="00503B8F" w:rsidRDefault="00AE1886" w:rsidP="00503B8F">
            <w:pPr>
              <w:spacing w:line="220" w:lineRule="exact"/>
              <w:rPr>
                <w:rFonts w:ascii="宋体"/>
                <w:sz w:val="18"/>
                <w:szCs w:val="18"/>
              </w:rPr>
            </w:pPr>
            <w:r w:rsidRPr="00503B8F">
              <w:rPr>
                <w:rFonts w:ascii="宋体" w:hAnsi="宋体"/>
                <w:sz w:val="18"/>
                <w:szCs w:val="18"/>
              </w:rPr>
              <w:t xml:space="preserve">50 </w:t>
            </w:r>
            <w:r w:rsidRPr="00503B8F">
              <w:rPr>
                <w:rFonts w:ascii="宋体" w:hAnsi="宋体" w:hint="eastAsia"/>
                <w:sz w:val="18"/>
                <w:szCs w:val="18"/>
              </w:rPr>
              <w:t>县</w:t>
            </w:r>
            <w:r w:rsidRPr="00503B8F">
              <w:rPr>
                <w:rFonts w:ascii="宋体" w:hAnsi="宋体"/>
                <w:sz w:val="18"/>
                <w:szCs w:val="18"/>
              </w:rPr>
              <w:t>(</w:t>
            </w:r>
            <w:r w:rsidRPr="00503B8F">
              <w:rPr>
                <w:rFonts w:ascii="宋体" w:hAnsi="宋体" w:hint="eastAsia"/>
                <w:sz w:val="18"/>
                <w:szCs w:val="18"/>
              </w:rPr>
              <w:t>区、市、旗</w:t>
            </w:r>
            <w:r w:rsidRPr="00503B8F">
              <w:rPr>
                <w:rFonts w:ascii="宋体" w:hAnsi="宋体"/>
                <w:sz w:val="18"/>
                <w:szCs w:val="18"/>
              </w:rPr>
              <w:t xml:space="preserve">)    61 </w:t>
            </w:r>
            <w:r w:rsidRPr="00503B8F">
              <w:rPr>
                <w:rFonts w:ascii="宋体" w:hAnsi="宋体" w:hint="eastAsia"/>
                <w:sz w:val="18"/>
                <w:szCs w:val="18"/>
              </w:rPr>
              <w:t>街道</w:t>
            </w:r>
          </w:p>
          <w:p w:rsidR="00AE1886" w:rsidRPr="00503B8F" w:rsidRDefault="00AE1886" w:rsidP="00AE1886">
            <w:pPr>
              <w:spacing w:line="240" w:lineRule="exact"/>
              <w:ind w:rightChars="-54" w:right="31680"/>
              <w:rPr>
                <w:rFonts w:ascii="宋体"/>
                <w:sz w:val="18"/>
                <w:szCs w:val="18"/>
              </w:rPr>
            </w:pPr>
            <w:r w:rsidRPr="00503B8F">
              <w:rPr>
                <w:rFonts w:ascii="宋体" w:hAnsi="宋体"/>
                <w:sz w:val="18"/>
                <w:szCs w:val="18"/>
              </w:rPr>
              <w:t xml:space="preserve">62 </w:t>
            </w:r>
            <w:r w:rsidRPr="00503B8F">
              <w:rPr>
                <w:rFonts w:ascii="宋体" w:hAnsi="宋体" w:hint="eastAsia"/>
                <w:sz w:val="18"/>
                <w:szCs w:val="18"/>
              </w:rPr>
              <w:t>镇</w:t>
            </w:r>
            <w:r w:rsidRPr="00503B8F">
              <w:rPr>
                <w:rFonts w:ascii="宋体" w:hAnsi="宋体"/>
                <w:sz w:val="18"/>
                <w:szCs w:val="18"/>
              </w:rPr>
              <w:t xml:space="preserve">  63 </w:t>
            </w:r>
            <w:r w:rsidRPr="00503B8F">
              <w:rPr>
                <w:rFonts w:ascii="宋体" w:hAnsi="宋体" w:hint="eastAsia"/>
                <w:sz w:val="18"/>
                <w:szCs w:val="18"/>
              </w:rPr>
              <w:t>乡</w:t>
            </w:r>
            <w:r w:rsidRPr="00503B8F">
              <w:rPr>
                <w:rFonts w:ascii="宋体" w:hAnsi="宋体"/>
                <w:sz w:val="18"/>
                <w:szCs w:val="18"/>
              </w:rPr>
              <w:t xml:space="preserve">  71 </w:t>
            </w:r>
            <w:r w:rsidRPr="00503B8F">
              <w:rPr>
                <w:rFonts w:ascii="宋体" w:hAnsi="宋体" w:hint="eastAsia"/>
                <w:sz w:val="18"/>
                <w:szCs w:val="18"/>
              </w:rPr>
              <w:t>社区</w:t>
            </w:r>
            <w:r w:rsidRPr="00503B8F">
              <w:rPr>
                <w:rFonts w:ascii="宋体" w:hAnsi="宋体"/>
                <w:sz w:val="18"/>
                <w:szCs w:val="18"/>
              </w:rPr>
              <w:t>(</w:t>
            </w:r>
            <w:r w:rsidRPr="00503B8F">
              <w:rPr>
                <w:rFonts w:ascii="宋体" w:hAnsi="宋体" w:hint="eastAsia"/>
                <w:sz w:val="18"/>
                <w:szCs w:val="18"/>
              </w:rPr>
              <w:t>居委会</w:t>
            </w:r>
            <w:r w:rsidRPr="00503B8F">
              <w:rPr>
                <w:rFonts w:ascii="宋体" w:hAnsi="宋体"/>
                <w:sz w:val="18"/>
                <w:szCs w:val="18"/>
              </w:rPr>
              <w:t>)</w:t>
            </w:r>
          </w:p>
          <w:p w:rsidR="00AE1886" w:rsidRPr="00503B8F" w:rsidRDefault="00AE1886" w:rsidP="00AE1886">
            <w:pPr>
              <w:spacing w:line="240" w:lineRule="exact"/>
              <w:ind w:rightChars="-54" w:right="31680"/>
              <w:rPr>
                <w:rFonts w:ascii="宋体"/>
                <w:sz w:val="18"/>
                <w:szCs w:val="18"/>
              </w:rPr>
            </w:pPr>
            <w:r>
              <w:rPr>
                <w:noProof/>
              </w:rPr>
              <w:pict>
                <v:rect id="矩形 13" o:spid="_x0000_s1028" style="position:absolute;left:0;text-align:left;margin-left:151.5pt;margin-top:7.05pt;width:18pt;height:15.6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"/>
              </w:pict>
            </w:r>
            <w:r w:rsidRPr="00503B8F">
              <w:rPr>
                <w:rFonts w:ascii="宋体" w:hAnsi="宋体"/>
                <w:sz w:val="18"/>
                <w:szCs w:val="18"/>
              </w:rPr>
              <w:t xml:space="preserve">72 </w:t>
            </w:r>
            <w:r w:rsidRPr="00503B8F">
              <w:rPr>
                <w:rFonts w:ascii="宋体" w:hAnsi="宋体" w:hint="eastAsia"/>
                <w:sz w:val="18"/>
                <w:szCs w:val="18"/>
              </w:rPr>
              <w:t>村委会</w:t>
            </w:r>
            <w:r w:rsidRPr="00503B8F">
              <w:rPr>
                <w:rFonts w:ascii="宋体" w:hAnsi="宋体"/>
                <w:sz w:val="18"/>
                <w:szCs w:val="18"/>
              </w:rPr>
              <w:t xml:space="preserve">     90 </w:t>
            </w:r>
            <w:r w:rsidRPr="00503B8F">
              <w:rPr>
                <w:rFonts w:ascii="宋体" w:hAnsi="宋体" w:hint="eastAsia"/>
                <w:sz w:val="18"/>
                <w:szCs w:val="18"/>
              </w:rPr>
              <w:t>其他</w:t>
            </w:r>
            <w:r w:rsidRPr="00503B8F">
              <w:rPr>
                <w:rFonts w:ascii="宋体" w:hAnsi="宋体"/>
                <w:sz w:val="18"/>
                <w:szCs w:val="18"/>
              </w:rPr>
              <w:t xml:space="preserve">   </w:t>
            </w:r>
            <w:r w:rsidRPr="00503B8F">
              <w:rPr>
                <w:rFonts w:ascii="宋体" w:hAnsi="宋体" w:hint="eastAsia"/>
                <w:sz w:val="18"/>
                <w:szCs w:val="18"/>
              </w:rPr>
              <w:t>（</w:t>
            </w:r>
            <w:r w:rsidRPr="00503B8F">
              <w:rPr>
                <w:rFonts w:ascii="宋体" w:hAnsi="宋体"/>
                <w:sz w:val="18"/>
                <w:szCs w:val="18"/>
              </w:rPr>
              <w:t>QB101</w:t>
            </w:r>
            <w:r w:rsidRPr="00503B8F">
              <w:rPr>
                <w:rFonts w:ascii="宋体" w:hAnsi="宋体" w:hint="eastAsia"/>
                <w:sz w:val="18"/>
                <w:szCs w:val="18"/>
              </w:rPr>
              <w:t>）</w:t>
            </w:r>
          </w:p>
          <w:p w:rsidR="00AE1886" w:rsidRPr="00503B8F" w:rsidRDefault="00AE1886" w:rsidP="00AE1886">
            <w:pPr>
              <w:spacing w:line="240" w:lineRule="exact"/>
              <w:ind w:rightChars="-54" w:right="31680"/>
              <w:rPr>
                <w:rFonts w:ascii="宋体"/>
                <w:sz w:val="18"/>
                <w:szCs w:val="18"/>
              </w:rPr>
            </w:pPr>
            <w:r w:rsidRPr="00503B8F">
              <w:rPr>
                <w:rFonts w:ascii="宋体" w:hAnsi="宋体"/>
                <w:sz w:val="18"/>
                <w:szCs w:val="18"/>
              </w:rPr>
              <w:t xml:space="preserve">               </w:t>
            </w:r>
          </w:p>
          <w:p w:rsidR="00AE1886" w:rsidRPr="00503B8F" w:rsidRDefault="00AE1886" w:rsidP="00AE1886">
            <w:pPr>
              <w:spacing w:line="240" w:lineRule="exact"/>
              <w:ind w:rightChars="-54" w:right="31680"/>
              <w:rPr>
                <w:rFonts w:ascii="宋体"/>
                <w:sz w:val="18"/>
                <w:szCs w:val="18"/>
              </w:rPr>
            </w:pPr>
            <w:r>
              <w:rPr>
                <w:noProof/>
              </w:rPr>
              <w:pict>
                <v:rect id="矩形 12" o:spid="_x0000_s1029" style="position:absolute;left:0;text-align:left;margin-left:151.5pt;margin-top:4.8pt;width:18pt;height:15.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"/>
              </w:pict>
            </w:r>
            <w:r w:rsidRPr="00503B8F">
              <w:rPr>
                <w:rFonts w:ascii="宋体" w:hAnsi="宋体" w:hint="eastAsia"/>
                <w:sz w:val="18"/>
                <w:szCs w:val="18"/>
              </w:rPr>
              <w:t>是否高新区管委会直属（</w:t>
            </w:r>
            <w:r w:rsidRPr="00503B8F">
              <w:rPr>
                <w:rFonts w:ascii="宋体" w:hAnsi="宋体"/>
                <w:sz w:val="18"/>
                <w:szCs w:val="18"/>
              </w:rPr>
              <w:t>QB101_1</w:t>
            </w:r>
            <w:r w:rsidRPr="00503B8F">
              <w:rPr>
                <w:rFonts w:ascii="宋体" w:hAnsi="宋体" w:hint="eastAsia"/>
                <w:sz w:val="18"/>
                <w:szCs w:val="18"/>
              </w:rPr>
              <w:t>）</w:t>
            </w:r>
          </w:p>
          <w:p w:rsidR="00AE1886" w:rsidRPr="00503B8F" w:rsidRDefault="00AE1886" w:rsidP="00AE1886">
            <w:pPr>
              <w:spacing w:line="240" w:lineRule="exact"/>
              <w:ind w:rightChars="-54" w:right="31680"/>
              <w:rPr>
                <w:rFonts w:ascii="宋体"/>
                <w:sz w:val="18"/>
                <w:szCs w:val="18"/>
              </w:rPr>
            </w:pPr>
            <w:r w:rsidRPr="00503B8F">
              <w:rPr>
                <w:rFonts w:ascii="宋体" w:hAnsi="宋体"/>
                <w:sz w:val="18"/>
                <w:szCs w:val="18"/>
              </w:rPr>
              <w:t xml:space="preserve">       1 </w:t>
            </w:r>
            <w:r w:rsidRPr="00503B8F">
              <w:rPr>
                <w:rFonts w:ascii="宋体" w:hAnsi="宋体" w:hint="eastAsia"/>
                <w:sz w:val="18"/>
                <w:szCs w:val="18"/>
              </w:rPr>
              <w:t>是</w:t>
            </w:r>
            <w:r w:rsidRPr="00503B8F">
              <w:rPr>
                <w:rFonts w:ascii="宋体" w:hAnsi="宋体"/>
                <w:sz w:val="18"/>
                <w:szCs w:val="18"/>
              </w:rPr>
              <w:t xml:space="preserve">    2 </w:t>
            </w:r>
            <w:r w:rsidRPr="00503B8F">
              <w:rPr>
                <w:rFonts w:ascii="宋体" w:hAnsi="宋体" w:hint="eastAsia"/>
                <w:sz w:val="18"/>
                <w:szCs w:val="18"/>
              </w:rPr>
              <w:t>否</w:t>
            </w:r>
            <w:r w:rsidRPr="00503B8F">
              <w:rPr>
                <w:rFonts w:ascii="宋体" w:hAnsi="宋体"/>
                <w:sz w:val="18"/>
                <w:szCs w:val="18"/>
              </w:rPr>
              <w:t xml:space="preserve">            </w:t>
            </w:r>
          </w:p>
        </w:tc>
        <w:tc>
          <w:tcPr>
            <w:tcW w:w="3172" w:type="dxa"/>
            <w:gridSpan w:val="4"/>
            <w:vMerge w:val="restart"/>
          </w:tcPr>
          <w:tbl>
            <w:tblPr>
              <w:tblW w:w="0" w:type="auto"/>
              <w:tblLayout w:type="fixed"/>
              <w:tblLook w:val="0000"/>
            </w:tblPr>
            <w:tblGrid>
              <w:gridCol w:w="7696"/>
            </w:tblGrid>
            <w:tr w:rsidR="00AE1886" w:rsidRPr="00CA024E" w:rsidTr="00D65275">
              <w:tc>
                <w:tcPr>
                  <w:tcW w:w="7696" w:type="dxa"/>
                  <w:shd w:val="solid" w:color="FFFFFF" w:fill="auto"/>
                  <w:vAlign w:val="bottom"/>
                </w:tcPr>
                <w:p w:rsidR="00AE1886" w:rsidRPr="00503B8F" w:rsidRDefault="00AE1886" w:rsidP="00F8609C">
                  <w:pPr>
                    <w:framePr w:hSpace="180" w:wrap="around" w:vAnchor="text" w:hAnchor="margin" w:y="138"/>
                    <w:shd w:val="solid" w:color="FFFFFF" w:fill="auto"/>
                    <w:autoSpaceDN w:val="0"/>
                    <w:textAlignment w:val="bottom"/>
                    <w:rPr>
                      <w:rFonts w:ascii="Times New Roman" w:hAnsi="Times New Roman"/>
                      <w:sz w:val="18"/>
                      <w:szCs w:val="20"/>
                      <w:shd w:val="clear" w:color="auto" w:fill="FFFFFF"/>
                    </w:rPr>
                  </w:pPr>
                  <w:r w:rsidRPr="00503B8F">
                    <w:rPr>
                      <w:rFonts w:ascii="宋体" w:hAnsi="宋体" w:hint="eastAsia"/>
                      <w:sz w:val="18"/>
                      <w:szCs w:val="20"/>
                    </w:rPr>
                    <w:t>根据</w:t>
                  </w:r>
                  <w:r w:rsidRPr="00503B8F">
                    <w:rPr>
                      <w:rFonts w:ascii="Times New Roman" w:hAnsi="Times New Roman" w:hint="eastAsia"/>
                      <w:b/>
                      <w:sz w:val="18"/>
                      <w:szCs w:val="20"/>
                      <w:shd w:val="clear" w:color="auto" w:fill="FFFFFF"/>
                    </w:rPr>
                    <w:t>国民经济行业分类</w:t>
                  </w:r>
                </w:p>
              </w:tc>
            </w:tr>
            <w:tr w:rsidR="00AE1886" w:rsidRPr="00CA024E" w:rsidTr="00D65275">
              <w:tc>
                <w:tcPr>
                  <w:tcW w:w="7696" w:type="dxa"/>
                  <w:shd w:val="solid" w:color="FFFFFF" w:fill="auto"/>
                  <w:vAlign w:val="bottom"/>
                </w:tcPr>
                <w:p w:rsidR="00AE1886" w:rsidRPr="00503B8F" w:rsidRDefault="00AE1886" w:rsidP="00F8609C">
                  <w:pPr>
                    <w:framePr w:hSpace="180" w:wrap="around" w:vAnchor="text" w:hAnchor="margin" w:y="138"/>
                    <w:spacing w:line="340" w:lineRule="exact"/>
                    <w:rPr>
                      <w:rFonts w:ascii="宋体"/>
                      <w:sz w:val="18"/>
                      <w:szCs w:val="20"/>
                    </w:rPr>
                  </w:pPr>
                  <w:r w:rsidRPr="00503B8F">
                    <w:rPr>
                      <w:rFonts w:ascii="Times New Roman" w:hAnsi="Times New Roman" w:hint="eastAsia"/>
                      <w:b/>
                      <w:sz w:val="18"/>
                      <w:szCs w:val="20"/>
                      <w:shd w:val="clear" w:color="auto" w:fill="FFFFFF"/>
                    </w:rPr>
                    <w:t xml:space="preserve">　　</w:t>
                  </w:r>
                  <w:r w:rsidRPr="00503B8F">
                    <w:rPr>
                      <w:rFonts w:ascii="Times New Roman" w:hAnsi="Times New Roman"/>
                      <w:b/>
                      <w:sz w:val="18"/>
                      <w:szCs w:val="20"/>
                      <w:shd w:val="clear" w:color="auto" w:fill="FFFFFF"/>
                    </w:rPr>
                    <w:t>(GB/T 4754-2011)</w:t>
                  </w:r>
                  <w:r w:rsidRPr="00503B8F">
                    <w:rPr>
                      <w:rFonts w:ascii="宋体" w:hAnsi="宋体" w:hint="eastAsia"/>
                      <w:sz w:val="18"/>
                      <w:szCs w:val="20"/>
                    </w:rPr>
                    <w:t>进行划分</w:t>
                  </w:r>
                </w:p>
              </w:tc>
            </w:tr>
          </w:tbl>
          <w:p w:rsidR="00AE1886" w:rsidRPr="00503B8F" w:rsidRDefault="00AE1886" w:rsidP="00503B8F">
            <w:pPr>
              <w:spacing w:line="500" w:lineRule="exact"/>
              <w:rPr>
                <w:rFonts w:ascii="宋体"/>
                <w:sz w:val="18"/>
                <w:szCs w:val="20"/>
              </w:rPr>
            </w:pPr>
            <w:r w:rsidRPr="00503B8F">
              <w:rPr>
                <w:rFonts w:ascii="宋体" w:hAnsi="宋体" w:hint="eastAsia"/>
                <w:sz w:val="18"/>
                <w:szCs w:val="20"/>
              </w:rPr>
              <w:t>行业类别</w:t>
            </w:r>
            <w:r w:rsidRPr="00503B8F">
              <w:rPr>
                <w:rFonts w:ascii="宋体" w:hAnsi="宋体"/>
                <w:sz w:val="18"/>
                <w:szCs w:val="20"/>
              </w:rPr>
              <w:t>(QB02)</w:t>
            </w:r>
            <w:r w:rsidRPr="00503B8F">
              <w:rPr>
                <w:rFonts w:ascii="宋体" w:hAnsi="宋体" w:hint="eastAsia"/>
                <w:sz w:val="18"/>
                <w:szCs w:val="20"/>
              </w:rPr>
              <w:t>：</w:t>
            </w:r>
            <w:r w:rsidRPr="00503B8F">
              <w:rPr>
                <w:rFonts w:ascii="宋体" w:hAnsi="宋体"/>
                <w:sz w:val="18"/>
                <w:szCs w:val="20"/>
              </w:rPr>
              <w:t xml:space="preserve">               </w:t>
            </w:r>
          </w:p>
          <w:p w:rsidR="00AE1886" w:rsidRPr="00503B8F" w:rsidRDefault="00AE1886" w:rsidP="00503B8F">
            <w:pPr>
              <w:spacing w:line="500" w:lineRule="exact"/>
              <w:rPr>
                <w:rFonts w:ascii="Times New Roman" w:hAnsi="Times New Roman"/>
                <w:szCs w:val="20"/>
                <w:u w:val="single"/>
              </w:rPr>
            </w:pPr>
            <w:r w:rsidRPr="00503B8F">
              <w:rPr>
                <w:rFonts w:ascii="宋体" w:hAnsi="宋体" w:hint="eastAsia"/>
                <w:sz w:val="18"/>
                <w:szCs w:val="20"/>
              </w:rPr>
              <w:t>行业代码</w:t>
            </w:r>
            <w:r w:rsidRPr="00503B8F">
              <w:rPr>
                <w:rFonts w:ascii="宋体" w:hAnsi="宋体"/>
                <w:sz w:val="18"/>
                <w:szCs w:val="20"/>
              </w:rPr>
              <w:t xml:space="preserve">(QB03) </w:t>
            </w:r>
            <w:r w:rsidRPr="00503B8F">
              <w:rPr>
                <w:rFonts w:ascii="宋体" w:hAnsi="宋体" w:hint="eastAsia"/>
                <w:sz w:val="18"/>
                <w:szCs w:val="20"/>
              </w:rPr>
              <w:t>：</w:t>
            </w:r>
            <w:r w:rsidRPr="00503B8F">
              <w:rPr>
                <w:rFonts w:ascii="Times New Roman" w:hAnsi="Times New Roman"/>
                <w:szCs w:val="20"/>
              </w:rPr>
              <w:t xml:space="preserve">            </w:t>
            </w:r>
          </w:p>
        </w:tc>
        <w:tc>
          <w:tcPr>
            <w:tcW w:w="2613" w:type="dxa"/>
            <w:gridSpan w:val="3"/>
          </w:tcPr>
          <w:p w:rsidR="00AE1886" w:rsidRPr="00503B8F" w:rsidRDefault="00AE1886" w:rsidP="00503B8F">
            <w:pPr>
              <w:spacing w:line="300" w:lineRule="exact"/>
              <w:rPr>
                <w:rFonts w:ascii="宋体"/>
                <w:bCs/>
                <w:sz w:val="18"/>
                <w:szCs w:val="20"/>
                <w:u w:val="single"/>
              </w:rPr>
            </w:pPr>
            <w:r w:rsidRPr="00503B8F">
              <w:rPr>
                <w:rFonts w:ascii="宋体" w:hAnsi="宋体"/>
                <w:b/>
                <w:sz w:val="18"/>
                <w:szCs w:val="20"/>
                <w:u w:val="single"/>
              </w:rPr>
              <w:t xml:space="preserve">                 </w:t>
            </w:r>
            <w:r w:rsidRPr="00503B8F">
              <w:rPr>
                <w:rFonts w:ascii="宋体" w:hAnsi="宋体" w:hint="eastAsia"/>
                <w:bCs/>
                <w:sz w:val="18"/>
                <w:szCs w:val="20"/>
                <w:u w:val="single"/>
              </w:rPr>
              <w:t>年</w:t>
            </w:r>
          </w:p>
          <w:p w:rsidR="00AE1886" w:rsidRPr="00503B8F" w:rsidRDefault="00AE1886" w:rsidP="00AE1886">
            <w:pPr>
              <w:spacing w:line="340" w:lineRule="exact"/>
              <w:ind w:firstLineChars="49" w:firstLine="31680"/>
              <w:rPr>
                <w:rFonts w:ascii="宋体"/>
                <w:b/>
                <w:sz w:val="18"/>
                <w:szCs w:val="20"/>
              </w:rPr>
            </w:pPr>
            <w:r w:rsidRPr="00503B8F">
              <w:rPr>
                <w:rFonts w:ascii="宋体" w:hAnsi="宋体" w:hint="eastAsia"/>
                <w:bCs/>
                <w:sz w:val="18"/>
                <w:szCs w:val="20"/>
              </w:rPr>
              <w:t>注册资金（</w:t>
            </w:r>
            <w:r w:rsidRPr="00503B8F">
              <w:rPr>
                <w:rFonts w:ascii="宋体" w:hAnsi="宋体"/>
                <w:bCs/>
                <w:sz w:val="18"/>
                <w:szCs w:val="20"/>
              </w:rPr>
              <w:t>QB04_0</w:t>
            </w:r>
            <w:r w:rsidRPr="00503B8F">
              <w:rPr>
                <w:rFonts w:ascii="宋体" w:hAnsi="宋体" w:hint="eastAsia"/>
                <w:bCs/>
                <w:sz w:val="18"/>
                <w:szCs w:val="20"/>
              </w:rPr>
              <w:t>）</w:t>
            </w:r>
          </w:p>
          <w:p w:rsidR="00AE1886" w:rsidRPr="00503B8F" w:rsidRDefault="00AE1886" w:rsidP="00AE1886">
            <w:pPr>
              <w:spacing w:line="340" w:lineRule="exact"/>
              <w:ind w:firstLineChars="100" w:firstLine="31680"/>
              <w:rPr>
                <w:rFonts w:ascii="Times New Roman" w:hAnsi="Times New Roman"/>
                <w:szCs w:val="20"/>
                <w:u w:val="single"/>
              </w:rPr>
            </w:pPr>
            <w:r w:rsidRPr="00503B8F">
              <w:rPr>
                <w:rFonts w:ascii="宋体" w:hAnsi="宋体"/>
                <w:sz w:val="18"/>
                <w:szCs w:val="20"/>
                <w:u w:val="single"/>
              </w:rPr>
              <w:t xml:space="preserve">             </w:t>
            </w:r>
            <w:r w:rsidRPr="00503B8F">
              <w:rPr>
                <w:rFonts w:ascii="宋体" w:hAnsi="宋体" w:hint="eastAsia"/>
                <w:sz w:val="18"/>
                <w:szCs w:val="20"/>
                <w:u w:val="single"/>
              </w:rPr>
              <w:t>千元</w:t>
            </w:r>
            <w:r w:rsidRPr="00503B8F">
              <w:rPr>
                <w:rFonts w:ascii="宋体" w:hAnsi="宋体"/>
                <w:sz w:val="18"/>
                <w:szCs w:val="20"/>
              </w:rPr>
              <w:t xml:space="preserve">     </w:t>
            </w:r>
            <w:r w:rsidRPr="00503B8F">
              <w:rPr>
                <w:rFonts w:ascii="Times New Roman" w:hAnsi="Times New Roman"/>
                <w:szCs w:val="20"/>
              </w:rPr>
              <w:t xml:space="preserve">      </w:t>
            </w:r>
          </w:p>
        </w:tc>
      </w:tr>
      <w:tr w:rsidR="00AE1886" w:rsidRPr="00CA024E" w:rsidTr="00D65275">
        <w:trPr>
          <w:trHeight w:val="694"/>
        </w:trPr>
        <w:tc>
          <w:tcPr>
            <w:tcW w:w="3875" w:type="dxa"/>
            <w:gridSpan w:val="7"/>
            <w:vMerge/>
          </w:tcPr>
          <w:p w:rsidR="00AE1886" w:rsidRPr="00503B8F" w:rsidRDefault="00AE1886" w:rsidP="00AE1886">
            <w:pPr>
              <w:spacing w:line="340" w:lineRule="exact"/>
              <w:ind w:firstLineChars="100" w:firstLine="31680"/>
              <w:rPr>
                <w:rFonts w:ascii="Times New Roman" w:hAnsi="Times New Roman"/>
                <w:szCs w:val="20"/>
              </w:rPr>
            </w:pPr>
          </w:p>
        </w:tc>
        <w:tc>
          <w:tcPr>
            <w:tcW w:w="3172" w:type="dxa"/>
            <w:gridSpan w:val="4"/>
            <w:vMerge/>
          </w:tcPr>
          <w:p w:rsidR="00AE1886" w:rsidRPr="00503B8F" w:rsidRDefault="00AE1886" w:rsidP="00AE1886">
            <w:pPr>
              <w:spacing w:line="340" w:lineRule="exact"/>
              <w:ind w:firstLineChars="100" w:firstLine="31680"/>
              <w:rPr>
                <w:rFonts w:ascii="Times New Roman" w:hAnsi="Times New Roman"/>
                <w:szCs w:val="20"/>
              </w:rPr>
            </w:pPr>
          </w:p>
        </w:tc>
        <w:tc>
          <w:tcPr>
            <w:tcW w:w="2613" w:type="dxa"/>
            <w:gridSpan w:val="3"/>
          </w:tcPr>
          <w:p w:rsidR="00AE1886" w:rsidRPr="00503B8F" w:rsidRDefault="00AE1886" w:rsidP="00AE1886">
            <w:pPr>
              <w:spacing w:line="300" w:lineRule="exact"/>
              <w:ind w:firstLineChars="100" w:firstLine="31680"/>
              <w:rPr>
                <w:rFonts w:ascii="Times New Roman" w:hAnsi="Times New Roman"/>
                <w:szCs w:val="20"/>
              </w:rPr>
            </w:pPr>
            <w:r w:rsidRPr="00503B8F">
              <w:rPr>
                <w:rFonts w:ascii="宋体" w:hAnsi="宋体" w:hint="eastAsia"/>
                <w:b/>
                <w:sz w:val="18"/>
                <w:szCs w:val="20"/>
              </w:rPr>
              <w:t>是否执行</w:t>
            </w:r>
            <w:r w:rsidRPr="00503B8F">
              <w:rPr>
                <w:rFonts w:ascii="宋体" w:hAnsi="宋体"/>
                <w:b/>
                <w:sz w:val="18"/>
                <w:szCs w:val="20"/>
              </w:rPr>
              <w:t>2006</w:t>
            </w:r>
            <w:r w:rsidRPr="00503B8F">
              <w:rPr>
                <w:rFonts w:ascii="宋体" w:hAnsi="宋体" w:hint="eastAsia"/>
                <w:b/>
                <w:sz w:val="18"/>
                <w:szCs w:val="20"/>
              </w:rPr>
              <w:t>年《企业会计准则》（</w:t>
            </w:r>
            <w:r w:rsidRPr="00503B8F">
              <w:rPr>
                <w:rFonts w:ascii="宋体" w:hAnsi="宋体"/>
                <w:b/>
                <w:sz w:val="18"/>
                <w:szCs w:val="20"/>
              </w:rPr>
              <w:t>QB20</w:t>
            </w:r>
            <w:r w:rsidRPr="00503B8F">
              <w:rPr>
                <w:rFonts w:ascii="宋体" w:hAnsi="宋体" w:hint="eastAsia"/>
                <w:b/>
                <w:sz w:val="18"/>
                <w:szCs w:val="20"/>
              </w:rPr>
              <w:t>）</w:t>
            </w:r>
          </w:p>
        </w:tc>
      </w:tr>
      <w:tr w:rsidR="00AE1886" w:rsidRPr="00CA024E" w:rsidTr="00D65275">
        <w:trPr>
          <w:trHeight w:val="500"/>
        </w:trPr>
        <w:tc>
          <w:tcPr>
            <w:tcW w:w="3875" w:type="dxa"/>
            <w:gridSpan w:val="7"/>
            <w:vMerge/>
          </w:tcPr>
          <w:p w:rsidR="00AE1886" w:rsidRPr="00503B8F" w:rsidRDefault="00AE1886" w:rsidP="00AE1886">
            <w:pPr>
              <w:spacing w:line="340" w:lineRule="exact"/>
              <w:ind w:firstLineChars="100" w:firstLine="31680"/>
              <w:rPr>
                <w:rFonts w:ascii="Times New Roman" w:hAnsi="Times New Roman"/>
                <w:szCs w:val="20"/>
              </w:rPr>
            </w:pPr>
          </w:p>
        </w:tc>
        <w:tc>
          <w:tcPr>
            <w:tcW w:w="3172" w:type="dxa"/>
            <w:gridSpan w:val="4"/>
            <w:vMerge/>
          </w:tcPr>
          <w:p w:rsidR="00AE1886" w:rsidRPr="00503B8F" w:rsidRDefault="00AE1886" w:rsidP="00AE1886">
            <w:pPr>
              <w:spacing w:line="340" w:lineRule="exact"/>
              <w:ind w:firstLineChars="100" w:firstLine="31680"/>
              <w:rPr>
                <w:rFonts w:ascii="Times New Roman" w:hAnsi="Times New Roman"/>
                <w:szCs w:val="20"/>
              </w:rPr>
            </w:pPr>
          </w:p>
        </w:tc>
        <w:tc>
          <w:tcPr>
            <w:tcW w:w="2613" w:type="dxa"/>
            <w:gridSpan w:val="3"/>
          </w:tcPr>
          <w:p w:rsidR="00AE1886" w:rsidRPr="00503B8F" w:rsidRDefault="00AE1886" w:rsidP="00AE1886">
            <w:pPr>
              <w:spacing w:line="340" w:lineRule="exact"/>
              <w:ind w:firstLineChars="100" w:firstLine="31680"/>
              <w:rPr>
                <w:rFonts w:ascii="Times New Roman" w:hAnsi="Times New Roman"/>
                <w:szCs w:val="20"/>
              </w:rPr>
            </w:pPr>
            <w:r>
              <w:rPr>
                <w:noProof/>
              </w:rPr>
              <w:pict>
                <v:rect id="矩形 11" o:spid="_x0000_s1030" style="position:absolute;left:0;text-align:left;margin-left:6.1pt;margin-top:5.4pt;width:20.9pt;height:11.7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"/>
              </w:pict>
            </w:r>
            <w:r w:rsidRPr="00503B8F">
              <w:rPr>
                <w:rFonts w:ascii="宋体" w:hAnsi="宋体"/>
                <w:sz w:val="18"/>
                <w:szCs w:val="18"/>
              </w:rPr>
              <w:t xml:space="preserve">1       1 </w:t>
            </w:r>
            <w:r w:rsidRPr="00503B8F">
              <w:rPr>
                <w:rFonts w:ascii="宋体" w:hAnsi="宋体" w:hint="eastAsia"/>
                <w:sz w:val="18"/>
                <w:szCs w:val="18"/>
              </w:rPr>
              <w:t>是</w:t>
            </w:r>
            <w:r w:rsidRPr="00503B8F">
              <w:rPr>
                <w:rFonts w:ascii="宋体" w:hAnsi="宋体"/>
                <w:sz w:val="18"/>
                <w:szCs w:val="18"/>
              </w:rPr>
              <w:t xml:space="preserve">    2 </w:t>
            </w:r>
            <w:r w:rsidRPr="00503B8F">
              <w:rPr>
                <w:rFonts w:ascii="宋体" w:hAnsi="宋体" w:hint="eastAsia"/>
                <w:sz w:val="18"/>
                <w:szCs w:val="18"/>
              </w:rPr>
              <w:t>否</w:t>
            </w:r>
            <w:r w:rsidRPr="00503B8F">
              <w:rPr>
                <w:rFonts w:ascii="宋体" w:hAnsi="宋体"/>
                <w:sz w:val="18"/>
                <w:szCs w:val="18"/>
              </w:rPr>
              <w:t xml:space="preserve">  </w:t>
            </w:r>
          </w:p>
        </w:tc>
      </w:tr>
      <w:tr w:rsidR="00AE1886" w:rsidRPr="00CA024E" w:rsidTr="00D65275">
        <w:trPr>
          <w:trHeight w:val="352"/>
        </w:trPr>
        <w:tc>
          <w:tcPr>
            <w:tcW w:w="3875" w:type="dxa"/>
            <w:gridSpan w:val="7"/>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b/>
                <w:sz w:val="18"/>
                <w:szCs w:val="20"/>
              </w:rPr>
              <w:t>企业登记注册类型（</w:t>
            </w:r>
            <w:r w:rsidRPr="00503B8F">
              <w:rPr>
                <w:rFonts w:ascii="宋体" w:hAnsi="宋体"/>
                <w:b/>
                <w:sz w:val="18"/>
                <w:szCs w:val="20"/>
              </w:rPr>
              <w:t>QB06</w:t>
            </w:r>
            <w:r w:rsidRPr="00503B8F">
              <w:rPr>
                <w:rFonts w:ascii="宋体" w:hAnsi="宋体" w:hint="eastAsia"/>
                <w:b/>
                <w:sz w:val="18"/>
                <w:szCs w:val="20"/>
              </w:rPr>
              <w:t>）</w:t>
            </w:r>
          </w:p>
        </w:tc>
        <w:tc>
          <w:tcPr>
            <w:tcW w:w="3172" w:type="dxa"/>
            <w:gridSpan w:val="4"/>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b/>
                <w:sz w:val="18"/>
                <w:szCs w:val="20"/>
              </w:rPr>
              <w:t>企业进区（</w:t>
            </w:r>
            <w:r w:rsidRPr="00503B8F">
              <w:rPr>
                <w:rFonts w:ascii="宋体" w:hAnsi="宋体"/>
                <w:b/>
                <w:sz w:val="18"/>
                <w:szCs w:val="20"/>
              </w:rPr>
              <w:t>QB07</w:t>
            </w:r>
            <w:r w:rsidRPr="00503B8F">
              <w:rPr>
                <w:rFonts w:ascii="宋体" w:hAnsi="宋体" w:hint="eastAsia"/>
                <w:b/>
                <w:sz w:val="18"/>
                <w:szCs w:val="20"/>
              </w:rPr>
              <w:t>）</w:t>
            </w:r>
          </w:p>
        </w:tc>
        <w:tc>
          <w:tcPr>
            <w:tcW w:w="2613" w:type="dxa"/>
            <w:gridSpan w:val="3"/>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b/>
                <w:sz w:val="18"/>
                <w:szCs w:val="20"/>
              </w:rPr>
              <w:t>进区时间（</w:t>
            </w:r>
            <w:r w:rsidRPr="00503B8F">
              <w:rPr>
                <w:rFonts w:ascii="宋体" w:hAnsi="宋体"/>
                <w:b/>
                <w:sz w:val="18"/>
                <w:szCs w:val="20"/>
              </w:rPr>
              <w:t>QB08</w:t>
            </w:r>
            <w:r w:rsidRPr="00503B8F">
              <w:rPr>
                <w:rFonts w:ascii="宋体" w:hAnsi="宋体" w:hint="eastAsia"/>
                <w:b/>
                <w:sz w:val="18"/>
                <w:szCs w:val="20"/>
              </w:rPr>
              <w:t>）</w:t>
            </w:r>
          </w:p>
        </w:tc>
      </w:tr>
      <w:tr w:rsidR="00AE1886" w:rsidRPr="00CA024E" w:rsidTr="00D65275">
        <w:trPr>
          <w:trHeight w:val="352"/>
        </w:trPr>
        <w:tc>
          <w:tcPr>
            <w:tcW w:w="3875" w:type="dxa"/>
            <w:gridSpan w:val="7"/>
            <w:tcBorders>
              <w:bottom w:val="nil"/>
            </w:tcBorders>
          </w:tcPr>
          <w:p w:rsidR="00AE1886" w:rsidRPr="00503B8F" w:rsidRDefault="00AE1886" w:rsidP="00503B8F">
            <w:pPr>
              <w:spacing w:line="300" w:lineRule="exact"/>
              <w:rPr>
                <w:rFonts w:ascii="Times New Roman" w:hAnsi="Times New Roman"/>
                <w:szCs w:val="20"/>
              </w:rPr>
            </w:pPr>
            <w:r w:rsidRPr="00503B8F">
              <w:rPr>
                <w:rFonts w:ascii="宋体" w:hAnsi="宋体" w:hint="eastAsia"/>
                <w:sz w:val="18"/>
                <w:szCs w:val="20"/>
              </w:rPr>
              <w:t>根据《企业登记注册类型与代码》填写（见指</w:t>
            </w:r>
          </w:p>
        </w:tc>
        <w:tc>
          <w:tcPr>
            <w:tcW w:w="3172" w:type="dxa"/>
            <w:gridSpan w:val="4"/>
            <w:tcBorders>
              <w:bottom w:val="nil"/>
            </w:tcBorders>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是否进入国家高新技术产业开发区</w:t>
            </w:r>
          </w:p>
        </w:tc>
        <w:tc>
          <w:tcPr>
            <w:tcW w:w="2613" w:type="dxa"/>
            <w:gridSpan w:val="3"/>
            <w:tcBorders>
              <w:bottom w:val="nil"/>
            </w:tcBorders>
          </w:tcPr>
          <w:p w:rsidR="00AE1886" w:rsidRPr="00503B8F" w:rsidRDefault="00AE1886" w:rsidP="00503B8F">
            <w:pPr>
              <w:spacing w:line="300" w:lineRule="exact"/>
              <w:rPr>
                <w:rFonts w:ascii="Times New Roman" w:hAnsi="Times New Roman"/>
                <w:szCs w:val="20"/>
              </w:rPr>
            </w:pPr>
            <w:r w:rsidRPr="00503B8F">
              <w:rPr>
                <w:rFonts w:ascii="宋体" w:hAnsi="宋体" w:hint="eastAsia"/>
                <w:sz w:val="18"/>
                <w:szCs w:val="20"/>
              </w:rPr>
              <w:t>已进区企业被批准入区时间</w:t>
            </w:r>
          </w:p>
        </w:tc>
      </w:tr>
      <w:tr w:rsidR="00AE1886" w:rsidRPr="00CA024E" w:rsidTr="00D65275">
        <w:trPr>
          <w:trHeight w:val="447"/>
        </w:trPr>
        <w:tc>
          <w:tcPr>
            <w:tcW w:w="2873" w:type="dxa"/>
            <w:gridSpan w:val="3"/>
            <w:tcBorders>
              <w:top w:val="nil"/>
            </w:tcBorders>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标解释）</w:t>
            </w:r>
          </w:p>
        </w:tc>
        <w:tc>
          <w:tcPr>
            <w:tcW w:w="336" w:type="dxa"/>
            <w:tcBorders>
              <w:left w:val="nil"/>
            </w:tcBorders>
          </w:tcPr>
          <w:p w:rsidR="00AE1886" w:rsidRPr="00503B8F" w:rsidRDefault="00AE1886" w:rsidP="00503B8F">
            <w:pPr>
              <w:spacing w:line="300" w:lineRule="exact"/>
              <w:rPr>
                <w:rFonts w:ascii="宋体"/>
                <w:sz w:val="18"/>
                <w:szCs w:val="20"/>
              </w:rPr>
            </w:pPr>
          </w:p>
        </w:tc>
        <w:tc>
          <w:tcPr>
            <w:tcW w:w="322" w:type="dxa"/>
            <w:gridSpan w:val="2"/>
            <w:tcBorders>
              <w:left w:val="nil"/>
            </w:tcBorders>
          </w:tcPr>
          <w:p w:rsidR="00AE1886" w:rsidRPr="00503B8F" w:rsidRDefault="00AE1886" w:rsidP="00503B8F">
            <w:pPr>
              <w:spacing w:line="300" w:lineRule="exact"/>
              <w:rPr>
                <w:rFonts w:ascii="宋体"/>
                <w:sz w:val="18"/>
                <w:szCs w:val="20"/>
              </w:rPr>
            </w:pPr>
          </w:p>
        </w:tc>
        <w:tc>
          <w:tcPr>
            <w:tcW w:w="344" w:type="dxa"/>
            <w:tcBorders>
              <w:left w:val="nil"/>
            </w:tcBorders>
          </w:tcPr>
          <w:p w:rsidR="00AE1886" w:rsidRPr="00503B8F" w:rsidRDefault="00AE1886" w:rsidP="00503B8F">
            <w:pPr>
              <w:spacing w:line="300" w:lineRule="exact"/>
              <w:rPr>
                <w:rFonts w:ascii="宋体"/>
                <w:sz w:val="18"/>
                <w:szCs w:val="20"/>
              </w:rPr>
            </w:pPr>
          </w:p>
        </w:tc>
        <w:tc>
          <w:tcPr>
            <w:tcW w:w="2858" w:type="dxa"/>
            <w:gridSpan w:val="3"/>
            <w:tcBorders>
              <w:top w:val="nil"/>
            </w:tcBorders>
          </w:tcPr>
          <w:p w:rsidR="00AE1886" w:rsidRPr="00503B8F" w:rsidRDefault="00AE1886" w:rsidP="00503B8F">
            <w:pPr>
              <w:spacing w:line="300" w:lineRule="exact"/>
              <w:rPr>
                <w:rFonts w:ascii="宋体"/>
                <w:sz w:val="18"/>
                <w:szCs w:val="20"/>
              </w:rPr>
            </w:pPr>
            <w:r w:rsidRPr="00503B8F">
              <w:rPr>
                <w:rFonts w:ascii="宋体" w:hAnsi="宋体"/>
                <w:sz w:val="18"/>
                <w:szCs w:val="20"/>
              </w:rPr>
              <w:t>1</w:t>
            </w:r>
            <w:r w:rsidRPr="00503B8F">
              <w:rPr>
                <w:rFonts w:ascii="宋体"/>
                <w:sz w:val="18"/>
                <w:szCs w:val="20"/>
              </w:rPr>
              <w:t>.</w:t>
            </w:r>
            <w:r w:rsidRPr="00503B8F">
              <w:rPr>
                <w:rFonts w:ascii="宋体" w:hAnsi="宋体" w:hint="eastAsia"/>
                <w:sz w:val="18"/>
                <w:szCs w:val="20"/>
              </w:rPr>
              <w:t>已进区</w:t>
            </w:r>
            <w:r w:rsidRPr="00503B8F">
              <w:rPr>
                <w:rFonts w:ascii="宋体" w:hAnsi="宋体"/>
                <w:sz w:val="18"/>
                <w:szCs w:val="20"/>
              </w:rPr>
              <w:t xml:space="preserve">   2</w:t>
            </w:r>
            <w:r w:rsidRPr="00503B8F">
              <w:rPr>
                <w:rFonts w:ascii="宋体"/>
                <w:sz w:val="18"/>
                <w:szCs w:val="20"/>
              </w:rPr>
              <w:t>.</w:t>
            </w:r>
            <w:r w:rsidRPr="00503B8F">
              <w:rPr>
                <w:rFonts w:ascii="宋体" w:hAnsi="宋体" w:hint="eastAsia"/>
                <w:sz w:val="18"/>
                <w:szCs w:val="20"/>
              </w:rPr>
              <w:t>未进区</w:t>
            </w:r>
          </w:p>
        </w:tc>
        <w:tc>
          <w:tcPr>
            <w:tcW w:w="314" w:type="dxa"/>
          </w:tcPr>
          <w:p w:rsidR="00AE1886" w:rsidRPr="00503B8F" w:rsidRDefault="00AE1886" w:rsidP="00503B8F">
            <w:pPr>
              <w:spacing w:line="300" w:lineRule="exact"/>
              <w:rPr>
                <w:rFonts w:ascii="宋体"/>
                <w:sz w:val="18"/>
                <w:szCs w:val="20"/>
              </w:rPr>
            </w:pPr>
          </w:p>
        </w:tc>
        <w:tc>
          <w:tcPr>
            <w:tcW w:w="764" w:type="dxa"/>
            <w:tcBorders>
              <w:top w:val="nil"/>
              <w:right w:val="nil"/>
            </w:tcBorders>
          </w:tcPr>
          <w:p w:rsidR="00AE1886" w:rsidRPr="00503B8F" w:rsidRDefault="00AE1886" w:rsidP="00503B8F">
            <w:pPr>
              <w:spacing w:line="300" w:lineRule="exact"/>
              <w:rPr>
                <w:rFonts w:ascii="宋体"/>
                <w:sz w:val="18"/>
                <w:szCs w:val="20"/>
              </w:rPr>
            </w:pPr>
          </w:p>
        </w:tc>
        <w:tc>
          <w:tcPr>
            <w:tcW w:w="1218" w:type="dxa"/>
            <w:tcBorders>
              <w:right w:val="nil"/>
            </w:tcBorders>
          </w:tcPr>
          <w:p w:rsidR="00AE1886" w:rsidRPr="00503B8F" w:rsidRDefault="00AE1886" w:rsidP="00503B8F">
            <w:pPr>
              <w:spacing w:line="300" w:lineRule="exact"/>
              <w:rPr>
                <w:rFonts w:ascii="宋体"/>
                <w:sz w:val="18"/>
                <w:szCs w:val="20"/>
              </w:rPr>
            </w:pPr>
          </w:p>
        </w:tc>
        <w:tc>
          <w:tcPr>
            <w:tcW w:w="631" w:type="dxa"/>
            <w:tcBorders>
              <w:top w:val="nil"/>
            </w:tcBorders>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年</w:t>
            </w:r>
          </w:p>
        </w:tc>
      </w:tr>
      <w:tr w:rsidR="00AE1886" w:rsidRPr="00CA024E" w:rsidTr="00D65275">
        <w:trPr>
          <w:trHeight w:val="694"/>
        </w:trPr>
        <w:tc>
          <w:tcPr>
            <w:tcW w:w="3875" w:type="dxa"/>
            <w:gridSpan w:val="7"/>
            <w:vAlign w:val="center"/>
          </w:tcPr>
          <w:p w:rsidR="00AE1886" w:rsidRPr="00503B8F" w:rsidRDefault="00AE1886" w:rsidP="00503B8F">
            <w:pPr>
              <w:spacing w:line="300" w:lineRule="exact"/>
              <w:jc w:val="left"/>
              <w:rPr>
                <w:rFonts w:ascii="Times New Roman" w:hAnsi="Times New Roman"/>
                <w:szCs w:val="20"/>
              </w:rPr>
            </w:pPr>
            <w:r w:rsidRPr="00503B8F">
              <w:rPr>
                <w:rFonts w:ascii="宋体" w:hAnsi="宋体" w:hint="eastAsia"/>
                <w:b/>
                <w:sz w:val="18"/>
                <w:szCs w:val="20"/>
              </w:rPr>
              <w:t>企业集团情况</w:t>
            </w:r>
            <w:r w:rsidRPr="00503B8F">
              <w:rPr>
                <w:rFonts w:ascii="宋体" w:hAnsi="宋体" w:hint="eastAsia"/>
                <w:bCs/>
                <w:sz w:val="18"/>
                <w:szCs w:val="20"/>
              </w:rPr>
              <w:t>（限企业集团母公司及成员企业填写）</w:t>
            </w:r>
            <w:r w:rsidRPr="00503B8F">
              <w:rPr>
                <w:rFonts w:ascii="宋体" w:hAnsi="宋体" w:hint="eastAsia"/>
                <w:b/>
                <w:sz w:val="18"/>
                <w:szCs w:val="20"/>
              </w:rPr>
              <w:t>（</w:t>
            </w:r>
            <w:r w:rsidRPr="00503B8F">
              <w:rPr>
                <w:rFonts w:ascii="宋体" w:hAnsi="宋体"/>
                <w:b/>
                <w:sz w:val="18"/>
                <w:szCs w:val="20"/>
              </w:rPr>
              <w:t>QB09</w:t>
            </w:r>
            <w:r w:rsidRPr="00503B8F">
              <w:rPr>
                <w:rFonts w:ascii="宋体" w:hAnsi="宋体" w:hint="eastAsia"/>
                <w:b/>
                <w:sz w:val="18"/>
                <w:szCs w:val="20"/>
              </w:rPr>
              <w:t>、</w:t>
            </w:r>
            <w:r w:rsidRPr="00503B8F">
              <w:rPr>
                <w:rFonts w:ascii="宋体" w:hAnsi="宋体"/>
                <w:b/>
                <w:sz w:val="18"/>
                <w:szCs w:val="20"/>
              </w:rPr>
              <w:t>QB10</w:t>
            </w:r>
            <w:r w:rsidRPr="00503B8F">
              <w:rPr>
                <w:rFonts w:ascii="宋体" w:hAnsi="宋体" w:hint="eastAsia"/>
                <w:b/>
                <w:sz w:val="18"/>
                <w:szCs w:val="20"/>
              </w:rPr>
              <w:t>）</w:t>
            </w:r>
          </w:p>
        </w:tc>
        <w:tc>
          <w:tcPr>
            <w:tcW w:w="3172" w:type="dxa"/>
            <w:gridSpan w:val="4"/>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b/>
                <w:sz w:val="18"/>
                <w:szCs w:val="20"/>
              </w:rPr>
              <w:t>企业认定</w:t>
            </w:r>
            <w:r w:rsidRPr="00503B8F">
              <w:rPr>
                <w:rFonts w:ascii="宋体" w:hAnsi="宋体"/>
                <w:b/>
                <w:sz w:val="18"/>
                <w:szCs w:val="20"/>
              </w:rPr>
              <w:t>(QB11)</w:t>
            </w:r>
          </w:p>
        </w:tc>
        <w:tc>
          <w:tcPr>
            <w:tcW w:w="2613" w:type="dxa"/>
            <w:gridSpan w:val="3"/>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b/>
                <w:sz w:val="18"/>
                <w:szCs w:val="20"/>
              </w:rPr>
              <w:t>认定或复审</w:t>
            </w:r>
            <w:r w:rsidRPr="00503B8F">
              <w:rPr>
                <w:rFonts w:ascii="宋体" w:hAnsi="宋体"/>
                <w:b/>
                <w:sz w:val="18"/>
                <w:szCs w:val="20"/>
              </w:rPr>
              <w:t>(QB19)</w:t>
            </w:r>
          </w:p>
        </w:tc>
      </w:tr>
      <w:tr w:rsidR="00AE1886" w:rsidRPr="00CA024E" w:rsidTr="00D65275">
        <w:trPr>
          <w:trHeight w:val="1144"/>
        </w:trPr>
        <w:tc>
          <w:tcPr>
            <w:tcW w:w="3875" w:type="dxa"/>
            <w:gridSpan w:val="7"/>
            <w:vMerge w:val="restart"/>
          </w:tcPr>
          <w:p w:rsidR="00AE1886" w:rsidRPr="00503B8F" w:rsidRDefault="00AE1886" w:rsidP="00503B8F">
            <w:pPr>
              <w:spacing w:line="300" w:lineRule="exact"/>
              <w:rPr>
                <w:rFonts w:ascii="宋体" w:cs="宋体"/>
                <w:kern w:val="0"/>
                <w:sz w:val="18"/>
                <w:szCs w:val="18"/>
              </w:rPr>
            </w:pPr>
            <w:r>
              <w:rPr>
                <w:noProof/>
              </w:rPr>
              <w:pict>
                <v:rect id="矩形 10" o:spid="_x0000_s1031" style="position:absolute;left:0;text-align:left;margin-left:168.15pt;margin-top:.55pt;width:18pt;height:15.6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"/>
              </w:pict>
            </w:r>
            <w:r w:rsidRPr="00503B8F">
              <w:rPr>
                <w:rFonts w:ascii="宋体" w:hAnsi="宋体" w:hint="eastAsia"/>
                <w:sz w:val="18"/>
                <w:szCs w:val="18"/>
              </w:rPr>
              <w:t>本企业是</w:t>
            </w:r>
            <w:r w:rsidRPr="00503B8F">
              <w:rPr>
                <w:rFonts w:ascii="宋体" w:hAnsi="宋体"/>
                <w:sz w:val="18"/>
                <w:szCs w:val="18"/>
              </w:rPr>
              <w:t xml:space="preserve">    </w:t>
            </w:r>
            <w:r w:rsidRPr="00503B8F">
              <w:rPr>
                <w:rFonts w:ascii="宋体" w:hAnsi="宋体" w:hint="eastAsia"/>
                <w:sz w:val="18"/>
                <w:szCs w:val="18"/>
              </w:rPr>
              <w:t>（</w:t>
            </w:r>
            <w:r w:rsidRPr="00503B8F">
              <w:rPr>
                <w:rFonts w:ascii="宋体" w:hAnsi="宋体"/>
                <w:sz w:val="18"/>
                <w:szCs w:val="18"/>
              </w:rPr>
              <w:t>QB09</w:t>
            </w:r>
            <w:r w:rsidRPr="00503B8F">
              <w:rPr>
                <w:rFonts w:ascii="宋体" w:hAnsi="宋体" w:hint="eastAsia"/>
                <w:sz w:val="18"/>
                <w:szCs w:val="18"/>
              </w:rPr>
              <w:t>）</w:t>
            </w:r>
          </w:p>
          <w:p w:rsidR="00AE1886" w:rsidRPr="00503B8F" w:rsidRDefault="00AE1886" w:rsidP="00503B8F">
            <w:pPr>
              <w:spacing w:line="300" w:lineRule="exact"/>
              <w:rPr>
                <w:rFonts w:ascii="宋体"/>
                <w:sz w:val="18"/>
                <w:szCs w:val="18"/>
              </w:rPr>
            </w:pPr>
            <w:r w:rsidRPr="00503B8F">
              <w:rPr>
                <w:rFonts w:ascii="宋体" w:hAnsi="宋体" w:cs="宋体"/>
                <w:kern w:val="0"/>
                <w:sz w:val="18"/>
                <w:szCs w:val="18"/>
              </w:rPr>
              <w:t>1</w:t>
            </w:r>
            <w:r w:rsidRPr="00503B8F">
              <w:rPr>
                <w:rFonts w:ascii="宋体" w:hAnsi="宋体" w:cs="宋体" w:hint="eastAsia"/>
                <w:kern w:val="0"/>
                <w:sz w:val="18"/>
                <w:szCs w:val="18"/>
              </w:rPr>
              <w:t>集团母公司</w:t>
            </w:r>
            <w:r w:rsidRPr="00503B8F">
              <w:rPr>
                <w:rFonts w:ascii="宋体" w:hAnsi="宋体"/>
                <w:sz w:val="18"/>
                <w:szCs w:val="18"/>
              </w:rPr>
              <w:t>(</w:t>
            </w:r>
            <w:r w:rsidRPr="00503B8F">
              <w:rPr>
                <w:rFonts w:ascii="宋体" w:hAnsi="宋体" w:hint="eastAsia"/>
                <w:sz w:val="18"/>
                <w:szCs w:val="18"/>
              </w:rPr>
              <w:t>核心企业或集团总部</w:t>
            </w:r>
            <w:r w:rsidRPr="00503B8F">
              <w:rPr>
                <w:rFonts w:ascii="宋体" w:hAnsi="宋体"/>
                <w:sz w:val="18"/>
                <w:szCs w:val="18"/>
              </w:rPr>
              <w:t>)</w:t>
            </w:r>
          </w:p>
          <w:p w:rsidR="00AE1886" w:rsidRPr="00503B8F" w:rsidRDefault="00AE1886" w:rsidP="00503B8F">
            <w:pPr>
              <w:spacing w:line="300" w:lineRule="exact"/>
              <w:rPr>
                <w:rFonts w:ascii="宋体"/>
                <w:sz w:val="18"/>
                <w:szCs w:val="18"/>
              </w:rPr>
            </w:pPr>
            <w:r w:rsidRPr="00503B8F">
              <w:rPr>
                <w:rFonts w:ascii="宋体" w:hAnsi="宋体"/>
                <w:sz w:val="18"/>
                <w:szCs w:val="18"/>
              </w:rPr>
              <w:t>2</w:t>
            </w:r>
            <w:r w:rsidRPr="00503B8F">
              <w:rPr>
                <w:rFonts w:ascii="宋体" w:hAnsi="宋体" w:hint="eastAsia"/>
                <w:sz w:val="18"/>
                <w:szCs w:val="18"/>
              </w:rPr>
              <w:t>企业集团的成员企业</w:t>
            </w:r>
          </w:p>
          <w:p w:rsidR="00AE1886" w:rsidRPr="00503B8F" w:rsidRDefault="00AE1886" w:rsidP="00503B8F">
            <w:pPr>
              <w:spacing w:line="300" w:lineRule="exact"/>
              <w:rPr>
                <w:rFonts w:ascii="Times New Roman" w:hAnsi="Times New Roman"/>
                <w:szCs w:val="20"/>
                <w:u w:val="single"/>
              </w:rPr>
            </w:pPr>
            <w:r w:rsidRPr="00503B8F">
              <w:rPr>
                <w:rFonts w:ascii="宋体" w:hAnsi="宋体"/>
                <w:sz w:val="18"/>
                <w:szCs w:val="18"/>
              </w:rPr>
              <w:t>QB09</w:t>
            </w:r>
            <w:r w:rsidRPr="00503B8F">
              <w:rPr>
                <w:rFonts w:ascii="宋体" w:hAnsi="宋体" w:hint="eastAsia"/>
                <w:sz w:val="18"/>
                <w:szCs w:val="18"/>
              </w:rPr>
              <w:t>如为</w:t>
            </w:r>
            <w:r w:rsidRPr="00503B8F">
              <w:rPr>
                <w:rFonts w:ascii="宋体" w:hAnsi="宋体"/>
                <w:sz w:val="18"/>
                <w:szCs w:val="18"/>
              </w:rPr>
              <w:t>2</w:t>
            </w:r>
            <w:r w:rsidRPr="00503B8F">
              <w:rPr>
                <w:rFonts w:ascii="宋体" w:hAnsi="宋体" w:hint="eastAsia"/>
                <w:sz w:val="18"/>
                <w:szCs w:val="18"/>
              </w:rPr>
              <w:t>，请填直接上级法人单位组织机构代码</w:t>
            </w:r>
            <w:r w:rsidRPr="00503B8F">
              <w:rPr>
                <w:rFonts w:ascii="宋体" w:hAnsi="宋体"/>
                <w:sz w:val="18"/>
                <w:szCs w:val="18"/>
              </w:rPr>
              <w:t xml:space="preserve">    </w:t>
            </w:r>
            <w:r w:rsidRPr="00503B8F">
              <w:rPr>
                <w:rFonts w:ascii="宋体" w:hAnsi="宋体" w:hint="eastAsia"/>
                <w:sz w:val="18"/>
                <w:szCs w:val="18"/>
              </w:rPr>
              <w:t>（</w:t>
            </w:r>
            <w:r w:rsidRPr="00503B8F">
              <w:rPr>
                <w:rFonts w:ascii="宋体" w:hAnsi="宋体"/>
                <w:sz w:val="18"/>
                <w:szCs w:val="18"/>
              </w:rPr>
              <w:t>QB10</w:t>
            </w:r>
            <w:r w:rsidRPr="00503B8F">
              <w:rPr>
                <w:rFonts w:ascii="宋体" w:hAnsi="宋体" w:hint="eastAsia"/>
                <w:sz w:val="18"/>
                <w:szCs w:val="18"/>
              </w:rPr>
              <w:t>）□□□□□□□□</w:t>
            </w:r>
            <w:r w:rsidRPr="00503B8F">
              <w:rPr>
                <w:rFonts w:ascii="宋体" w:hAnsi="宋体"/>
                <w:sz w:val="18"/>
                <w:szCs w:val="18"/>
              </w:rPr>
              <w:t>—</w:t>
            </w:r>
            <w:r w:rsidRPr="00503B8F">
              <w:rPr>
                <w:rFonts w:ascii="宋体" w:hAnsi="宋体" w:hint="eastAsia"/>
                <w:sz w:val="18"/>
                <w:szCs w:val="18"/>
              </w:rPr>
              <w:t>□</w:t>
            </w:r>
          </w:p>
        </w:tc>
        <w:tc>
          <w:tcPr>
            <w:tcW w:w="3172" w:type="dxa"/>
            <w:gridSpan w:val="4"/>
            <w:tcBorders>
              <w:bottom w:val="nil"/>
            </w:tcBorders>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是否为经过认定或复审的高新技术企业</w:t>
            </w:r>
          </w:p>
          <w:p w:rsidR="00AE1886" w:rsidRPr="00503B8F" w:rsidRDefault="00AE1886" w:rsidP="00503B8F">
            <w:pPr>
              <w:spacing w:line="300" w:lineRule="exact"/>
              <w:rPr>
                <w:rFonts w:ascii="宋体"/>
                <w:sz w:val="18"/>
                <w:szCs w:val="20"/>
              </w:rPr>
            </w:pPr>
            <w:r>
              <w:rPr>
                <w:noProof/>
              </w:rPr>
              <w:pict>
                <v:rect id="矩形 9" o:spid="_x0000_s1032" style="position:absolute;left:0;text-align:left;margin-left:128.55pt;margin-top:1.15pt;width:18pt;height:15.6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"/>
              </w:pict>
            </w:r>
            <w:r w:rsidRPr="00503B8F">
              <w:rPr>
                <w:rFonts w:ascii="宋体" w:hAnsi="宋体"/>
                <w:sz w:val="18"/>
                <w:szCs w:val="20"/>
              </w:rPr>
              <w:t>1</w:t>
            </w:r>
            <w:r w:rsidRPr="00503B8F">
              <w:rPr>
                <w:rFonts w:ascii="宋体"/>
                <w:sz w:val="18"/>
                <w:szCs w:val="20"/>
              </w:rPr>
              <w:t>.</w:t>
            </w:r>
            <w:r w:rsidRPr="00503B8F">
              <w:rPr>
                <w:rFonts w:ascii="宋体" w:hAnsi="宋体" w:hint="eastAsia"/>
                <w:sz w:val="18"/>
                <w:szCs w:val="20"/>
              </w:rPr>
              <w:t>是</w:t>
            </w:r>
            <w:r w:rsidRPr="00503B8F">
              <w:rPr>
                <w:rFonts w:ascii="宋体" w:hAnsi="宋体"/>
                <w:sz w:val="18"/>
                <w:szCs w:val="20"/>
              </w:rPr>
              <w:t xml:space="preserve">    2</w:t>
            </w:r>
            <w:r w:rsidRPr="00503B8F">
              <w:rPr>
                <w:rFonts w:ascii="宋体"/>
                <w:sz w:val="18"/>
                <w:szCs w:val="20"/>
              </w:rPr>
              <w:t>.</w:t>
            </w:r>
            <w:r w:rsidRPr="00503B8F">
              <w:rPr>
                <w:rFonts w:ascii="宋体" w:hAnsi="宋体" w:hint="eastAsia"/>
                <w:sz w:val="18"/>
                <w:szCs w:val="20"/>
              </w:rPr>
              <w:t>否</w:t>
            </w:r>
          </w:p>
          <w:p w:rsidR="00AE1886" w:rsidRPr="00503B8F" w:rsidRDefault="00AE1886" w:rsidP="00503B8F">
            <w:pPr>
              <w:spacing w:line="300" w:lineRule="exact"/>
              <w:rPr>
                <w:rFonts w:ascii="Times New Roman" w:hAnsi="Times New Roman"/>
                <w:szCs w:val="20"/>
              </w:rPr>
            </w:pPr>
            <w:r w:rsidRPr="00503B8F">
              <w:rPr>
                <w:rFonts w:ascii="宋体" w:hAnsi="宋体" w:hint="eastAsia"/>
                <w:b/>
                <w:sz w:val="18"/>
                <w:szCs w:val="20"/>
              </w:rPr>
              <w:t>认定或复审高企证书编号（</w:t>
            </w:r>
            <w:r w:rsidRPr="00503B8F">
              <w:rPr>
                <w:rFonts w:ascii="宋体" w:hAnsi="宋体"/>
                <w:b/>
                <w:sz w:val="18"/>
                <w:szCs w:val="20"/>
              </w:rPr>
              <w:t>QB13</w:t>
            </w:r>
            <w:r w:rsidRPr="00503B8F">
              <w:rPr>
                <w:rFonts w:ascii="宋体" w:hAnsi="宋体" w:hint="eastAsia"/>
                <w:b/>
                <w:sz w:val="18"/>
                <w:szCs w:val="20"/>
              </w:rPr>
              <w:t>）</w:t>
            </w:r>
          </w:p>
        </w:tc>
        <w:tc>
          <w:tcPr>
            <w:tcW w:w="2613" w:type="dxa"/>
            <w:gridSpan w:val="3"/>
            <w:vMerge w:val="restart"/>
          </w:tcPr>
          <w:p w:rsidR="00AE1886" w:rsidRPr="00503B8F" w:rsidRDefault="00AE1886" w:rsidP="00AE1886">
            <w:pPr>
              <w:spacing w:beforeLines="30" w:afterLines="30" w:line="300" w:lineRule="exact"/>
              <w:ind w:firstLineChars="100" w:firstLine="31680"/>
              <w:rPr>
                <w:rFonts w:ascii="宋体"/>
                <w:sz w:val="18"/>
                <w:szCs w:val="20"/>
              </w:rPr>
            </w:pPr>
            <w:r>
              <w:rPr>
                <w:noProof/>
              </w:rPr>
              <w:pict>
                <v:rect id="矩形 8" o:spid="_x0000_s1033" style="position:absolute;left:0;text-align:left;margin-left:92.1pt;margin-top:4.9pt;width:18pt;height:15.6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"/>
              </w:pict>
            </w:r>
            <w:r w:rsidRPr="00503B8F">
              <w:rPr>
                <w:rFonts w:ascii="宋体" w:hAnsi="宋体"/>
                <w:sz w:val="18"/>
                <w:szCs w:val="20"/>
              </w:rPr>
              <w:t>1.</w:t>
            </w:r>
            <w:r w:rsidRPr="00503B8F">
              <w:rPr>
                <w:rFonts w:ascii="宋体" w:hAnsi="宋体" w:hint="eastAsia"/>
                <w:sz w:val="18"/>
                <w:szCs w:val="20"/>
              </w:rPr>
              <w:t>认定</w:t>
            </w:r>
            <w:r w:rsidRPr="00503B8F">
              <w:rPr>
                <w:rFonts w:ascii="宋体" w:hAnsi="宋体"/>
                <w:sz w:val="18"/>
                <w:szCs w:val="20"/>
              </w:rPr>
              <w:t xml:space="preserve"> 2.</w:t>
            </w:r>
            <w:r w:rsidRPr="00503B8F">
              <w:rPr>
                <w:rFonts w:ascii="宋体" w:hAnsi="宋体" w:hint="eastAsia"/>
                <w:sz w:val="18"/>
                <w:szCs w:val="20"/>
              </w:rPr>
              <w:t>复审</w:t>
            </w:r>
          </w:p>
          <w:p w:rsidR="00AE1886" w:rsidRPr="00503B8F" w:rsidRDefault="00AE1886" w:rsidP="00503B8F">
            <w:pPr>
              <w:spacing w:line="260" w:lineRule="exact"/>
              <w:rPr>
                <w:rFonts w:ascii="宋体"/>
                <w:sz w:val="18"/>
                <w:szCs w:val="20"/>
              </w:rPr>
            </w:pPr>
            <w:r w:rsidRPr="00503B8F">
              <w:rPr>
                <w:rFonts w:ascii="宋体" w:hAnsi="宋体" w:hint="eastAsia"/>
                <w:sz w:val="18"/>
                <w:szCs w:val="20"/>
              </w:rPr>
              <w:t>企业被认定（复审）为高新技术企业的时间（</w:t>
            </w:r>
            <w:r w:rsidRPr="00503B8F">
              <w:rPr>
                <w:rFonts w:ascii="宋体" w:hAnsi="宋体"/>
                <w:sz w:val="18"/>
                <w:szCs w:val="20"/>
              </w:rPr>
              <w:t>QB12</w:t>
            </w:r>
            <w:r w:rsidRPr="00503B8F">
              <w:rPr>
                <w:rFonts w:ascii="宋体" w:hAnsi="宋体" w:hint="eastAsia"/>
                <w:sz w:val="18"/>
                <w:szCs w:val="20"/>
              </w:rPr>
              <w:t>）</w:t>
            </w:r>
          </w:p>
          <w:p w:rsidR="00AE1886" w:rsidRPr="00503B8F" w:rsidRDefault="00AE1886" w:rsidP="00CA024E">
            <w:pPr>
              <w:spacing w:beforeLines="30" w:line="260" w:lineRule="exact"/>
              <w:rPr>
                <w:rFonts w:ascii="Times New Roman" w:hAnsi="Times New Roman"/>
                <w:szCs w:val="20"/>
              </w:rPr>
            </w:pPr>
            <w:r w:rsidRPr="00503B8F">
              <w:rPr>
                <w:rFonts w:ascii="Times New Roman" w:hAnsi="Times New Roman"/>
                <w:szCs w:val="20"/>
                <w:u w:val="single"/>
              </w:rPr>
              <w:t xml:space="preserve">                  </w:t>
            </w:r>
            <w:r w:rsidRPr="00503B8F">
              <w:rPr>
                <w:rFonts w:ascii="Times New Roman" w:hAnsi="Times New Roman" w:hint="eastAsia"/>
                <w:szCs w:val="20"/>
              </w:rPr>
              <w:t>年</w:t>
            </w:r>
          </w:p>
        </w:tc>
      </w:tr>
      <w:tr w:rsidR="00AE1886" w:rsidRPr="00CA024E" w:rsidTr="00D65275">
        <w:trPr>
          <w:trHeight w:val="574"/>
        </w:trPr>
        <w:tc>
          <w:tcPr>
            <w:tcW w:w="3875" w:type="dxa"/>
            <w:gridSpan w:val="7"/>
            <w:vMerge/>
          </w:tcPr>
          <w:p w:rsidR="00AE1886" w:rsidRPr="00503B8F" w:rsidRDefault="00AE1886" w:rsidP="00503B8F">
            <w:pPr>
              <w:spacing w:line="300" w:lineRule="exact"/>
              <w:rPr>
                <w:rFonts w:ascii="宋体"/>
                <w:sz w:val="18"/>
                <w:szCs w:val="20"/>
                <w:u w:val="single"/>
              </w:rPr>
            </w:pPr>
          </w:p>
        </w:tc>
        <w:tc>
          <w:tcPr>
            <w:tcW w:w="1204" w:type="dxa"/>
            <w:tcBorders>
              <w:top w:val="nil"/>
            </w:tcBorders>
          </w:tcPr>
          <w:p w:rsidR="00AE1886" w:rsidRPr="00503B8F" w:rsidRDefault="00AE1886" w:rsidP="00503B8F">
            <w:pPr>
              <w:spacing w:line="300" w:lineRule="exact"/>
              <w:rPr>
                <w:rFonts w:ascii="宋体"/>
                <w:sz w:val="18"/>
                <w:szCs w:val="20"/>
              </w:rPr>
            </w:pPr>
          </w:p>
        </w:tc>
        <w:tc>
          <w:tcPr>
            <w:tcW w:w="1968" w:type="dxa"/>
            <w:gridSpan w:val="3"/>
          </w:tcPr>
          <w:p w:rsidR="00AE1886" w:rsidRPr="00503B8F" w:rsidRDefault="00AE1886" w:rsidP="00503B8F">
            <w:pPr>
              <w:spacing w:line="300" w:lineRule="exact"/>
              <w:rPr>
                <w:rFonts w:ascii="宋体"/>
                <w:sz w:val="18"/>
                <w:szCs w:val="20"/>
              </w:rPr>
            </w:pPr>
          </w:p>
        </w:tc>
        <w:tc>
          <w:tcPr>
            <w:tcW w:w="2613" w:type="dxa"/>
            <w:gridSpan w:val="3"/>
            <w:vMerge/>
          </w:tcPr>
          <w:p w:rsidR="00AE1886" w:rsidRPr="00503B8F" w:rsidRDefault="00AE1886" w:rsidP="00503B8F">
            <w:pPr>
              <w:spacing w:line="300" w:lineRule="exact"/>
              <w:rPr>
                <w:rFonts w:ascii="宋体"/>
                <w:sz w:val="18"/>
                <w:szCs w:val="20"/>
              </w:rPr>
            </w:pPr>
          </w:p>
        </w:tc>
      </w:tr>
      <w:tr w:rsidR="00AE1886" w:rsidRPr="00CA024E" w:rsidTr="00D65275">
        <w:trPr>
          <w:trHeight w:val="400"/>
        </w:trPr>
        <w:tc>
          <w:tcPr>
            <w:tcW w:w="2232" w:type="dxa"/>
            <w:vMerge w:val="restart"/>
            <w:vAlign w:val="center"/>
          </w:tcPr>
          <w:p w:rsidR="00AE1886" w:rsidRPr="00503B8F" w:rsidRDefault="00AE1886" w:rsidP="00503B8F">
            <w:pPr>
              <w:spacing w:line="300" w:lineRule="exact"/>
              <w:jc w:val="center"/>
              <w:rPr>
                <w:rFonts w:ascii="宋体" w:hAnsi="宋体"/>
                <w:b/>
                <w:spacing w:val="-6"/>
                <w:sz w:val="18"/>
                <w:szCs w:val="18"/>
              </w:rPr>
            </w:pPr>
            <w:r w:rsidRPr="00503B8F">
              <w:rPr>
                <w:rFonts w:ascii="宋体" w:hAnsi="宋体" w:hint="eastAsia"/>
                <w:b/>
                <w:sz w:val="18"/>
                <w:szCs w:val="18"/>
              </w:rPr>
              <w:t>与科技企业孵化器关系</w:t>
            </w:r>
            <w:r w:rsidRPr="00503B8F">
              <w:rPr>
                <w:rFonts w:ascii="宋体" w:hAnsi="宋体"/>
                <w:b/>
                <w:sz w:val="18"/>
                <w:szCs w:val="18"/>
              </w:rPr>
              <w:t xml:space="preserve"> </w:t>
            </w:r>
            <w:r w:rsidRPr="00503B8F">
              <w:rPr>
                <w:rFonts w:ascii="宋体" w:hAnsi="宋体"/>
                <w:b/>
                <w:spacing w:val="-6"/>
                <w:sz w:val="18"/>
                <w:szCs w:val="18"/>
              </w:rPr>
              <w:t>(QB14)</w:t>
            </w:r>
          </w:p>
          <w:p w:rsidR="00AE1886" w:rsidRPr="00503B8F" w:rsidRDefault="00AE1886" w:rsidP="00CA024E">
            <w:pPr>
              <w:spacing w:beforeLines="50" w:line="320" w:lineRule="exact"/>
              <w:rPr>
                <w:rFonts w:ascii="宋体"/>
                <w:sz w:val="18"/>
                <w:szCs w:val="20"/>
              </w:rPr>
            </w:pPr>
            <w:r>
              <w:rPr>
                <w:noProof/>
              </w:rPr>
              <w:pict>
                <v:rect id="矩形 7" o:spid="_x0000_s1034" style="position:absolute;left:0;text-align:left;margin-left:69.05pt;margin-top:17pt;width:18pt;height:15.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"/>
              </w:pict>
            </w:r>
            <w:r w:rsidRPr="00503B8F">
              <w:rPr>
                <w:rFonts w:ascii="宋体" w:hAnsi="宋体"/>
                <w:sz w:val="18"/>
                <w:szCs w:val="20"/>
              </w:rPr>
              <w:t>1</w:t>
            </w:r>
            <w:r w:rsidRPr="00503B8F">
              <w:rPr>
                <w:rFonts w:ascii="宋体"/>
                <w:sz w:val="18"/>
                <w:szCs w:val="20"/>
              </w:rPr>
              <w:t>.</w:t>
            </w:r>
            <w:r w:rsidRPr="00503B8F">
              <w:rPr>
                <w:rFonts w:ascii="宋体" w:hAnsi="宋体" w:hint="eastAsia"/>
                <w:sz w:val="18"/>
                <w:szCs w:val="20"/>
              </w:rPr>
              <w:t>在孵企业</w:t>
            </w:r>
            <w:r w:rsidRPr="00503B8F">
              <w:rPr>
                <w:rFonts w:ascii="宋体" w:hAnsi="宋体"/>
                <w:sz w:val="18"/>
                <w:szCs w:val="20"/>
              </w:rPr>
              <w:t xml:space="preserve"> </w:t>
            </w:r>
          </w:p>
          <w:p w:rsidR="00AE1886" w:rsidRPr="00503B8F" w:rsidRDefault="00AE1886" w:rsidP="00CA024E">
            <w:pPr>
              <w:spacing w:beforeLines="30" w:line="320" w:lineRule="exact"/>
              <w:rPr>
                <w:rFonts w:ascii="Times New Roman" w:hAnsi="Times New Roman"/>
                <w:szCs w:val="20"/>
              </w:rPr>
            </w:pPr>
            <w:r w:rsidRPr="00503B8F">
              <w:rPr>
                <w:rFonts w:ascii="宋体" w:hAnsi="宋体"/>
                <w:sz w:val="18"/>
                <w:szCs w:val="20"/>
              </w:rPr>
              <w:t>2</w:t>
            </w:r>
            <w:r w:rsidRPr="00503B8F">
              <w:rPr>
                <w:rFonts w:ascii="宋体"/>
                <w:sz w:val="18"/>
                <w:szCs w:val="20"/>
              </w:rPr>
              <w:t>.</w:t>
            </w:r>
            <w:r w:rsidRPr="00503B8F">
              <w:rPr>
                <w:rFonts w:ascii="宋体" w:hAnsi="宋体" w:hint="eastAsia"/>
                <w:sz w:val="18"/>
                <w:szCs w:val="20"/>
              </w:rPr>
              <w:t>毕业企业</w:t>
            </w:r>
            <w:r w:rsidRPr="00503B8F">
              <w:rPr>
                <w:rFonts w:ascii="宋体" w:hAnsi="宋体"/>
                <w:sz w:val="18"/>
                <w:szCs w:val="20"/>
              </w:rPr>
              <w:t xml:space="preserve">       </w:t>
            </w:r>
          </w:p>
        </w:tc>
        <w:tc>
          <w:tcPr>
            <w:tcW w:w="1643" w:type="dxa"/>
            <w:gridSpan w:val="6"/>
            <w:vAlign w:val="center"/>
          </w:tcPr>
          <w:p w:rsidR="00AE1886" w:rsidRPr="00503B8F" w:rsidRDefault="00AE1886" w:rsidP="00503B8F">
            <w:pPr>
              <w:spacing w:line="300" w:lineRule="exact"/>
              <w:jc w:val="left"/>
              <w:rPr>
                <w:rFonts w:ascii="Times New Roman" w:hAnsi="Times New Roman"/>
                <w:szCs w:val="20"/>
              </w:rPr>
            </w:pPr>
            <w:r w:rsidRPr="00503B8F">
              <w:rPr>
                <w:rFonts w:ascii="宋体" w:hAnsi="宋体" w:hint="eastAsia"/>
                <w:b/>
                <w:spacing w:val="-6"/>
                <w:sz w:val="18"/>
                <w:szCs w:val="18"/>
              </w:rPr>
              <w:t>入孵时间（</w:t>
            </w:r>
            <w:r w:rsidRPr="00503B8F">
              <w:rPr>
                <w:rFonts w:ascii="宋体" w:hAnsi="宋体"/>
                <w:b/>
                <w:spacing w:val="-6"/>
                <w:sz w:val="18"/>
                <w:szCs w:val="18"/>
              </w:rPr>
              <w:t>QB14_1</w:t>
            </w:r>
            <w:r w:rsidRPr="00503B8F">
              <w:rPr>
                <w:rFonts w:ascii="宋体" w:hAnsi="宋体" w:hint="eastAsia"/>
                <w:b/>
                <w:spacing w:val="-6"/>
                <w:sz w:val="18"/>
                <w:szCs w:val="18"/>
              </w:rPr>
              <w:t>）</w:t>
            </w:r>
          </w:p>
        </w:tc>
        <w:tc>
          <w:tcPr>
            <w:tcW w:w="3172" w:type="dxa"/>
            <w:gridSpan w:val="4"/>
            <w:vAlign w:val="center"/>
          </w:tcPr>
          <w:p w:rsidR="00AE1886" w:rsidRPr="00503B8F" w:rsidRDefault="00AE1886" w:rsidP="00503B8F">
            <w:pPr>
              <w:spacing w:line="300" w:lineRule="exact"/>
              <w:jc w:val="center"/>
              <w:rPr>
                <w:rFonts w:ascii="宋体"/>
                <w:b/>
                <w:sz w:val="18"/>
                <w:szCs w:val="20"/>
              </w:rPr>
            </w:pPr>
            <w:r w:rsidRPr="00503B8F">
              <w:rPr>
                <w:rFonts w:ascii="宋体" w:hAnsi="宋体" w:hint="eastAsia"/>
                <w:b/>
                <w:sz w:val="18"/>
                <w:szCs w:val="20"/>
              </w:rPr>
              <w:t>上市及新三板、</w:t>
            </w:r>
            <w:r w:rsidRPr="00503B8F">
              <w:rPr>
                <w:rFonts w:ascii="宋体" w:hAnsi="宋体" w:hint="eastAsia"/>
                <w:b/>
                <w:color w:val="FF0000"/>
                <w:sz w:val="18"/>
                <w:szCs w:val="20"/>
              </w:rPr>
              <w:t>四板</w:t>
            </w:r>
            <w:r w:rsidRPr="00503B8F">
              <w:rPr>
                <w:rFonts w:ascii="宋体" w:hAnsi="宋体" w:hint="eastAsia"/>
                <w:b/>
                <w:sz w:val="18"/>
                <w:szCs w:val="20"/>
              </w:rPr>
              <w:t>挂牌情况（</w:t>
            </w:r>
            <w:r w:rsidRPr="00503B8F">
              <w:rPr>
                <w:rFonts w:ascii="宋体" w:hAnsi="宋体"/>
                <w:b/>
                <w:sz w:val="18"/>
                <w:szCs w:val="20"/>
              </w:rPr>
              <w:t>QB15</w:t>
            </w:r>
            <w:r w:rsidRPr="00503B8F">
              <w:rPr>
                <w:rFonts w:ascii="宋体" w:hAnsi="宋体" w:hint="eastAsia"/>
                <w:b/>
                <w:sz w:val="18"/>
                <w:szCs w:val="20"/>
              </w:rPr>
              <w:t>）</w:t>
            </w:r>
          </w:p>
        </w:tc>
        <w:tc>
          <w:tcPr>
            <w:tcW w:w="2613" w:type="dxa"/>
            <w:gridSpan w:val="3"/>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b/>
                <w:sz w:val="18"/>
                <w:szCs w:val="20"/>
              </w:rPr>
              <w:t>控股情况（</w:t>
            </w:r>
            <w:r w:rsidRPr="00503B8F">
              <w:rPr>
                <w:rFonts w:ascii="宋体" w:hAnsi="宋体"/>
                <w:b/>
                <w:sz w:val="18"/>
                <w:szCs w:val="20"/>
              </w:rPr>
              <w:t>QB18</w:t>
            </w:r>
            <w:r w:rsidRPr="00503B8F">
              <w:rPr>
                <w:rFonts w:ascii="宋体" w:hAnsi="宋体" w:hint="eastAsia"/>
                <w:b/>
                <w:sz w:val="18"/>
                <w:szCs w:val="20"/>
              </w:rPr>
              <w:t>）</w:t>
            </w:r>
          </w:p>
        </w:tc>
      </w:tr>
      <w:tr w:rsidR="00AE1886" w:rsidRPr="00CA024E" w:rsidTr="00D65275">
        <w:trPr>
          <w:trHeight w:val="443"/>
        </w:trPr>
        <w:tc>
          <w:tcPr>
            <w:tcW w:w="2232" w:type="dxa"/>
            <w:vMerge/>
          </w:tcPr>
          <w:p w:rsidR="00AE1886" w:rsidRPr="00503B8F" w:rsidRDefault="00AE1886" w:rsidP="00CA024E">
            <w:pPr>
              <w:spacing w:beforeLines="50" w:line="320" w:lineRule="exact"/>
              <w:rPr>
                <w:rFonts w:ascii="Times New Roman" w:hAnsi="Times New Roman"/>
                <w:szCs w:val="20"/>
              </w:rPr>
            </w:pPr>
          </w:p>
        </w:tc>
        <w:tc>
          <w:tcPr>
            <w:tcW w:w="1643" w:type="dxa"/>
            <w:gridSpan w:val="6"/>
            <w:tcBorders>
              <w:left w:val="nil"/>
            </w:tcBorders>
            <w:vAlign w:val="center"/>
          </w:tcPr>
          <w:p w:rsidR="00AE1886" w:rsidRPr="00503B8F" w:rsidRDefault="00AE1886" w:rsidP="00AE1886">
            <w:pPr>
              <w:spacing w:line="320" w:lineRule="exact"/>
              <w:ind w:rightChars="-24" w:right="31680"/>
              <w:jc w:val="center"/>
              <w:rPr>
                <w:rFonts w:ascii="宋体"/>
                <w:b/>
                <w:spacing w:val="-6"/>
                <w:sz w:val="18"/>
                <w:szCs w:val="18"/>
              </w:rPr>
            </w:pPr>
            <w:r w:rsidRPr="00503B8F">
              <w:rPr>
                <w:rFonts w:ascii="宋体" w:hAnsi="宋体"/>
                <w:sz w:val="18"/>
                <w:szCs w:val="20"/>
              </w:rPr>
              <w:t xml:space="preserve">             </w:t>
            </w:r>
            <w:r w:rsidRPr="00503B8F">
              <w:rPr>
                <w:rFonts w:ascii="宋体" w:hAnsi="宋体" w:hint="eastAsia"/>
                <w:sz w:val="18"/>
                <w:szCs w:val="20"/>
              </w:rPr>
              <w:t>年</w:t>
            </w:r>
          </w:p>
        </w:tc>
        <w:tc>
          <w:tcPr>
            <w:tcW w:w="3172" w:type="dxa"/>
            <w:gridSpan w:val="4"/>
            <w:vMerge w:val="restart"/>
          </w:tcPr>
          <w:p w:rsidR="00AE1886" w:rsidRPr="00503B8F" w:rsidRDefault="00AE1886" w:rsidP="001C7FA4">
            <w:pPr>
              <w:spacing w:line="300" w:lineRule="exact"/>
              <w:rPr>
                <w:rFonts w:ascii="宋体"/>
                <w:sz w:val="18"/>
                <w:szCs w:val="20"/>
              </w:rPr>
            </w:pPr>
            <w:r w:rsidRPr="00D65275">
              <w:rPr>
                <w:rFonts w:ascii="宋体" w:hAnsi="宋体"/>
                <w:sz w:val="18"/>
                <w:szCs w:val="20"/>
              </w:rPr>
              <w:t>1</w:t>
            </w:r>
            <w:r>
              <w:rPr>
                <w:rFonts w:ascii="宋体"/>
                <w:sz w:val="18"/>
                <w:szCs w:val="20"/>
              </w:rPr>
              <w:t>.</w:t>
            </w:r>
            <w:r w:rsidRPr="00503B8F">
              <w:rPr>
                <w:rFonts w:ascii="宋体" w:hAnsi="宋体" w:hint="eastAsia"/>
                <w:sz w:val="18"/>
                <w:szCs w:val="20"/>
              </w:rPr>
              <w:t>深交所主板</w:t>
            </w:r>
            <w:r w:rsidRPr="00503B8F">
              <w:rPr>
                <w:rFonts w:ascii="宋体" w:hAnsi="宋体"/>
                <w:sz w:val="18"/>
                <w:szCs w:val="20"/>
              </w:rPr>
              <w:t xml:space="preserve"> 2.</w:t>
            </w:r>
            <w:r w:rsidRPr="00503B8F">
              <w:rPr>
                <w:rFonts w:ascii="宋体" w:hAnsi="宋体" w:hint="eastAsia"/>
                <w:sz w:val="18"/>
                <w:szCs w:val="20"/>
              </w:rPr>
              <w:t>上交所</w:t>
            </w:r>
            <w:r w:rsidRPr="00503B8F">
              <w:rPr>
                <w:rFonts w:ascii="宋体" w:hAnsi="宋体"/>
                <w:sz w:val="18"/>
                <w:szCs w:val="20"/>
              </w:rPr>
              <w:t xml:space="preserve">  3.</w:t>
            </w:r>
            <w:r w:rsidRPr="00503B8F">
              <w:rPr>
                <w:rFonts w:ascii="宋体" w:hAnsi="宋体" w:hint="eastAsia"/>
                <w:sz w:val="18"/>
                <w:szCs w:val="20"/>
              </w:rPr>
              <w:t>新加坡</w:t>
            </w:r>
            <w:r w:rsidRPr="00503B8F">
              <w:rPr>
                <w:rFonts w:ascii="宋体" w:hAnsi="宋体"/>
                <w:sz w:val="18"/>
                <w:szCs w:val="20"/>
              </w:rPr>
              <w:t xml:space="preserve">  </w:t>
            </w:r>
            <w:r>
              <w:rPr>
                <w:rFonts w:ascii="宋体" w:hAnsi="宋体"/>
                <w:sz w:val="18"/>
                <w:szCs w:val="20"/>
              </w:rPr>
              <w:t>4.</w:t>
            </w:r>
            <w:r w:rsidRPr="00503B8F">
              <w:rPr>
                <w:rFonts w:ascii="宋体" w:hAnsi="宋体" w:hint="eastAsia"/>
                <w:sz w:val="18"/>
                <w:szCs w:val="20"/>
              </w:rPr>
              <w:t>香港</w:t>
            </w:r>
            <w:r w:rsidRPr="00503B8F">
              <w:rPr>
                <w:rFonts w:ascii="宋体" w:hAnsi="宋体"/>
                <w:sz w:val="18"/>
                <w:szCs w:val="20"/>
              </w:rPr>
              <w:t xml:space="preserve"> 5.</w:t>
            </w:r>
            <w:r w:rsidRPr="00503B8F">
              <w:rPr>
                <w:rFonts w:ascii="宋体" w:hAnsi="宋体" w:hint="eastAsia"/>
                <w:sz w:val="18"/>
                <w:szCs w:val="20"/>
              </w:rPr>
              <w:t>纳斯达克</w:t>
            </w:r>
            <w:r w:rsidRPr="00503B8F">
              <w:rPr>
                <w:rFonts w:ascii="宋体" w:hAnsi="宋体"/>
                <w:sz w:val="18"/>
                <w:szCs w:val="20"/>
              </w:rPr>
              <w:t xml:space="preserve">  6.</w:t>
            </w:r>
            <w:r w:rsidRPr="00503B8F">
              <w:rPr>
                <w:rFonts w:ascii="宋体" w:hAnsi="宋体" w:hint="eastAsia"/>
                <w:sz w:val="18"/>
                <w:szCs w:val="20"/>
              </w:rPr>
              <w:t>纽约交易所</w:t>
            </w:r>
            <w:r w:rsidRPr="00503B8F">
              <w:rPr>
                <w:rFonts w:ascii="宋体" w:hAnsi="宋体"/>
                <w:sz w:val="18"/>
                <w:szCs w:val="20"/>
              </w:rPr>
              <w:t xml:space="preserve"> 7.</w:t>
            </w:r>
            <w:r w:rsidRPr="00503B8F">
              <w:rPr>
                <w:rFonts w:ascii="宋体" w:hAnsi="宋体" w:hint="eastAsia"/>
                <w:sz w:val="18"/>
                <w:szCs w:val="20"/>
              </w:rPr>
              <w:t>日本</w:t>
            </w:r>
            <w:r w:rsidRPr="00503B8F">
              <w:rPr>
                <w:rFonts w:ascii="宋体" w:hAnsi="宋体"/>
                <w:sz w:val="18"/>
                <w:szCs w:val="20"/>
              </w:rPr>
              <w:t xml:space="preserve"> 8.</w:t>
            </w:r>
            <w:r w:rsidRPr="00503B8F">
              <w:rPr>
                <w:rFonts w:ascii="宋体" w:hAnsi="宋体" w:hint="eastAsia"/>
                <w:sz w:val="18"/>
                <w:szCs w:val="20"/>
              </w:rPr>
              <w:t>英国</w:t>
            </w:r>
            <w:r w:rsidRPr="00503B8F">
              <w:rPr>
                <w:rFonts w:ascii="宋体" w:hAnsi="宋体"/>
                <w:sz w:val="18"/>
                <w:szCs w:val="20"/>
              </w:rPr>
              <w:t xml:space="preserve"> 9.</w:t>
            </w:r>
            <w:r w:rsidRPr="00503B8F">
              <w:rPr>
                <w:rFonts w:ascii="宋体" w:hAnsi="宋体" w:hint="eastAsia"/>
                <w:sz w:val="18"/>
                <w:szCs w:val="20"/>
              </w:rPr>
              <w:t>其它</w:t>
            </w:r>
            <w:r w:rsidRPr="00503B8F">
              <w:rPr>
                <w:rFonts w:ascii="宋体" w:hAnsi="宋体"/>
                <w:sz w:val="18"/>
                <w:szCs w:val="20"/>
              </w:rPr>
              <w:t xml:space="preserve"> </w:t>
            </w:r>
          </w:p>
          <w:p w:rsidR="00AE1886" w:rsidRPr="00503B8F" w:rsidRDefault="00AE1886" w:rsidP="001C7FA4">
            <w:pPr>
              <w:spacing w:line="300" w:lineRule="exact"/>
              <w:rPr>
                <w:rFonts w:ascii="宋体"/>
                <w:sz w:val="18"/>
                <w:szCs w:val="20"/>
              </w:rPr>
            </w:pPr>
            <w:r>
              <w:rPr>
                <w:noProof/>
              </w:rPr>
              <w:pict>
                <v:rect id="矩形 6" o:spid="_x0000_s1035" style="position:absolute;left:0;text-align:left;margin-left:128.55pt;margin-top:4.05pt;width:18pt;height:15.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"/>
              </w:pict>
            </w:r>
            <w:r>
              <w:rPr>
                <w:rFonts w:ascii="宋体" w:hAnsi="宋体"/>
                <w:sz w:val="18"/>
                <w:szCs w:val="20"/>
              </w:rPr>
              <w:t>10</w:t>
            </w:r>
            <w:r w:rsidRPr="00503B8F">
              <w:rPr>
                <w:rFonts w:ascii="宋体" w:hAnsi="宋体" w:hint="eastAsia"/>
                <w:sz w:val="18"/>
                <w:szCs w:val="20"/>
              </w:rPr>
              <w:t>深交所创业板</w:t>
            </w:r>
            <w:r w:rsidRPr="00503B8F">
              <w:rPr>
                <w:rFonts w:ascii="宋体" w:hAnsi="宋体"/>
                <w:sz w:val="18"/>
                <w:szCs w:val="20"/>
              </w:rPr>
              <w:t xml:space="preserve"> 11.</w:t>
            </w:r>
            <w:r w:rsidRPr="00503B8F">
              <w:rPr>
                <w:rFonts w:ascii="宋体" w:hAnsi="宋体" w:hint="eastAsia"/>
                <w:sz w:val="18"/>
                <w:szCs w:val="20"/>
              </w:rPr>
              <w:t>新三板</w:t>
            </w:r>
            <w:r w:rsidRPr="00503B8F">
              <w:rPr>
                <w:rFonts w:ascii="宋体" w:hAnsi="宋体"/>
                <w:sz w:val="18"/>
                <w:szCs w:val="20"/>
              </w:rPr>
              <w:t xml:space="preserve"> </w:t>
            </w:r>
          </w:p>
          <w:p w:rsidR="00AE1886" w:rsidRPr="00503B8F" w:rsidRDefault="00AE1886" w:rsidP="00503B8F">
            <w:pPr>
              <w:spacing w:line="300" w:lineRule="exact"/>
              <w:rPr>
                <w:rFonts w:ascii="宋体"/>
                <w:sz w:val="18"/>
                <w:szCs w:val="20"/>
              </w:rPr>
            </w:pPr>
            <w:r w:rsidRPr="00503B8F">
              <w:rPr>
                <w:rFonts w:ascii="宋体" w:hAnsi="宋体"/>
                <w:sz w:val="18"/>
                <w:szCs w:val="20"/>
              </w:rPr>
              <w:t>12</w:t>
            </w:r>
            <w:r w:rsidRPr="00503B8F">
              <w:rPr>
                <w:rFonts w:ascii="宋体" w:hAnsi="宋体" w:hint="eastAsia"/>
                <w:sz w:val="18"/>
                <w:szCs w:val="20"/>
              </w:rPr>
              <w:t>深交所中小板</w:t>
            </w:r>
            <w:r w:rsidRPr="00503B8F">
              <w:rPr>
                <w:rFonts w:ascii="宋体" w:hAnsi="宋体"/>
                <w:sz w:val="18"/>
                <w:szCs w:val="20"/>
              </w:rPr>
              <w:t xml:space="preserve">  </w:t>
            </w:r>
            <w:r w:rsidRPr="00503B8F">
              <w:rPr>
                <w:rFonts w:ascii="宋体" w:hAnsi="宋体"/>
                <w:color w:val="FF0000"/>
                <w:sz w:val="18"/>
                <w:szCs w:val="20"/>
              </w:rPr>
              <w:t>13.</w:t>
            </w:r>
            <w:r w:rsidRPr="00503B8F">
              <w:rPr>
                <w:rFonts w:ascii="宋体" w:hAnsi="宋体" w:hint="eastAsia"/>
                <w:color w:val="FF0000"/>
                <w:sz w:val="18"/>
                <w:szCs w:val="20"/>
              </w:rPr>
              <w:t>四板</w:t>
            </w:r>
          </w:p>
        </w:tc>
        <w:tc>
          <w:tcPr>
            <w:tcW w:w="2613" w:type="dxa"/>
            <w:gridSpan w:val="3"/>
            <w:vMerge w:val="restart"/>
          </w:tcPr>
          <w:p w:rsidR="00AE1886" w:rsidRPr="00503B8F" w:rsidRDefault="00AE1886" w:rsidP="00503B8F">
            <w:pPr>
              <w:widowControl/>
              <w:spacing w:line="300" w:lineRule="exact"/>
              <w:jc w:val="left"/>
              <w:rPr>
                <w:rFonts w:ascii="宋体"/>
                <w:sz w:val="18"/>
                <w:szCs w:val="20"/>
              </w:rPr>
            </w:pPr>
            <w:r w:rsidRPr="00503B8F">
              <w:rPr>
                <w:rFonts w:ascii="宋体" w:hAnsi="宋体"/>
                <w:sz w:val="18"/>
                <w:szCs w:val="20"/>
              </w:rPr>
              <w:t>1.</w:t>
            </w:r>
            <w:r w:rsidRPr="00503B8F">
              <w:rPr>
                <w:rFonts w:ascii="宋体" w:hAnsi="宋体" w:hint="eastAsia"/>
                <w:sz w:val="18"/>
                <w:szCs w:val="20"/>
              </w:rPr>
              <w:t>国有控股</w:t>
            </w:r>
          </w:p>
          <w:p w:rsidR="00AE1886" w:rsidRPr="00503B8F" w:rsidRDefault="00AE1886" w:rsidP="00503B8F">
            <w:pPr>
              <w:widowControl/>
              <w:spacing w:line="300" w:lineRule="exact"/>
              <w:jc w:val="left"/>
              <w:rPr>
                <w:rFonts w:ascii="宋体"/>
                <w:sz w:val="18"/>
                <w:szCs w:val="20"/>
              </w:rPr>
            </w:pPr>
            <w:r w:rsidRPr="00503B8F">
              <w:rPr>
                <w:rFonts w:ascii="宋体" w:hAnsi="宋体"/>
                <w:sz w:val="18"/>
                <w:szCs w:val="20"/>
              </w:rPr>
              <w:t>2.</w:t>
            </w:r>
            <w:r w:rsidRPr="00503B8F">
              <w:rPr>
                <w:rFonts w:ascii="宋体" w:hAnsi="宋体" w:hint="eastAsia"/>
                <w:sz w:val="18"/>
                <w:szCs w:val="20"/>
              </w:rPr>
              <w:t>集体控股</w:t>
            </w:r>
          </w:p>
          <w:p w:rsidR="00AE1886" w:rsidRPr="00503B8F" w:rsidRDefault="00AE1886" w:rsidP="00503B8F">
            <w:pPr>
              <w:widowControl/>
              <w:spacing w:line="300" w:lineRule="exact"/>
              <w:jc w:val="left"/>
              <w:rPr>
                <w:rFonts w:ascii="宋体"/>
                <w:sz w:val="18"/>
                <w:szCs w:val="20"/>
              </w:rPr>
            </w:pPr>
            <w:r w:rsidRPr="00503B8F">
              <w:rPr>
                <w:rFonts w:ascii="宋体" w:hAnsi="宋体"/>
                <w:sz w:val="18"/>
                <w:szCs w:val="20"/>
              </w:rPr>
              <w:t>3.</w:t>
            </w:r>
            <w:r w:rsidRPr="00503B8F">
              <w:rPr>
                <w:rFonts w:ascii="宋体" w:hAnsi="宋体" w:hint="eastAsia"/>
                <w:sz w:val="18"/>
                <w:szCs w:val="20"/>
              </w:rPr>
              <w:t>私人控股</w:t>
            </w:r>
          </w:p>
          <w:p w:rsidR="00AE1886" w:rsidRPr="00503B8F" w:rsidRDefault="00AE1886" w:rsidP="00503B8F">
            <w:pPr>
              <w:widowControl/>
              <w:spacing w:line="300" w:lineRule="exact"/>
              <w:jc w:val="left"/>
              <w:rPr>
                <w:rFonts w:ascii="宋体"/>
                <w:sz w:val="18"/>
                <w:szCs w:val="20"/>
              </w:rPr>
            </w:pPr>
            <w:r w:rsidRPr="00503B8F">
              <w:rPr>
                <w:rFonts w:ascii="宋体" w:hAnsi="宋体"/>
                <w:sz w:val="18"/>
                <w:szCs w:val="20"/>
              </w:rPr>
              <w:t>4.</w:t>
            </w:r>
            <w:r w:rsidRPr="00503B8F">
              <w:rPr>
                <w:rFonts w:ascii="宋体" w:hAnsi="宋体" w:hint="eastAsia"/>
                <w:sz w:val="18"/>
                <w:szCs w:val="20"/>
              </w:rPr>
              <w:t>港澳台控股</w:t>
            </w:r>
          </w:p>
          <w:p w:rsidR="00AE1886" w:rsidRPr="00503B8F" w:rsidRDefault="00AE1886" w:rsidP="00503B8F">
            <w:pPr>
              <w:spacing w:line="300" w:lineRule="exact"/>
              <w:rPr>
                <w:rFonts w:ascii="宋体"/>
                <w:sz w:val="18"/>
                <w:szCs w:val="20"/>
              </w:rPr>
            </w:pPr>
            <w:r w:rsidRPr="00503B8F">
              <w:rPr>
                <w:rFonts w:ascii="宋体" w:hAnsi="宋体"/>
                <w:sz w:val="18"/>
                <w:szCs w:val="20"/>
              </w:rPr>
              <w:t>5.</w:t>
            </w:r>
            <w:r w:rsidRPr="00503B8F">
              <w:rPr>
                <w:rFonts w:ascii="宋体" w:hAnsi="宋体" w:hint="eastAsia"/>
                <w:sz w:val="18"/>
                <w:szCs w:val="20"/>
              </w:rPr>
              <w:t>外商控股</w:t>
            </w:r>
          </w:p>
          <w:p w:rsidR="00AE1886" w:rsidRPr="00503B8F" w:rsidRDefault="00AE1886" w:rsidP="00503B8F">
            <w:pPr>
              <w:spacing w:line="300" w:lineRule="exact"/>
              <w:rPr>
                <w:rFonts w:ascii="Times New Roman" w:hAnsi="Times New Roman"/>
                <w:szCs w:val="20"/>
              </w:rPr>
            </w:pPr>
            <w:r>
              <w:rPr>
                <w:noProof/>
              </w:rPr>
              <w:pict>
                <v:rect id="矩形 5" o:spid="_x0000_s1036" style="position:absolute;left:0;text-align:left;margin-left:84.45pt;margin-top:1.05pt;width:18pt;height:15.6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"/>
              </w:pict>
            </w:r>
            <w:r w:rsidRPr="00503B8F">
              <w:rPr>
                <w:rFonts w:ascii="宋体" w:hAnsi="宋体"/>
                <w:sz w:val="18"/>
                <w:szCs w:val="20"/>
              </w:rPr>
              <w:t>6.</w:t>
            </w:r>
            <w:r w:rsidRPr="00503B8F">
              <w:rPr>
                <w:rFonts w:ascii="宋体" w:hAnsi="宋体" w:hint="eastAsia"/>
                <w:sz w:val="18"/>
                <w:szCs w:val="20"/>
              </w:rPr>
              <w:t>其它</w:t>
            </w:r>
          </w:p>
        </w:tc>
      </w:tr>
      <w:tr w:rsidR="00AE1886" w:rsidRPr="00CA024E" w:rsidTr="00D65275">
        <w:trPr>
          <w:trHeight w:val="466"/>
        </w:trPr>
        <w:tc>
          <w:tcPr>
            <w:tcW w:w="2232" w:type="dxa"/>
            <w:vMerge/>
          </w:tcPr>
          <w:p w:rsidR="00AE1886" w:rsidRPr="00503B8F" w:rsidRDefault="00AE1886" w:rsidP="00503B8F">
            <w:pPr>
              <w:spacing w:line="320" w:lineRule="exact"/>
              <w:rPr>
                <w:rFonts w:ascii="宋体"/>
                <w:sz w:val="18"/>
                <w:szCs w:val="20"/>
              </w:rPr>
            </w:pPr>
          </w:p>
        </w:tc>
        <w:tc>
          <w:tcPr>
            <w:tcW w:w="1643" w:type="dxa"/>
            <w:gridSpan w:val="6"/>
            <w:tcBorders>
              <w:left w:val="nil"/>
            </w:tcBorders>
            <w:vAlign w:val="center"/>
          </w:tcPr>
          <w:p w:rsidR="00AE1886" w:rsidRPr="00503B8F" w:rsidRDefault="00AE1886" w:rsidP="00503B8F">
            <w:pPr>
              <w:spacing w:line="320" w:lineRule="exact"/>
              <w:jc w:val="right"/>
              <w:rPr>
                <w:rFonts w:ascii="宋体"/>
                <w:sz w:val="18"/>
                <w:szCs w:val="20"/>
              </w:rPr>
            </w:pPr>
            <w:r w:rsidRPr="00503B8F">
              <w:rPr>
                <w:rFonts w:ascii="宋体" w:hAnsi="宋体" w:hint="eastAsia"/>
                <w:b/>
                <w:spacing w:val="-6"/>
                <w:sz w:val="18"/>
                <w:szCs w:val="18"/>
              </w:rPr>
              <w:t>毕业时间（</w:t>
            </w:r>
            <w:r w:rsidRPr="00503B8F">
              <w:rPr>
                <w:rFonts w:ascii="宋体" w:hAnsi="宋体"/>
                <w:b/>
                <w:spacing w:val="-6"/>
                <w:sz w:val="18"/>
                <w:szCs w:val="18"/>
              </w:rPr>
              <w:t>QB14_2</w:t>
            </w:r>
            <w:r w:rsidRPr="00503B8F">
              <w:rPr>
                <w:rFonts w:ascii="宋体" w:hAnsi="宋体" w:hint="eastAsia"/>
                <w:b/>
                <w:spacing w:val="-6"/>
                <w:sz w:val="18"/>
                <w:szCs w:val="18"/>
              </w:rPr>
              <w:t>）</w:t>
            </w:r>
          </w:p>
        </w:tc>
        <w:tc>
          <w:tcPr>
            <w:tcW w:w="3172" w:type="dxa"/>
            <w:gridSpan w:val="4"/>
            <w:vMerge/>
          </w:tcPr>
          <w:p w:rsidR="00AE1886" w:rsidRPr="00503B8F" w:rsidRDefault="00AE1886" w:rsidP="00503B8F">
            <w:pPr>
              <w:spacing w:line="300" w:lineRule="exact"/>
              <w:rPr>
                <w:rFonts w:ascii="宋体"/>
                <w:sz w:val="18"/>
                <w:szCs w:val="20"/>
              </w:rPr>
            </w:pPr>
          </w:p>
        </w:tc>
        <w:tc>
          <w:tcPr>
            <w:tcW w:w="2613" w:type="dxa"/>
            <w:gridSpan w:val="3"/>
            <w:vMerge/>
          </w:tcPr>
          <w:p w:rsidR="00AE1886" w:rsidRPr="00503B8F" w:rsidRDefault="00AE1886" w:rsidP="00503B8F">
            <w:pPr>
              <w:widowControl/>
              <w:spacing w:line="300" w:lineRule="exact"/>
              <w:jc w:val="left"/>
              <w:rPr>
                <w:rFonts w:ascii="宋体"/>
                <w:sz w:val="18"/>
                <w:szCs w:val="20"/>
              </w:rPr>
            </w:pPr>
          </w:p>
        </w:tc>
      </w:tr>
      <w:tr w:rsidR="00AE1886" w:rsidRPr="00CA024E" w:rsidTr="00D65275">
        <w:trPr>
          <w:trHeight w:val="396"/>
        </w:trPr>
        <w:tc>
          <w:tcPr>
            <w:tcW w:w="2232" w:type="dxa"/>
            <w:vMerge/>
          </w:tcPr>
          <w:p w:rsidR="00AE1886" w:rsidRPr="00503B8F" w:rsidRDefault="00AE1886" w:rsidP="00503B8F">
            <w:pPr>
              <w:spacing w:line="320" w:lineRule="exact"/>
              <w:jc w:val="right"/>
              <w:rPr>
                <w:rFonts w:ascii="Times New Roman" w:hAnsi="Times New Roman"/>
                <w:szCs w:val="20"/>
              </w:rPr>
            </w:pPr>
          </w:p>
        </w:tc>
        <w:tc>
          <w:tcPr>
            <w:tcW w:w="1643" w:type="dxa"/>
            <w:gridSpan w:val="6"/>
            <w:tcBorders>
              <w:left w:val="nil"/>
            </w:tcBorders>
            <w:vAlign w:val="center"/>
          </w:tcPr>
          <w:p w:rsidR="00AE1886" w:rsidRPr="00503B8F" w:rsidRDefault="00AE1886" w:rsidP="00503B8F">
            <w:pPr>
              <w:spacing w:line="320" w:lineRule="exact"/>
              <w:jc w:val="right"/>
              <w:rPr>
                <w:rFonts w:ascii="Times New Roman" w:hAnsi="Times New Roman"/>
                <w:szCs w:val="20"/>
              </w:rPr>
            </w:pPr>
            <w:r w:rsidRPr="00503B8F">
              <w:rPr>
                <w:rFonts w:ascii="宋体" w:hAnsi="宋体" w:hint="eastAsia"/>
                <w:sz w:val="18"/>
                <w:szCs w:val="20"/>
              </w:rPr>
              <w:t>年</w:t>
            </w:r>
          </w:p>
        </w:tc>
        <w:tc>
          <w:tcPr>
            <w:tcW w:w="3172" w:type="dxa"/>
            <w:gridSpan w:val="4"/>
            <w:vMerge/>
          </w:tcPr>
          <w:p w:rsidR="00AE1886" w:rsidRPr="00503B8F" w:rsidRDefault="00AE1886" w:rsidP="00503B8F">
            <w:pPr>
              <w:spacing w:line="320" w:lineRule="exact"/>
              <w:jc w:val="right"/>
              <w:rPr>
                <w:rFonts w:ascii="Times New Roman" w:hAnsi="Times New Roman"/>
                <w:szCs w:val="20"/>
              </w:rPr>
            </w:pPr>
          </w:p>
        </w:tc>
        <w:tc>
          <w:tcPr>
            <w:tcW w:w="2613" w:type="dxa"/>
            <w:gridSpan w:val="3"/>
            <w:vMerge/>
          </w:tcPr>
          <w:p w:rsidR="00AE1886" w:rsidRPr="00503B8F" w:rsidRDefault="00AE1886" w:rsidP="00503B8F">
            <w:pPr>
              <w:spacing w:line="320" w:lineRule="exact"/>
              <w:jc w:val="right"/>
              <w:rPr>
                <w:rFonts w:ascii="Times New Roman" w:hAnsi="Times New Roman"/>
                <w:szCs w:val="20"/>
              </w:rPr>
            </w:pPr>
          </w:p>
        </w:tc>
      </w:tr>
      <w:tr w:rsidR="00AE1886" w:rsidRPr="00CA024E" w:rsidTr="00D65275">
        <w:trPr>
          <w:trHeight w:val="412"/>
        </w:trPr>
        <w:tc>
          <w:tcPr>
            <w:tcW w:w="3875" w:type="dxa"/>
            <w:gridSpan w:val="7"/>
            <w:vAlign w:val="center"/>
          </w:tcPr>
          <w:p w:rsidR="00AE1886" w:rsidRPr="00503B8F" w:rsidRDefault="00AE1886" w:rsidP="00503B8F">
            <w:pPr>
              <w:spacing w:line="300" w:lineRule="exact"/>
              <w:jc w:val="center"/>
              <w:rPr>
                <w:rFonts w:ascii="宋体"/>
                <w:sz w:val="18"/>
                <w:szCs w:val="20"/>
              </w:rPr>
            </w:pPr>
            <w:r w:rsidRPr="00503B8F">
              <w:rPr>
                <w:rFonts w:ascii="宋体" w:hAnsi="宋体" w:hint="eastAsia"/>
                <w:b/>
                <w:sz w:val="18"/>
                <w:szCs w:val="20"/>
              </w:rPr>
              <w:t>企业所属技术领域（</w:t>
            </w:r>
            <w:r w:rsidRPr="00503B8F">
              <w:rPr>
                <w:rFonts w:ascii="宋体" w:hAnsi="宋体"/>
                <w:b/>
                <w:sz w:val="18"/>
                <w:szCs w:val="20"/>
              </w:rPr>
              <w:t>QB16</w:t>
            </w:r>
            <w:r w:rsidRPr="00503B8F">
              <w:rPr>
                <w:rFonts w:ascii="宋体" w:hAnsi="宋体" w:hint="eastAsia"/>
                <w:b/>
                <w:sz w:val="18"/>
                <w:szCs w:val="20"/>
              </w:rPr>
              <w:t>）</w:t>
            </w:r>
          </w:p>
        </w:tc>
        <w:tc>
          <w:tcPr>
            <w:tcW w:w="3172" w:type="dxa"/>
            <w:gridSpan w:val="4"/>
            <w:vMerge/>
            <w:tcBorders>
              <w:bottom w:val="nil"/>
            </w:tcBorders>
          </w:tcPr>
          <w:p w:rsidR="00AE1886" w:rsidRPr="00503B8F" w:rsidRDefault="00AE1886" w:rsidP="00503B8F">
            <w:pPr>
              <w:spacing w:line="300" w:lineRule="exact"/>
              <w:rPr>
                <w:rFonts w:ascii="宋体"/>
                <w:sz w:val="18"/>
                <w:szCs w:val="20"/>
              </w:rPr>
            </w:pPr>
          </w:p>
        </w:tc>
        <w:tc>
          <w:tcPr>
            <w:tcW w:w="2613" w:type="dxa"/>
            <w:gridSpan w:val="3"/>
            <w:vMerge/>
          </w:tcPr>
          <w:p w:rsidR="00AE1886" w:rsidRPr="00503B8F" w:rsidRDefault="00AE1886" w:rsidP="00503B8F">
            <w:pPr>
              <w:widowControl/>
              <w:spacing w:line="300" w:lineRule="exact"/>
              <w:jc w:val="left"/>
              <w:rPr>
                <w:rFonts w:ascii="宋体"/>
                <w:sz w:val="18"/>
                <w:szCs w:val="20"/>
              </w:rPr>
            </w:pPr>
          </w:p>
        </w:tc>
      </w:tr>
      <w:tr w:rsidR="00AE1886" w:rsidRPr="00CA024E" w:rsidTr="00D65275">
        <w:trPr>
          <w:trHeight w:val="368"/>
        </w:trPr>
        <w:tc>
          <w:tcPr>
            <w:tcW w:w="3875" w:type="dxa"/>
            <w:gridSpan w:val="7"/>
            <w:tcBorders>
              <w:bottom w:val="nil"/>
            </w:tcBorders>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按照企业主营产品进行填报（只限一项）</w:t>
            </w:r>
          </w:p>
        </w:tc>
        <w:tc>
          <w:tcPr>
            <w:tcW w:w="1897" w:type="dxa"/>
            <w:gridSpan w:val="2"/>
            <w:tcBorders>
              <w:top w:val="nil"/>
              <w:bottom w:val="nil"/>
            </w:tcBorders>
            <w:vAlign w:val="center"/>
          </w:tcPr>
          <w:p w:rsidR="00AE1886" w:rsidRPr="00503B8F" w:rsidRDefault="00AE1886" w:rsidP="00503B8F">
            <w:pPr>
              <w:spacing w:line="300" w:lineRule="exact"/>
              <w:rPr>
                <w:rFonts w:ascii="宋体"/>
                <w:b/>
                <w:spacing w:val="-8"/>
                <w:sz w:val="18"/>
                <w:szCs w:val="20"/>
              </w:rPr>
            </w:pPr>
            <w:r w:rsidRPr="00503B8F">
              <w:rPr>
                <w:rFonts w:ascii="宋体" w:hAnsi="宋体" w:hint="eastAsia"/>
                <w:b/>
                <w:spacing w:val="-8"/>
                <w:sz w:val="18"/>
                <w:szCs w:val="20"/>
              </w:rPr>
              <w:t>股票（份）代码</w:t>
            </w:r>
            <w:r w:rsidRPr="00503B8F">
              <w:rPr>
                <w:rFonts w:ascii="宋体" w:hAnsi="宋体"/>
                <w:b/>
                <w:spacing w:val="-8"/>
                <w:sz w:val="18"/>
                <w:szCs w:val="20"/>
              </w:rPr>
              <w:t>(QB15_1)</w:t>
            </w:r>
          </w:p>
        </w:tc>
        <w:tc>
          <w:tcPr>
            <w:tcW w:w="1275" w:type="dxa"/>
            <w:gridSpan w:val="2"/>
            <w:tcBorders>
              <w:bottom w:val="nil"/>
            </w:tcBorders>
            <w:vAlign w:val="center"/>
          </w:tcPr>
          <w:p w:rsidR="00AE1886" w:rsidRPr="00503B8F" w:rsidRDefault="00AE1886" w:rsidP="00503B8F">
            <w:pPr>
              <w:spacing w:line="300" w:lineRule="exact"/>
              <w:rPr>
                <w:rFonts w:ascii="宋体"/>
                <w:sz w:val="18"/>
                <w:szCs w:val="20"/>
              </w:rPr>
            </w:pPr>
            <w:r w:rsidRPr="00503B8F">
              <w:rPr>
                <w:rFonts w:ascii="宋体" w:hAnsi="宋体"/>
                <w:sz w:val="18"/>
                <w:szCs w:val="20"/>
              </w:rPr>
              <w:t xml:space="preserve">          </w:t>
            </w:r>
          </w:p>
        </w:tc>
        <w:tc>
          <w:tcPr>
            <w:tcW w:w="2613" w:type="dxa"/>
            <w:gridSpan w:val="3"/>
            <w:vMerge/>
          </w:tcPr>
          <w:p w:rsidR="00AE1886" w:rsidRPr="00503B8F" w:rsidRDefault="00AE1886" w:rsidP="00503B8F">
            <w:pPr>
              <w:widowControl/>
              <w:spacing w:line="300" w:lineRule="exact"/>
              <w:jc w:val="left"/>
              <w:rPr>
                <w:rFonts w:ascii="宋体"/>
                <w:sz w:val="18"/>
                <w:szCs w:val="20"/>
              </w:rPr>
            </w:pPr>
          </w:p>
        </w:tc>
      </w:tr>
      <w:tr w:rsidR="00AE1886" w:rsidRPr="00CA024E" w:rsidTr="00D65275">
        <w:trPr>
          <w:trHeight w:val="525"/>
        </w:trPr>
        <w:tc>
          <w:tcPr>
            <w:tcW w:w="2366" w:type="dxa"/>
            <w:gridSpan w:val="2"/>
            <w:tcBorders>
              <w:top w:val="nil"/>
            </w:tcBorders>
          </w:tcPr>
          <w:p w:rsidR="00AE1886" w:rsidRPr="00503B8F" w:rsidRDefault="00AE1886" w:rsidP="00503B8F">
            <w:pPr>
              <w:spacing w:line="300" w:lineRule="exact"/>
              <w:rPr>
                <w:rFonts w:ascii="宋体"/>
                <w:sz w:val="18"/>
                <w:szCs w:val="20"/>
              </w:rPr>
            </w:pPr>
          </w:p>
        </w:tc>
        <w:tc>
          <w:tcPr>
            <w:tcW w:w="507" w:type="dxa"/>
            <w:tcBorders>
              <w:left w:val="nil"/>
            </w:tcBorders>
          </w:tcPr>
          <w:p w:rsidR="00AE1886" w:rsidRPr="00503B8F" w:rsidRDefault="00AE1886" w:rsidP="00503B8F">
            <w:pPr>
              <w:spacing w:line="300" w:lineRule="exact"/>
              <w:rPr>
                <w:rFonts w:ascii="宋体"/>
                <w:sz w:val="18"/>
                <w:szCs w:val="20"/>
              </w:rPr>
            </w:pPr>
          </w:p>
        </w:tc>
        <w:tc>
          <w:tcPr>
            <w:tcW w:w="495" w:type="dxa"/>
            <w:gridSpan w:val="2"/>
            <w:tcBorders>
              <w:left w:val="nil"/>
            </w:tcBorders>
          </w:tcPr>
          <w:p w:rsidR="00AE1886" w:rsidRPr="00503B8F" w:rsidRDefault="00AE1886" w:rsidP="00503B8F">
            <w:pPr>
              <w:spacing w:line="300" w:lineRule="exact"/>
              <w:rPr>
                <w:rFonts w:ascii="宋体"/>
                <w:sz w:val="18"/>
                <w:szCs w:val="20"/>
              </w:rPr>
            </w:pPr>
          </w:p>
        </w:tc>
        <w:tc>
          <w:tcPr>
            <w:tcW w:w="507" w:type="dxa"/>
            <w:gridSpan w:val="2"/>
            <w:tcBorders>
              <w:left w:val="nil"/>
            </w:tcBorders>
          </w:tcPr>
          <w:p w:rsidR="00AE1886" w:rsidRPr="00503B8F" w:rsidRDefault="00AE1886" w:rsidP="00503B8F">
            <w:pPr>
              <w:spacing w:line="300" w:lineRule="exact"/>
              <w:rPr>
                <w:rFonts w:ascii="宋体"/>
                <w:sz w:val="18"/>
                <w:szCs w:val="20"/>
              </w:rPr>
            </w:pPr>
          </w:p>
        </w:tc>
        <w:tc>
          <w:tcPr>
            <w:tcW w:w="1897" w:type="dxa"/>
            <w:gridSpan w:val="2"/>
            <w:tcBorders>
              <w:top w:val="nil"/>
            </w:tcBorders>
            <w:vAlign w:val="center"/>
          </w:tcPr>
          <w:p w:rsidR="00AE1886" w:rsidRPr="00503B8F" w:rsidRDefault="00AE1886" w:rsidP="00503B8F">
            <w:pPr>
              <w:spacing w:line="300" w:lineRule="exact"/>
              <w:rPr>
                <w:rFonts w:ascii="宋体"/>
                <w:b/>
                <w:spacing w:val="-8"/>
                <w:sz w:val="18"/>
                <w:szCs w:val="20"/>
              </w:rPr>
            </w:pPr>
            <w:r w:rsidRPr="00503B8F">
              <w:rPr>
                <w:rFonts w:ascii="宋体" w:hAnsi="宋体" w:hint="eastAsia"/>
                <w:b/>
                <w:spacing w:val="-8"/>
                <w:sz w:val="18"/>
                <w:szCs w:val="20"/>
              </w:rPr>
              <w:t>上市挂牌时间</w:t>
            </w:r>
            <w:r w:rsidRPr="00503B8F">
              <w:rPr>
                <w:rFonts w:ascii="宋体" w:hAnsi="宋体"/>
                <w:b/>
                <w:spacing w:val="-8"/>
                <w:sz w:val="18"/>
                <w:szCs w:val="20"/>
              </w:rPr>
              <w:t>(QB15_2)</w:t>
            </w:r>
          </w:p>
        </w:tc>
        <w:tc>
          <w:tcPr>
            <w:tcW w:w="1275" w:type="dxa"/>
            <w:gridSpan w:val="2"/>
            <w:vAlign w:val="center"/>
          </w:tcPr>
          <w:p w:rsidR="00AE1886" w:rsidRPr="00503B8F" w:rsidRDefault="00AE1886" w:rsidP="00AE1886">
            <w:pPr>
              <w:spacing w:line="300" w:lineRule="exact"/>
              <w:ind w:firstLineChars="500" w:firstLine="31680"/>
              <w:rPr>
                <w:rFonts w:ascii="宋体"/>
                <w:sz w:val="18"/>
                <w:szCs w:val="20"/>
              </w:rPr>
            </w:pPr>
            <w:r w:rsidRPr="00503B8F">
              <w:rPr>
                <w:rFonts w:ascii="宋体" w:hAnsi="宋体" w:hint="eastAsia"/>
                <w:sz w:val="18"/>
                <w:szCs w:val="20"/>
              </w:rPr>
              <w:t>年</w:t>
            </w:r>
          </w:p>
        </w:tc>
        <w:tc>
          <w:tcPr>
            <w:tcW w:w="2613" w:type="dxa"/>
            <w:gridSpan w:val="3"/>
            <w:vMerge/>
          </w:tcPr>
          <w:p w:rsidR="00AE1886" w:rsidRPr="00503B8F" w:rsidRDefault="00AE1886" w:rsidP="00503B8F">
            <w:pPr>
              <w:widowControl/>
              <w:spacing w:line="300" w:lineRule="exact"/>
              <w:jc w:val="left"/>
              <w:rPr>
                <w:rFonts w:ascii="宋体"/>
                <w:sz w:val="18"/>
                <w:szCs w:val="20"/>
              </w:rPr>
            </w:pPr>
          </w:p>
        </w:tc>
      </w:tr>
    </w:tbl>
    <w:p w:rsidR="00AE1886" w:rsidRPr="00503B8F" w:rsidRDefault="00AE1886" w:rsidP="00503B8F">
      <w:pPr>
        <w:adjustRightInd w:val="0"/>
        <w:snapToGrid w:val="0"/>
        <w:spacing w:line="260" w:lineRule="exact"/>
        <w:rPr>
          <w:rFonts w:ascii="Times New Roman" w:hAnsi="Times New Roman"/>
          <w:sz w:val="18"/>
          <w:szCs w:val="20"/>
        </w:rPr>
      </w:pPr>
    </w:p>
    <w:p w:rsidR="00AE1886" w:rsidRPr="00503B8F" w:rsidRDefault="00AE1886" w:rsidP="00503B8F">
      <w:pPr>
        <w:adjustRightInd w:val="0"/>
        <w:snapToGrid w:val="0"/>
        <w:spacing w:line="260" w:lineRule="exact"/>
        <w:rPr>
          <w:rFonts w:ascii="Times New Roman" w:hAnsi="Times New Roman"/>
          <w:sz w:val="18"/>
          <w:szCs w:val="20"/>
        </w:rPr>
      </w:pPr>
    </w:p>
    <w:p w:rsidR="00AE1886" w:rsidRPr="00503B8F" w:rsidRDefault="00AE1886" w:rsidP="00503B8F">
      <w:pPr>
        <w:adjustRightInd w:val="0"/>
        <w:snapToGrid w:val="0"/>
        <w:spacing w:line="260" w:lineRule="exact"/>
        <w:rPr>
          <w:rFonts w:ascii="Times New Roman" w:hAnsi="Times New Roman"/>
          <w:sz w:val="18"/>
          <w:szCs w:val="20"/>
        </w:rPr>
      </w:pPr>
    </w:p>
    <w:p w:rsidR="00AE1886" w:rsidRPr="00503B8F" w:rsidRDefault="00AE1886" w:rsidP="00503B8F">
      <w:pPr>
        <w:adjustRightInd w:val="0"/>
        <w:snapToGrid w:val="0"/>
        <w:spacing w:line="260" w:lineRule="exact"/>
        <w:rPr>
          <w:rFonts w:ascii="Times New Roman" w:hAnsi="Times New Roman"/>
          <w:sz w:val="18"/>
          <w:szCs w:val="20"/>
        </w:rPr>
      </w:pPr>
    </w:p>
    <w:p w:rsidR="00AE1886" w:rsidRPr="00503B8F" w:rsidRDefault="00AE1886" w:rsidP="00503B8F">
      <w:pPr>
        <w:adjustRightInd w:val="0"/>
        <w:snapToGrid w:val="0"/>
        <w:spacing w:line="260" w:lineRule="exact"/>
        <w:rPr>
          <w:rFonts w:ascii="Times New Roman" w:hAnsi="Times New Roman"/>
          <w:sz w:val="18"/>
          <w:szCs w:val="20"/>
        </w:rPr>
      </w:pPr>
    </w:p>
    <w:p w:rsidR="00AE1886" w:rsidRPr="00503B8F" w:rsidRDefault="00AE1886" w:rsidP="00503B8F">
      <w:pPr>
        <w:adjustRightInd w:val="0"/>
        <w:snapToGrid w:val="0"/>
        <w:spacing w:line="260" w:lineRule="exact"/>
        <w:rPr>
          <w:rFonts w:ascii="Times New Roman" w:hAnsi="Times New Roman"/>
          <w:sz w:val="18"/>
          <w:szCs w:val="20"/>
        </w:rPr>
      </w:pPr>
    </w:p>
    <w:p w:rsidR="00AE1886" w:rsidRPr="00503B8F" w:rsidRDefault="00AE1886" w:rsidP="00503B8F">
      <w:pPr>
        <w:adjustRightInd w:val="0"/>
        <w:snapToGrid w:val="0"/>
        <w:spacing w:line="260" w:lineRule="exact"/>
        <w:rPr>
          <w:rFonts w:ascii="Times New Roman" w:hAnsi="Times New Roman"/>
          <w:sz w:val="18"/>
          <w:szCs w:val="20"/>
        </w:rPr>
      </w:pPr>
    </w:p>
    <w:p w:rsidR="00AE1886" w:rsidRDefault="00AE1886">
      <w:pPr>
        <w:widowControl/>
        <w:jc w:val="left"/>
        <w:rPr>
          <w:rFonts w:ascii="宋体"/>
          <w:b/>
          <w:bCs/>
          <w:sz w:val="32"/>
          <w:szCs w:val="32"/>
        </w:rPr>
      </w:pPr>
      <w:bookmarkStart w:id="9" w:name="_Toc434256184"/>
      <w:bookmarkEnd w:id="1"/>
      <w:bookmarkEnd w:id="2"/>
      <w:r>
        <w:rPr>
          <w:rFonts w:ascii="宋体"/>
          <w:b/>
          <w:bCs/>
          <w:sz w:val="32"/>
          <w:szCs w:val="32"/>
        </w:rPr>
        <w:br w:type="page"/>
      </w:r>
    </w:p>
    <w:p w:rsidR="00AE1886" w:rsidRPr="00503B8F" w:rsidRDefault="00AE1886" w:rsidP="00503B8F">
      <w:pPr>
        <w:keepNext/>
        <w:keepLines/>
        <w:spacing w:line="413" w:lineRule="auto"/>
        <w:jc w:val="center"/>
        <w:outlineLvl w:val="2"/>
        <w:rPr>
          <w:rFonts w:ascii="宋体"/>
          <w:b/>
          <w:bCs/>
          <w:sz w:val="32"/>
          <w:szCs w:val="32"/>
        </w:rPr>
      </w:pPr>
      <w:r w:rsidRPr="00503B8F">
        <w:rPr>
          <w:rFonts w:ascii="宋体" w:hAnsi="宋体" w:hint="eastAsia"/>
          <w:b/>
          <w:bCs/>
          <w:sz w:val="32"/>
          <w:szCs w:val="32"/>
        </w:rPr>
        <w:t>表</w:t>
      </w:r>
      <w:r w:rsidRPr="00503B8F">
        <w:rPr>
          <w:rFonts w:ascii="宋体" w:hAnsi="宋体"/>
          <w:b/>
          <w:bCs/>
          <w:sz w:val="32"/>
          <w:szCs w:val="32"/>
        </w:rPr>
        <w:t>GQ</w:t>
      </w:r>
      <w:r w:rsidRPr="00503B8F">
        <w:rPr>
          <w:rFonts w:ascii="宋体" w:hAnsi="宋体" w:hint="eastAsia"/>
          <w:b/>
          <w:bCs/>
          <w:sz w:val="32"/>
          <w:szCs w:val="32"/>
        </w:rPr>
        <w:t>－</w:t>
      </w:r>
      <w:r w:rsidRPr="00503B8F">
        <w:rPr>
          <w:rFonts w:ascii="宋体" w:hAnsi="宋体"/>
          <w:b/>
          <w:bCs/>
          <w:sz w:val="32"/>
          <w:szCs w:val="32"/>
        </w:rPr>
        <w:t>001</w:t>
      </w:r>
      <w:r w:rsidRPr="00503B8F">
        <w:rPr>
          <w:rFonts w:ascii="宋体" w:hAnsi="宋体" w:hint="eastAsia"/>
          <w:b/>
          <w:bCs/>
          <w:sz w:val="32"/>
          <w:szCs w:val="32"/>
        </w:rPr>
        <w:t>指标解释</w:t>
      </w:r>
      <w:bookmarkEnd w:id="9"/>
    </w:p>
    <w:p w:rsidR="00AE1886" w:rsidRPr="00503B8F" w:rsidRDefault="00AE1886" w:rsidP="00E87693">
      <w:pPr>
        <w:spacing w:line="280" w:lineRule="exact"/>
        <w:ind w:firstLineChars="200" w:firstLine="31680"/>
        <w:rPr>
          <w:rFonts w:ascii="宋体"/>
          <w:szCs w:val="21"/>
        </w:rPr>
      </w:pPr>
      <w:r w:rsidRPr="00503B8F">
        <w:rPr>
          <w:rFonts w:ascii="宋体" w:hAnsi="宋体" w:hint="eastAsia"/>
          <w:b/>
          <w:szCs w:val="21"/>
        </w:rPr>
        <w:t>报表编号：</w:t>
      </w:r>
      <w:r w:rsidRPr="00503B8F">
        <w:rPr>
          <w:rFonts w:ascii="宋体" w:hAnsi="宋体" w:hint="eastAsia"/>
          <w:szCs w:val="21"/>
        </w:rPr>
        <w:t>由统计管理部门填写的便于报表收审、查阅和录入的工作编号，可以采用流水号。</w:t>
      </w:r>
    </w:p>
    <w:p w:rsidR="00AE1886" w:rsidRPr="00503B8F" w:rsidRDefault="00AE1886" w:rsidP="00E87693">
      <w:pPr>
        <w:spacing w:line="280" w:lineRule="exact"/>
        <w:ind w:firstLineChars="200" w:firstLine="31680"/>
        <w:rPr>
          <w:rFonts w:ascii="宋体"/>
          <w:b/>
          <w:bCs/>
          <w:szCs w:val="21"/>
        </w:rPr>
      </w:pPr>
      <w:r w:rsidRPr="00503B8F">
        <w:rPr>
          <w:rFonts w:ascii="宋体" w:hAnsi="宋体" w:hint="eastAsia"/>
          <w:b/>
          <w:bCs/>
          <w:szCs w:val="21"/>
        </w:rPr>
        <w:t>是否填写国家统计局一套表</w:t>
      </w:r>
      <w:r w:rsidRPr="00503B8F">
        <w:rPr>
          <w:rFonts w:ascii="宋体" w:hAnsi="宋体"/>
          <w:b/>
          <w:bCs/>
          <w:szCs w:val="21"/>
        </w:rPr>
        <w:t xml:space="preserve">: </w:t>
      </w:r>
      <w:r w:rsidRPr="00503B8F">
        <w:rPr>
          <w:rFonts w:ascii="宋体" w:hAnsi="宋体"/>
          <w:szCs w:val="21"/>
        </w:rPr>
        <w:t>1.</w:t>
      </w:r>
      <w:r w:rsidRPr="00503B8F">
        <w:rPr>
          <w:rFonts w:ascii="宋体" w:hAnsi="宋体" w:hint="eastAsia"/>
          <w:szCs w:val="21"/>
        </w:rPr>
        <w:t>是</w:t>
      </w:r>
      <w:r w:rsidRPr="00503B8F">
        <w:rPr>
          <w:rFonts w:ascii="宋体" w:hAnsi="宋体"/>
          <w:szCs w:val="21"/>
        </w:rPr>
        <w:t xml:space="preserve">   2.</w:t>
      </w:r>
      <w:r w:rsidRPr="00503B8F">
        <w:rPr>
          <w:rFonts w:ascii="宋体" w:hAnsi="宋体" w:hint="eastAsia"/>
          <w:szCs w:val="21"/>
        </w:rPr>
        <w:t>否</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b/>
          <w:bCs/>
          <w:szCs w:val="21"/>
        </w:rPr>
        <w:t>组织机构代码</w:t>
      </w:r>
      <w:r w:rsidRPr="00503B8F">
        <w:rPr>
          <w:rFonts w:ascii="宋体" w:hAnsi="宋体"/>
          <w:szCs w:val="21"/>
        </w:rPr>
        <w:t xml:space="preserve">  </w:t>
      </w:r>
      <w:r w:rsidRPr="00503B8F">
        <w:rPr>
          <w:rFonts w:ascii="宋体" w:hAnsi="宋体" w:hint="eastAsia"/>
          <w:szCs w:val="21"/>
        </w:rPr>
        <w:t>指根据中华人民共和国国家标准《全国组织机构代码编制规则》（</w:t>
      </w:r>
      <w:r w:rsidRPr="00503B8F">
        <w:rPr>
          <w:rFonts w:ascii="宋体" w:hAnsi="宋体"/>
          <w:szCs w:val="21"/>
        </w:rPr>
        <w:t>GB11714-1997</w:t>
      </w:r>
      <w:r w:rsidRPr="00503B8F">
        <w:rPr>
          <w:rFonts w:ascii="宋体" w:hAnsi="宋体" w:hint="eastAsia"/>
          <w:szCs w:val="21"/>
        </w:rPr>
        <w:t>），由组织机构代码登记主管部门给每个企业、事业单位、机关、社会团体和民办非企业等单位颁发的在全国范围内唯一的、始终不变的法定代码。组织机构代码共</w:t>
      </w:r>
      <w:r w:rsidRPr="00503B8F">
        <w:rPr>
          <w:rFonts w:ascii="宋体" w:hAnsi="宋体"/>
          <w:szCs w:val="21"/>
        </w:rPr>
        <w:t>9</w:t>
      </w:r>
      <w:r w:rsidRPr="00503B8F">
        <w:rPr>
          <w:rFonts w:ascii="宋体" w:hAnsi="宋体" w:hint="eastAsia"/>
          <w:szCs w:val="21"/>
        </w:rPr>
        <w:t>位，由八位无属性的数字和一位校验码组成。</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b/>
          <w:szCs w:val="21"/>
        </w:rPr>
        <w:t>行政区划代码：</w:t>
      </w:r>
      <w:r w:rsidRPr="00503B8F">
        <w:rPr>
          <w:rFonts w:ascii="宋体" w:hAnsi="宋体" w:hint="eastAsia"/>
          <w:bCs/>
          <w:szCs w:val="21"/>
        </w:rPr>
        <w:t>由企业根据实际办公所在地，按照</w:t>
      </w:r>
      <w:r w:rsidRPr="00503B8F">
        <w:rPr>
          <w:rFonts w:ascii="宋体" w:hAnsi="宋体" w:hint="eastAsia"/>
          <w:szCs w:val="21"/>
        </w:rPr>
        <w:t>国家统计局网站上公布的最新县及</w:t>
      </w:r>
      <w:r w:rsidRPr="00503B8F">
        <w:rPr>
          <w:rFonts w:ascii="Times New Roman" w:hAnsi="Times New Roman" w:hint="eastAsia"/>
          <w:szCs w:val="20"/>
        </w:rPr>
        <w:t>县以上行政区划代码（截止</w:t>
      </w:r>
      <w:r w:rsidRPr="00503B8F">
        <w:rPr>
          <w:rFonts w:ascii="Times New Roman" w:hAnsi="Times New Roman"/>
          <w:szCs w:val="20"/>
        </w:rPr>
        <w:t>2013</w:t>
      </w:r>
      <w:r w:rsidRPr="00503B8F">
        <w:rPr>
          <w:rFonts w:ascii="Times New Roman" w:hAnsi="Times New Roman" w:hint="eastAsia"/>
          <w:szCs w:val="20"/>
        </w:rPr>
        <w:t>年</w:t>
      </w:r>
      <w:r w:rsidRPr="00503B8F">
        <w:rPr>
          <w:rFonts w:ascii="Times New Roman" w:hAnsi="Times New Roman"/>
          <w:szCs w:val="20"/>
        </w:rPr>
        <w:t>8</w:t>
      </w:r>
      <w:r w:rsidRPr="00503B8F">
        <w:rPr>
          <w:rFonts w:ascii="Times New Roman" w:hAnsi="Times New Roman" w:hint="eastAsia"/>
          <w:szCs w:val="20"/>
        </w:rPr>
        <w:t>月</w:t>
      </w:r>
      <w:r w:rsidRPr="00503B8F">
        <w:rPr>
          <w:rFonts w:ascii="Times New Roman" w:hAnsi="Times New Roman"/>
          <w:szCs w:val="20"/>
        </w:rPr>
        <w:t>31</w:t>
      </w:r>
      <w:r w:rsidRPr="00503B8F">
        <w:rPr>
          <w:rFonts w:ascii="Times New Roman" w:hAnsi="Times New Roman" w:hint="eastAsia"/>
          <w:szCs w:val="20"/>
        </w:rPr>
        <w:t>日）填报</w:t>
      </w:r>
      <w:r w:rsidRPr="00503B8F">
        <w:rPr>
          <w:rFonts w:ascii="宋体" w:hAnsi="宋体" w:hint="eastAsia"/>
          <w:szCs w:val="21"/>
        </w:rPr>
        <w:t>，由</w:t>
      </w:r>
      <w:r w:rsidRPr="00503B8F">
        <w:rPr>
          <w:rFonts w:ascii="宋体" w:hAnsi="宋体"/>
          <w:szCs w:val="21"/>
        </w:rPr>
        <w:t>6</w:t>
      </w:r>
      <w:r w:rsidRPr="00503B8F">
        <w:rPr>
          <w:rFonts w:ascii="宋体" w:hAnsi="宋体" w:hint="eastAsia"/>
          <w:szCs w:val="21"/>
        </w:rPr>
        <w:t>位数字组成。</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b/>
          <w:szCs w:val="21"/>
        </w:rPr>
        <w:t>法人性质：</w:t>
      </w:r>
      <w:r w:rsidRPr="00503B8F">
        <w:rPr>
          <w:rFonts w:ascii="宋体" w:hAnsi="宋体"/>
          <w:szCs w:val="21"/>
        </w:rPr>
        <w:t>1.</w:t>
      </w:r>
      <w:r w:rsidRPr="00503B8F">
        <w:rPr>
          <w:rFonts w:ascii="宋体" w:hAnsi="宋体" w:hint="eastAsia"/>
          <w:szCs w:val="21"/>
        </w:rPr>
        <w:t>企业法人</w:t>
      </w:r>
      <w:r w:rsidRPr="00503B8F">
        <w:rPr>
          <w:rFonts w:ascii="宋体" w:hAnsi="宋体"/>
          <w:szCs w:val="21"/>
        </w:rPr>
        <w:t xml:space="preserve">   2.</w:t>
      </w:r>
      <w:r w:rsidRPr="00503B8F">
        <w:rPr>
          <w:rFonts w:ascii="宋体" w:hAnsi="宋体" w:hint="eastAsia"/>
          <w:szCs w:val="21"/>
        </w:rPr>
        <w:t>事业法人</w:t>
      </w:r>
      <w:r w:rsidRPr="00503B8F">
        <w:rPr>
          <w:rFonts w:ascii="宋体" w:hAnsi="宋体"/>
          <w:szCs w:val="21"/>
        </w:rPr>
        <w:t xml:space="preserve">   3.</w:t>
      </w:r>
      <w:r w:rsidRPr="00503B8F">
        <w:rPr>
          <w:rFonts w:ascii="宋体" w:hAnsi="宋体" w:hint="eastAsia"/>
          <w:szCs w:val="21"/>
        </w:rPr>
        <w:t>社团法人</w:t>
      </w:r>
      <w:r w:rsidRPr="00503B8F">
        <w:rPr>
          <w:rFonts w:ascii="宋体" w:hAnsi="宋体"/>
          <w:szCs w:val="21"/>
        </w:rPr>
        <w:t xml:space="preserve">   4.</w:t>
      </w:r>
      <w:r w:rsidRPr="00503B8F">
        <w:rPr>
          <w:rFonts w:ascii="宋体" w:hAnsi="宋体" w:hint="eastAsia"/>
          <w:szCs w:val="21"/>
        </w:rPr>
        <w:t>民办非企业法人</w:t>
      </w:r>
      <w:r w:rsidRPr="00503B8F">
        <w:rPr>
          <w:rFonts w:ascii="宋体" w:hAnsi="宋体"/>
          <w:szCs w:val="21"/>
        </w:rPr>
        <w:t xml:space="preserve">   5.</w:t>
      </w:r>
      <w:r w:rsidRPr="00503B8F">
        <w:rPr>
          <w:rFonts w:ascii="宋体" w:hAnsi="宋体" w:hint="eastAsia"/>
          <w:szCs w:val="21"/>
        </w:rPr>
        <w:t>非独立法人</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b/>
          <w:szCs w:val="21"/>
        </w:rPr>
        <w:t>企业（单位）详细名称：</w:t>
      </w:r>
      <w:r w:rsidRPr="00503B8F">
        <w:rPr>
          <w:rFonts w:ascii="宋体" w:hAnsi="宋体" w:hint="eastAsia"/>
          <w:szCs w:val="21"/>
        </w:rPr>
        <w:t>要求按经工商行政管理部门核准，进行法人登记的名称填写，在填写时应使用规范化汉字填写企业（单位）的全称，不得使用简称，即应与企业（单位）公章所使用的名称一致。</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szCs w:val="21"/>
        </w:rPr>
        <w:t>企业隶属关系：</w:t>
      </w:r>
      <w:r w:rsidRPr="00503B8F">
        <w:rPr>
          <w:rFonts w:ascii="宋体" w:hAnsi="宋体" w:hint="eastAsia"/>
          <w:szCs w:val="21"/>
        </w:rPr>
        <w:t>指本企业隶属于哪一级行政管理单位，按照国家标准《单位隶属关系代码》（</w:t>
      </w:r>
      <w:r w:rsidRPr="00503B8F">
        <w:rPr>
          <w:rFonts w:ascii="宋体" w:hAnsi="宋体"/>
          <w:szCs w:val="21"/>
        </w:rPr>
        <w:t>GB/T12404-1997</w:t>
      </w:r>
      <w:r w:rsidRPr="00503B8F">
        <w:rPr>
          <w:rFonts w:ascii="宋体" w:hAnsi="宋体" w:hint="eastAsia"/>
          <w:szCs w:val="21"/>
        </w:rPr>
        <w:t>）分为：中央、省、地、县、街道、镇、乡、居民委员会、村民委员会和其他。属双重领导的单位，以领导为主的一方来划分。</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szCs w:val="21"/>
        </w:rPr>
        <w:t>隶属于“中央”的单位兴办的集体企业，隶属关系填“其他”；省属以下的企业（单位）办的企业（单位），其隶属关系与企业（单位）本身的隶属关系一致。</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szCs w:val="21"/>
        </w:rPr>
        <w:t>无主管部门的单位、本省（自治区、直辖市）在外省（自治区、直辖市）的办事机构所开办的第三产业等单位填“其他”。</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szCs w:val="21"/>
        </w:rPr>
        <w:t>如属高新区管委会办的企业，在是否高新区管委会直属（</w:t>
      </w:r>
      <w:r w:rsidRPr="00503B8F">
        <w:rPr>
          <w:rFonts w:ascii="宋体" w:hAnsi="宋体"/>
          <w:szCs w:val="21"/>
        </w:rPr>
        <w:t>QB101_1</w:t>
      </w:r>
      <w:r w:rsidRPr="00503B8F">
        <w:rPr>
          <w:rFonts w:ascii="宋体" w:hAnsi="宋体" w:hint="eastAsia"/>
          <w:szCs w:val="21"/>
        </w:rPr>
        <w:t>）选择</w:t>
      </w:r>
      <w:r w:rsidRPr="00503B8F">
        <w:rPr>
          <w:rFonts w:ascii="宋体" w:hAnsi="宋体"/>
          <w:szCs w:val="21"/>
        </w:rPr>
        <w:t>1</w:t>
      </w:r>
      <w:r w:rsidRPr="00503B8F">
        <w:rPr>
          <w:rFonts w:ascii="宋体" w:hAnsi="宋体" w:hint="eastAsia"/>
          <w:szCs w:val="21"/>
        </w:rPr>
        <w:t>，否则选</w:t>
      </w:r>
      <w:r w:rsidRPr="00503B8F">
        <w:rPr>
          <w:rFonts w:ascii="宋体" w:hAnsi="宋体"/>
          <w:szCs w:val="21"/>
        </w:rPr>
        <w:t>2</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b/>
          <w:szCs w:val="21"/>
        </w:rPr>
        <w:t>行业类别：</w:t>
      </w:r>
      <w:r w:rsidRPr="00503B8F">
        <w:rPr>
          <w:rFonts w:ascii="宋体" w:hAnsi="宋体" w:hint="eastAsia"/>
          <w:szCs w:val="21"/>
        </w:rPr>
        <w:t>主要反映企业经济活动性质。执行新国民经济行业分类</w:t>
      </w:r>
      <w:r w:rsidRPr="00503B8F">
        <w:rPr>
          <w:rFonts w:ascii="宋体" w:hAnsi="宋体"/>
          <w:szCs w:val="21"/>
        </w:rPr>
        <w:t>(GB/T 4754-2011)</w:t>
      </w:r>
      <w:r w:rsidRPr="00503B8F">
        <w:rPr>
          <w:rFonts w:ascii="宋体" w:hAnsi="宋体" w:hint="eastAsia"/>
          <w:szCs w:val="21"/>
        </w:rPr>
        <w:t>国家标准。请据此划分进行填写。多种经济活动并存时，请填写最主要的一类。请填写汉字。</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行业代码：</w:t>
      </w:r>
      <w:r w:rsidRPr="00503B8F">
        <w:rPr>
          <w:rFonts w:ascii="宋体" w:hAnsi="宋体" w:hint="eastAsia"/>
          <w:szCs w:val="21"/>
        </w:rPr>
        <w:t>对照《国民经济行业分类》（</w:t>
      </w:r>
      <w:r w:rsidRPr="00503B8F">
        <w:rPr>
          <w:rFonts w:ascii="宋体" w:hAnsi="宋体"/>
          <w:szCs w:val="21"/>
        </w:rPr>
        <w:t>GB/T4754</w:t>
      </w:r>
      <w:r w:rsidRPr="00503B8F">
        <w:rPr>
          <w:rFonts w:ascii="宋体" w:hAnsi="宋体" w:hint="eastAsia"/>
          <w:szCs w:val="21"/>
        </w:rPr>
        <w:t>－</w:t>
      </w:r>
      <w:r w:rsidRPr="00503B8F">
        <w:rPr>
          <w:rFonts w:ascii="宋体" w:hAnsi="宋体"/>
          <w:szCs w:val="21"/>
        </w:rPr>
        <w:t>2011</w:t>
      </w:r>
      <w:r w:rsidRPr="00503B8F">
        <w:rPr>
          <w:rFonts w:ascii="宋体" w:hAnsi="宋体" w:hint="eastAsia"/>
          <w:szCs w:val="21"/>
        </w:rPr>
        <w:t>）所选行业类别，填写行业小类代码。</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b/>
          <w:szCs w:val="21"/>
        </w:rPr>
        <w:t>注册时间：</w:t>
      </w:r>
      <w:r w:rsidRPr="00503B8F">
        <w:rPr>
          <w:rFonts w:ascii="宋体" w:hAnsi="宋体" w:hint="eastAsia"/>
          <w:szCs w:val="21"/>
        </w:rPr>
        <w:t>指企业向工商行政管理部门进行登记，领取法人营业执照的时间。</w:t>
      </w:r>
    </w:p>
    <w:p w:rsidR="00AE1886" w:rsidRPr="00503B8F" w:rsidRDefault="00AE1886" w:rsidP="00E87693">
      <w:pPr>
        <w:spacing w:line="280" w:lineRule="exact"/>
        <w:ind w:firstLineChars="100" w:firstLine="31680"/>
        <w:rPr>
          <w:rFonts w:ascii="宋体"/>
          <w:szCs w:val="21"/>
        </w:rPr>
      </w:pPr>
      <w:r w:rsidRPr="00503B8F">
        <w:rPr>
          <w:rFonts w:ascii="宋体" w:hAnsi="宋体"/>
          <w:szCs w:val="21"/>
        </w:rPr>
        <w:t xml:space="preserve">  </w:t>
      </w:r>
      <w:r w:rsidRPr="00503B8F">
        <w:rPr>
          <w:rFonts w:ascii="宋体" w:hAnsi="宋体" w:hint="eastAsia"/>
          <w:szCs w:val="21"/>
        </w:rPr>
        <w:t>注意：</w:t>
      </w:r>
      <w:r w:rsidRPr="00503B8F">
        <w:rPr>
          <w:rFonts w:ascii="宋体" w:hAnsi="宋体"/>
          <w:szCs w:val="21"/>
        </w:rPr>
        <w:t xml:space="preserve"> </w:t>
      </w:r>
      <w:r w:rsidRPr="00503B8F">
        <w:rPr>
          <w:rFonts w:ascii="宋体" w:hAnsi="宋体" w:hint="eastAsia"/>
          <w:szCs w:val="21"/>
        </w:rPr>
        <w:t>（</w:t>
      </w:r>
      <w:r w:rsidRPr="00503B8F">
        <w:rPr>
          <w:rFonts w:ascii="宋体" w:hAnsi="宋体"/>
          <w:szCs w:val="21"/>
        </w:rPr>
        <w:t>1</w:t>
      </w:r>
      <w:r w:rsidRPr="00503B8F">
        <w:rPr>
          <w:rFonts w:ascii="宋体" w:hAnsi="宋体" w:hint="eastAsia"/>
          <w:szCs w:val="21"/>
        </w:rPr>
        <w:t>）正在筹建的企业不填；</w:t>
      </w:r>
    </w:p>
    <w:p w:rsidR="00AE1886" w:rsidRPr="00503B8F" w:rsidRDefault="00AE1886" w:rsidP="00E87693">
      <w:pPr>
        <w:spacing w:line="280" w:lineRule="exact"/>
        <w:ind w:firstLineChars="200" w:firstLine="31680"/>
        <w:rPr>
          <w:rFonts w:ascii="宋体"/>
          <w:szCs w:val="21"/>
        </w:rPr>
      </w:pPr>
      <w:r w:rsidRPr="00503B8F">
        <w:rPr>
          <w:rFonts w:ascii="宋体" w:hAnsi="宋体"/>
          <w:szCs w:val="21"/>
        </w:rPr>
        <w:t xml:space="preserve">       </w:t>
      </w:r>
      <w:r w:rsidRPr="00503B8F">
        <w:rPr>
          <w:rFonts w:ascii="宋体" w:hAnsi="宋体" w:hint="eastAsia"/>
          <w:szCs w:val="21"/>
        </w:rPr>
        <w:t>（</w:t>
      </w:r>
      <w:r w:rsidRPr="00503B8F">
        <w:rPr>
          <w:rFonts w:ascii="宋体" w:hAnsi="宋体"/>
          <w:szCs w:val="21"/>
        </w:rPr>
        <w:t>2</w:t>
      </w:r>
      <w:r w:rsidRPr="00503B8F">
        <w:rPr>
          <w:rFonts w:ascii="宋体" w:hAnsi="宋体" w:hint="eastAsia"/>
          <w:szCs w:val="21"/>
        </w:rPr>
        <w:t>）</w:t>
      </w:r>
      <w:r w:rsidRPr="00503B8F">
        <w:rPr>
          <w:rFonts w:ascii="宋体" w:hAnsi="宋体"/>
          <w:szCs w:val="21"/>
        </w:rPr>
        <w:t>1949</w:t>
      </w:r>
      <w:r w:rsidRPr="00503B8F">
        <w:rPr>
          <w:rFonts w:ascii="宋体" w:hAnsi="宋体" w:hint="eastAsia"/>
          <w:szCs w:val="21"/>
        </w:rPr>
        <w:t>年以前成立的企业填写最早开工年份；</w:t>
      </w:r>
    </w:p>
    <w:p w:rsidR="00AE1886" w:rsidRPr="00503B8F" w:rsidRDefault="00AE1886" w:rsidP="00E87693">
      <w:pPr>
        <w:spacing w:line="280" w:lineRule="exact"/>
        <w:ind w:firstLineChars="200" w:firstLine="31680"/>
        <w:rPr>
          <w:rFonts w:ascii="宋体"/>
          <w:szCs w:val="21"/>
        </w:rPr>
      </w:pPr>
      <w:r w:rsidRPr="00503B8F">
        <w:rPr>
          <w:rFonts w:ascii="宋体" w:hAnsi="宋体"/>
          <w:szCs w:val="21"/>
        </w:rPr>
        <w:t xml:space="preserve">       </w:t>
      </w:r>
      <w:r w:rsidRPr="00503B8F">
        <w:rPr>
          <w:rFonts w:ascii="宋体" w:hAnsi="宋体" w:hint="eastAsia"/>
          <w:szCs w:val="21"/>
        </w:rPr>
        <w:t>（</w:t>
      </w:r>
      <w:r w:rsidRPr="00503B8F">
        <w:rPr>
          <w:rFonts w:ascii="宋体" w:hAnsi="宋体"/>
          <w:szCs w:val="21"/>
        </w:rPr>
        <w:t>3</w:t>
      </w:r>
      <w:r w:rsidRPr="00503B8F">
        <w:rPr>
          <w:rFonts w:ascii="宋体" w:hAnsi="宋体" w:hint="eastAsia"/>
          <w:szCs w:val="21"/>
        </w:rPr>
        <w:t>）合并或兼并的企业，按合并前主要企业的最早开业时间填写；</w:t>
      </w:r>
    </w:p>
    <w:p w:rsidR="00AE1886" w:rsidRPr="00503B8F" w:rsidRDefault="00AE1886" w:rsidP="00E87693">
      <w:pPr>
        <w:spacing w:line="280" w:lineRule="exact"/>
        <w:ind w:firstLineChars="200" w:firstLine="31680"/>
        <w:rPr>
          <w:rFonts w:ascii="宋体"/>
          <w:szCs w:val="21"/>
        </w:rPr>
      </w:pPr>
      <w:r w:rsidRPr="00503B8F">
        <w:rPr>
          <w:rFonts w:ascii="宋体" w:hAnsi="宋体"/>
          <w:szCs w:val="21"/>
        </w:rPr>
        <w:t xml:space="preserve">       </w:t>
      </w:r>
      <w:r w:rsidRPr="00503B8F">
        <w:rPr>
          <w:rFonts w:ascii="宋体" w:hAnsi="宋体" w:hint="eastAsia"/>
          <w:szCs w:val="21"/>
        </w:rPr>
        <w:t>（</w:t>
      </w:r>
      <w:r w:rsidRPr="00503B8F">
        <w:rPr>
          <w:rFonts w:ascii="宋体" w:hAnsi="宋体"/>
          <w:szCs w:val="21"/>
        </w:rPr>
        <w:t>4</w:t>
      </w:r>
      <w:r w:rsidRPr="00503B8F">
        <w:rPr>
          <w:rFonts w:ascii="宋体" w:hAnsi="宋体" w:hint="eastAsia"/>
          <w:szCs w:val="21"/>
        </w:rPr>
        <w:t>）分立企业按分立后各自领取法人营业执照的时间填写；</w:t>
      </w:r>
    </w:p>
    <w:p w:rsidR="00AE1886" w:rsidRPr="00503B8F" w:rsidRDefault="00AE1886" w:rsidP="00E87693">
      <w:pPr>
        <w:spacing w:line="280" w:lineRule="exact"/>
        <w:ind w:firstLineChars="200" w:firstLine="31680"/>
        <w:rPr>
          <w:rFonts w:ascii="宋体"/>
          <w:szCs w:val="21"/>
        </w:rPr>
      </w:pPr>
      <w:r w:rsidRPr="00503B8F">
        <w:rPr>
          <w:rFonts w:ascii="宋体" w:hAnsi="宋体"/>
          <w:szCs w:val="21"/>
        </w:rPr>
        <w:t xml:space="preserve">       </w:t>
      </w:r>
      <w:r w:rsidRPr="00503B8F">
        <w:rPr>
          <w:rFonts w:ascii="宋体" w:hAnsi="宋体" w:hint="eastAsia"/>
          <w:szCs w:val="21"/>
        </w:rPr>
        <w:t>（</w:t>
      </w:r>
      <w:r w:rsidRPr="00503B8F">
        <w:rPr>
          <w:rFonts w:ascii="宋体" w:hAnsi="宋体"/>
          <w:szCs w:val="21"/>
        </w:rPr>
        <w:t>5</w:t>
      </w:r>
      <w:r w:rsidRPr="00503B8F">
        <w:rPr>
          <w:rFonts w:ascii="宋体" w:hAnsi="宋体" w:hint="eastAsia"/>
          <w:szCs w:val="21"/>
        </w:rPr>
        <w:t>）与外方（含港、澳、台）合资的企业，按合资企业新领取营业执照的时间填写。</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b/>
          <w:szCs w:val="21"/>
        </w:rPr>
        <w:t>企业登记注册类型：</w:t>
      </w:r>
      <w:r w:rsidRPr="00503B8F">
        <w:rPr>
          <w:rFonts w:ascii="宋体" w:hAnsi="宋体" w:hint="eastAsia"/>
          <w:szCs w:val="21"/>
        </w:rPr>
        <w:t>企业应根据国家统计局与国家工商行政管理局联合制定的《关于划分企业登记注册类型的规定》按本企业在工商行政管理部门登记注册的类型填写。</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szCs w:val="21"/>
        </w:rPr>
        <w:t>工商行政管理部门对企业（单位）登记注册的类型及填报代码分为以下几种：</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1</w:t>
      </w:r>
      <w:r w:rsidRPr="00503B8F">
        <w:rPr>
          <w:rFonts w:ascii="宋体" w:hAnsi="宋体" w:hint="eastAsia"/>
          <w:b/>
          <w:bCs/>
          <w:szCs w:val="21"/>
        </w:rPr>
        <w:t>）国有企业</w:t>
      </w:r>
      <w:r w:rsidRPr="00503B8F">
        <w:rPr>
          <w:rFonts w:ascii="宋体" w:hAnsi="宋体" w:hint="eastAsia"/>
          <w:szCs w:val="21"/>
        </w:rPr>
        <w:t>：指企业全部资产归国家所有，并按《中华人民共和国企业法人登记管理条例》规定登记注册的非公司制的经济组织。不包括有限责任公司中的国有独资公司。填报代码为</w:t>
      </w:r>
      <w:r w:rsidRPr="00503B8F">
        <w:rPr>
          <w:rFonts w:ascii="宋体" w:hAnsi="宋体"/>
          <w:szCs w:val="21"/>
        </w:rPr>
        <w:t>110</w:t>
      </w:r>
      <w:r w:rsidRPr="00503B8F">
        <w:rPr>
          <w:rFonts w:ascii="宋体" w:hAnsi="宋体" w:hint="eastAsia"/>
          <w:szCs w:val="21"/>
        </w:rPr>
        <w:t>。</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2</w:t>
      </w:r>
      <w:r w:rsidRPr="00503B8F">
        <w:rPr>
          <w:rFonts w:ascii="宋体" w:hAnsi="宋体" w:hint="eastAsia"/>
          <w:b/>
          <w:bCs/>
          <w:szCs w:val="21"/>
        </w:rPr>
        <w:t>）集体企业</w:t>
      </w:r>
      <w:r w:rsidRPr="00503B8F">
        <w:rPr>
          <w:rFonts w:ascii="宋体" w:hAnsi="宋体" w:hint="eastAsia"/>
          <w:szCs w:val="21"/>
        </w:rPr>
        <w:t>：指企业资产归集体所有，并按《中华人民共和国企业法人登记管理条例》规定登记注册的经济组织。填报代码为</w:t>
      </w:r>
      <w:r w:rsidRPr="00503B8F">
        <w:rPr>
          <w:rFonts w:ascii="宋体" w:hAnsi="宋体"/>
          <w:szCs w:val="21"/>
        </w:rPr>
        <w:t>120</w:t>
      </w:r>
      <w:r w:rsidRPr="00503B8F">
        <w:rPr>
          <w:rFonts w:ascii="宋体" w:hAnsi="宋体" w:hint="eastAsia"/>
          <w:szCs w:val="21"/>
        </w:rPr>
        <w:t>。</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3</w:t>
      </w:r>
      <w:r w:rsidRPr="00503B8F">
        <w:rPr>
          <w:rFonts w:ascii="宋体" w:hAnsi="宋体" w:hint="eastAsia"/>
          <w:b/>
          <w:bCs/>
          <w:szCs w:val="21"/>
        </w:rPr>
        <w:t>）股份合作企业</w:t>
      </w:r>
      <w:r w:rsidRPr="00503B8F">
        <w:rPr>
          <w:rFonts w:ascii="宋体" w:hAnsi="宋体" w:hint="eastAsia"/>
          <w:szCs w:val="21"/>
        </w:rPr>
        <w:t>：指以合作制为基础，由企业职工共同出资入股，吸收一定比例的社会资产投资组建，实行自主经营，自负盈亏，共同劳动，民主管理，按劳分配与按股分红相结合的一种集体经济组织。填报代码为</w:t>
      </w:r>
      <w:r w:rsidRPr="00503B8F">
        <w:rPr>
          <w:rFonts w:ascii="宋体" w:hAnsi="宋体"/>
          <w:szCs w:val="21"/>
        </w:rPr>
        <w:t>130</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4</w:t>
      </w:r>
      <w:r w:rsidRPr="00503B8F">
        <w:rPr>
          <w:rFonts w:ascii="宋体" w:hAnsi="宋体" w:hint="eastAsia"/>
          <w:b/>
          <w:bCs/>
          <w:szCs w:val="21"/>
        </w:rPr>
        <w:t>）联营企业</w:t>
      </w:r>
      <w:r w:rsidRPr="00503B8F">
        <w:rPr>
          <w:rFonts w:ascii="宋体" w:hAnsi="宋体" w:hint="eastAsia"/>
          <w:szCs w:val="21"/>
        </w:rPr>
        <w:t>：指两个及两个以上相同或不同所有制性质的企业法人或事业单位法人，按自愿、平等、互利的原则，共同投资组成的经济组织。联营企业包括国有联营企业、集体联营企业、国有与集体联营企业和其他联营企业。</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国有联营企业</w:t>
      </w:r>
      <w:r w:rsidRPr="00503B8F">
        <w:rPr>
          <w:rFonts w:ascii="宋体" w:hAnsi="宋体" w:hint="eastAsia"/>
          <w:szCs w:val="21"/>
        </w:rPr>
        <w:t>：指所有联营单位均为国有。填报代码为</w:t>
      </w:r>
      <w:r w:rsidRPr="00503B8F">
        <w:rPr>
          <w:rFonts w:ascii="宋体" w:hAnsi="宋体"/>
          <w:szCs w:val="21"/>
        </w:rPr>
        <w:t>141</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集体联营企业</w:t>
      </w:r>
      <w:r w:rsidRPr="00503B8F">
        <w:rPr>
          <w:rFonts w:ascii="宋体" w:hAnsi="宋体" w:hint="eastAsia"/>
          <w:szCs w:val="21"/>
        </w:rPr>
        <w:t>：指所有联营单位均为集体。填报代码为</w:t>
      </w:r>
      <w:r w:rsidRPr="00503B8F">
        <w:rPr>
          <w:rFonts w:ascii="宋体" w:hAnsi="宋体"/>
          <w:szCs w:val="21"/>
        </w:rPr>
        <w:t>142</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国有与集体联营企业</w:t>
      </w:r>
      <w:r w:rsidRPr="00503B8F">
        <w:rPr>
          <w:rFonts w:ascii="宋体" w:hAnsi="宋体" w:hint="eastAsia"/>
          <w:szCs w:val="21"/>
        </w:rPr>
        <w:t>：指联营单位既有国有也有集体，填报代码为</w:t>
      </w:r>
      <w:r w:rsidRPr="00503B8F">
        <w:rPr>
          <w:rFonts w:ascii="宋体" w:hAnsi="宋体"/>
          <w:szCs w:val="21"/>
        </w:rPr>
        <w:t>143</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其他联营企业</w:t>
      </w:r>
      <w:r w:rsidRPr="00503B8F">
        <w:rPr>
          <w:rFonts w:ascii="宋体" w:hAnsi="宋体" w:hint="eastAsia"/>
          <w:szCs w:val="21"/>
        </w:rPr>
        <w:t>：指上述三种联营企业之外的其他联营形式的企业，填报代码为</w:t>
      </w:r>
      <w:r w:rsidRPr="00503B8F">
        <w:rPr>
          <w:rFonts w:ascii="宋体" w:hAnsi="宋体"/>
          <w:szCs w:val="21"/>
        </w:rPr>
        <w:t>149</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5</w:t>
      </w:r>
      <w:r w:rsidRPr="00503B8F">
        <w:rPr>
          <w:rFonts w:ascii="宋体" w:hAnsi="宋体" w:hint="eastAsia"/>
          <w:b/>
          <w:bCs/>
          <w:szCs w:val="21"/>
        </w:rPr>
        <w:t>）有限责任公司</w:t>
      </w:r>
      <w:r w:rsidRPr="00503B8F">
        <w:rPr>
          <w:rFonts w:ascii="宋体" w:hAnsi="宋体" w:hint="eastAsia"/>
          <w:szCs w:val="21"/>
        </w:rPr>
        <w:t>：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国有独资公司</w:t>
      </w:r>
      <w:r w:rsidRPr="00503B8F">
        <w:rPr>
          <w:rFonts w:ascii="宋体" w:hAnsi="宋体" w:hint="eastAsia"/>
          <w:szCs w:val="21"/>
        </w:rPr>
        <w:t>：指国家授权的投资机构或者国家授权的部门单独投资设立的有限责任公司，填报代码为</w:t>
      </w:r>
      <w:r w:rsidRPr="00503B8F">
        <w:rPr>
          <w:rFonts w:ascii="宋体" w:hAnsi="宋体"/>
          <w:szCs w:val="21"/>
        </w:rPr>
        <w:t>151</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其他有限责任公司</w:t>
      </w:r>
      <w:r w:rsidRPr="00503B8F">
        <w:rPr>
          <w:rFonts w:ascii="宋体" w:hAnsi="宋体" w:hint="eastAsia"/>
          <w:szCs w:val="21"/>
        </w:rPr>
        <w:t>：指国有独资公司以外的其他有限责任公司，填报代码为</w:t>
      </w:r>
      <w:r w:rsidRPr="00503B8F">
        <w:rPr>
          <w:rFonts w:ascii="宋体" w:hAnsi="宋体"/>
          <w:szCs w:val="21"/>
        </w:rPr>
        <w:t>159</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6</w:t>
      </w:r>
      <w:r w:rsidRPr="00503B8F">
        <w:rPr>
          <w:rFonts w:ascii="宋体" w:hAnsi="宋体" w:hint="eastAsia"/>
          <w:b/>
          <w:bCs/>
          <w:szCs w:val="21"/>
        </w:rPr>
        <w:t>）股份有限公司</w:t>
      </w:r>
      <w:r w:rsidRPr="00503B8F">
        <w:rPr>
          <w:rFonts w:ascii="宋体" w:hAnsi="宋体" w:hint="eastAsia"/>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填报代码为</w:t>
      </w:r>
      <w:r w:rsidRPr="00503B8F">
        <w:rPr>
          <w:rFonts w:ascii="宋体" w:hAnsi="宋体"/>
          <w:szCs w:val="21"/>
        </w:rPr>
        <w:t>160</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7</w:t>
      </w:r>
      <w:r w:rsidRPr="00503B8F">
        <w:rPr>
          <w:rFonts w:ascii="宋体" w:hAnsi="宋体" w:hint="eastAsia"/>
          <w:b/>
          <w:bCs/>
          <w:szCs w:val="21"/>
        </w:rPr>
        <w:t>）私营企业</w:t>
      </w:r>
      <w:r w:rsidRPr="00503B8F">
        <w:rPr>
          <w:rFonts w:ascii="宋体" w:hAnsi="宋体" w:hint="eastAsia"/>
          <w:szCs w:val="21"/>
        </w:rPr>
        <w:t>：指由自然人投资设立或由自然人控股，以雇佣劳动为基础的营利性经济组织。包括按照《公司法》、《合伙企业法》、《私营企业暂行条例》以及《个人独资企业法》规定登记注册的私营独资企业、私营有限责任公司、私营股份有限公司、私营合伙企业和个人独资企业。</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私营独资企业</w:t>
      </w:r>
      <w:r w:rsidRPr="00503B8F">
        <w:rPr>
          <w:rFonts w:ascii="宋体" w:hAnsi="宋体" w:hint="eastAsia"/>
          <w:szCs w:val="21"/>
        </w:rPr>
        <w:t>：指按《私营企业暂行条例》的规定，由一名自然人投资经营，以雇佣劳动为基础，投资者对企业债务承担无限责任的企业，填报代码为</w:t>
      </w:r>
      <w:r w:rsidRPr="00503B8F">
        <w:rPr>
          <w:rFonts w:ascii="宋体" w:hAnsi="宋体"/>
          <w:szCs w:val="21"/>
        </w:rPr>
        <w:t>171</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黑体" w:eastAsia="黑体" w:hAnsi="黑体" w:hint="eastAsia"/>
          <w:b/>
          <w:szCs w:val="21"/>
        </w:rPr>
        <w:t>私营合伙企业：</w:t>
      </w:r>
      <w:r w:rsidRPr="00503B8F">
        <w:rPr>
          <w:rFonts w:ascii="宋体" w:hAnsi="宋体" w:hint="eastAsia"/>
          <w:szCs w:val="21"/>
        </w:rPr>
        <w:t>指按《合伙企业法》或《私营企业暂行条例》的规定，由两个以上自然人按照协议共同投资、共同经营、共负盈亏，以雇佣劳动为基础，对债务承担无限责任的企业，填报代码为</w:t>
      </w:r>
      <w:r w:rsidRPr="00503B8F">
        <w:rPr>
          <w:rFonts w:ascii="宋体" w:hAnsi="宋体"/>
          <w:szCs w:val="21"/>
        </w:rPr>
        <w:t>172</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黑体" w:eastAsia="黑体" w:hAnsi="黑体" w:hint="eastAsia"/>
          <w:b/>
          <w:szCs w:val="21"/>
        </w:rPr>
        <w:t>私营有限责任公司：</w:t>
      </w:r>
      <w:r w:rsidRPr="00503B8F">
        <w:rPr>
          <w:rFonts w:ascii="宋体" w:hAnsi="宋体" w:hint="eastAsia"/>
          <w:szCs w:val="21"/>
        </w:rPr>
        <w:t>指按《公司法》、《私营企业暂行条例》的规定，由两个以上自然人投资或由单个自然人控股的有限责任公司，填报代码为</w:t>
      </w:r>
      <w:r w:rsidRPr="00503B8F">
        <w:rPr>
          <w:rFonts w:ascii="宋体" w:hAnsi="宋体"/>
          <w:szCs w:val="21"/>
        </w:rPr>
        <w:t>173</w:t>
      </w:r>
      <w:r w:rsidRPr="00503B8F">
        <w:rPr>
          <w:rFonts w:ascii="宋体" w:hAnsi="宋体" w:hint="eastAsia"/>
          <w:szCs w:val="21"/>
        </w:rPr>
        <w:t>。</w:t>
      </w:r>
    </w:p>
    <w:p w:rsidR="00AE1886" w:rsidRPr="00503B8F" w:rsidRDefault="00AE1886" w:rsidP="00E87693">
      <w:pPr>
        <w:spacing w:line="280" w:lineRule="exact"/>
        <w:ind w:firstLineChars="200" w:firstLine="31680"/>
        <w:rPr>
          <w:rFonts w:ascii="宋体"/>
          <w:szCs w:val="21"/>
        </w:rPr>
      </w:pPr>
      <w:r w:rsidRPr="00503B8F">
        <w:rPr>
          <w:rFonts w:ascii="黑体" w:eastAsia="黑体" w:hAnsi="黑体" w:hint="eastAsia"/>
          <w:b/>
          <w:szCs w:val="21"/>
        </w:rPr>
        <w:t>私营股份有限公司：</w:t>
      </w:r>
      <w:r w:rsidRPr="00503B8F">
        <w:rPr>
          <w:rFonts w:ascii="宋体" w:hAnsi="宋体" w:hint="eastAsia"/>
          <w:szCs w:val="21"/>
        </w:rPr>
        <w:t>指按《公司法》的规定，由五个以上自然人投资，或由单个自然人控股的股份有限公司</w:t>
      </w:r>
      <w:r w:rsidRPr="00503B8F">
        <w:rPr>
          <w:rFonts w:ascii="宋体"/>
          <w:szCs w:val="21"/>
        </w:rPr>
        <w:t>,</w:t>
      </w:r>
      <w:r w:rsidRPr="00503B8F">
        <w:rPr>
          <w:rFonts w:ascii="宋体" w:hAnsi="宋体" w:hint="eastAsia"/>
          <w:szCs w:val="21"/>
        </w:rPr>
        <w:t>填报代码为</w:t>
      </w:r>
      <w:r w:rsidRPr="00503B8F">
        <w:rPr>
          <w:rFonts w:ascii="宋体" w:hAnsi="宋体"/>
          <w:szCs w:val="21"/>
        </w:rPr>
        <w:t>174</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黑体" w:eastAsia="黑体" w:hAnsi="黑体" w:hint="eastAsia"/>
          <w:b/>
          <w:szCs w:val="21"/>
        </w:rPr>
        <w:t>个人独资企业：</w:t>
      </w:r>
      <w:r w:rsidRPr="00503B8F">
        <w:rPr>
          <w:rFonts w:ascii="宋体" w:hAnsi="宋体" w:hint="eastAsia"/>
          <w:szCs w:val="21"/>
        </w:rPr>
        <w:t>指按《个人独资企业法》、《个人独资企业登记管理办法》的规定，由一个自然人投资，财产为投资人个人所有，投资人以其个人财产对企业债务承担无限责任的经营实体。个人独资企业填表时归入私营独资企业</w:t>
      </w:r>
      <w:r w:rsidRPr="00503B8F">
        <w:rPr>
          <w:rFonts w:ascii="宋体"/>
          <w:szCs w:val="21"/>
        </w:rPr>
        <w:t>,</w:t>
      </w:r>
      <w:r w:rsidRPr="00503B8F">
        <w:rPr>
          <w:rFonts w:ascii="宋体" w:hAnsi="宋体" w:hint="eastAsia"/>
          <w:szCs w:val="21"/>
        </w:rPr>
        <w:t>填报代码为</w:t>
      </w:r>
      <w:r w:rsidRPr="00503B8F">
        <w:rPr>
          <w:rFonts w:ascii="宋体" w:hAnsi="宋体"/>
          <w:szCs w:val="21"/>
        </w:rPr>
        <w:t>171</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8</w:t>
      </w:r>
      <w:r w:rsidRPr="00503B8F">
        <w:rPr>
          <w:rFonts w:ascii="宋体" w:hAnsi="宋体" w:hint="eastAsia"/>
          <w:b/>
          <w:bCs/>
          <w:szCs w:val="21"/>
        </w:rPr>
        <w:t>）其他内资企业：</w:t>
      </w:r>
      <w:r w:rsidRPr="00503B8F">
        <w:rPr>
          <w:rFonts w:ascii="宋体" w:hAnsi="宋体" w:hint="eastAsia"/>
          <w:szCs w:val="21"/>
        </w:rPr>
        <w:t>指上述第（</w:t>
      </w:r>
      <w:r w:rsidRPr="00503B8F">
        <w:rPr>
          <w:rFonts w:ascii="宋体" w:hAnsi="宋体"/>
          <w:szCs w:val="21"/>
        </w:rPr>
        <w:t>1</w:t>
      </w:r>
      <w:r w:rsidRPr="00503B8F">
        <w:rPr>
          <w:rFonts w:ascii="宋体" w:hAnsi="宋体" w:hint="eastAsia"/>
          <w:szCs w:val="21"/>
        </w:rPr>
        <w:t>）条至第（</w:t>
      </w:r>
      <w:r w:rsidRPr="00503B8F">
        <w:rPr>
          <w:rFonts w:ascii="宋体" w:hAnsi="宋体"/>
          <w:szCs w:val="21"/>
        </w:rPr>
        <w:t>7</w:t>
      </w:r>
      <w:r w:rsidRPr="00503B8F">
        <w:rPr>
          <w:rFonts w:ascii="宋体" w:hAnsi="宋体" w:hint="eastAsia"/>
          <w:szCs w:val="21"/>
        </w:rPr>
        <w:t>）条之外的其他内资经济组织</w:t>
      </w:r>
      <w:r w:rsidRPr="00503B8F">
        <w:rPr>
          <w:rFonts w:ascii="宋体"/>
          <w:szCs w:val="21"/>
        </w:rPr>
        <w:t>,</w:t>
      </w:r>
      <w:r w:rsidRPr="00503B8F">
        <w:rPr>
          <w:rFonts w:ascii="宋体" w:hAnsi="宋体" w:hint="eastAsia"/>
          <w:szCs w:val="21"/>
        </w:rPr>
        <w:t>填报代码为</w:t>
      </w:r>
      <w:r w:rsidRPr="00503B8F">
        <w:rPr>
          <w:rFonts w:ascii="宋体" w:hAnsi="宋体"/>
          <w:szCs w:val="21"/>
        </w:rPr>
        <w:t>190</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9</w:t>
      </w:r>
      <w:r w:rsidRPr="00503B8F">
        <w:rPr>
          <w:rFonts w:ascii="宋体" w:hAnsi="宋体" w:hint="eastAsia"/>
          <w:b/>
          <w:bCs/>
          <w:szCs w:val="21"/>
        </w:rPr>
        <w:t>）与港澳台商合资经营企业：</w:t>
      </w:r>
      <w:r w:rsidRPr="00503B8F">
        <w:rPr>
          <w:rFonts w:ascii="宋体" w:hAnsi="宋体" w:hint="eastAsia"/>
          <w:szCs w:val="21"/>
        </w:rPr>
        <w:t>指港澳台地区投资者与内地的企业依照《中华人民共和国中外合资经营企业法》及有关法律的规定，按合同规定的比例投资设立，分享利润和分担风险的企业</w:t>
      </w:r>
      <w:r w:rsidRPr="00503B8F">
        <w:rPr>
          <w:rFonts w:ascii="宋体"/>
          <w:szCs w:val="21"/>
        </w:rPr>
        <w:t>,</w:t>
      </w:r>
      <w:r w:rsidRPr="00503B8F">
        <w:rPr>
          <w:rFonts w:ascii="宋体" w:hAnsi="宋体" w:hint="eastAsia"/>
          <w:szCs w:val="21"/>
        </w:rPr>
        <w:t>填报代码为</w:t>
      </w:r>
      <w:r w:rsidRPr="00503B8F">
        <w:rPr>
          <w:rFonts w:ascii="宋体" w:hAnsi="宋体"/>
          <w:szCs w:val="21"/>
        </w:rPr>
        <w:t>210</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10</w:t>
      </w:r>
      <w:r w:rsidRPr="00503B8F">
        <w:rPr>
          <w:rFonts w:ascii="宋体" w:hAnsi="宋体" w:hint="eastAsia"/>
          <w:b/>
          <w:bCs/>
          <w:szCs w:val="21"/>
        </w:rPr>
        <w:t>）与港澳台商合作经营企业：</w:t>
      </w:r>
      <w:r w:rsidRPr="00503B8F">
        <w:rPr>
          <w:rFonts w:ascii="宋体" w:hAnsi="宋体" w:hint="eastAsia"/>
          <w:szCs w:val="21"/>
        </w:rPr>
        <w:t>指港澳台地区投资者与内地企业依照《中华人民共和国中外合作经营企业法》及有关法律的规定，依照合作合同的约定进行投资或提供条件设立，分配利润、分担风险和亏损的企业</w:t>
      </w:r>
      <w:r w:rsidRPr="00503B8F">
        <w:rPr>
          <w:rFonts w:ascii="宋体"/>
          <w:szCs w:val="21"/>
        </w:rPr>
        <w:t>,</w:t>
      </w:r>
      <w:r w:rsidRPr="00503B8F">
        <w:rPr>
          <w:rFonts w:ascii="宋体" w:hAnsi="宋体" w:hint="eastAsia"/>
          <w:szCs w:val="21"/>
        </w:rPr>
        <w:t>填报代码为</w:t>
      </w:r>
      <w:r w:rsidRPr="00503B8F">
        <w:rPr>
          <w:rFonts w:ascii="宋体" w:hAnsi="宋体"/>
          <w:szCs w:val="21"/>
        </w:rPr>
        <w:t>220</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11</w:t>
      </w:r>
      <w:r w:rsidRPr="00503B8F">
        <w:rPr>
          <w:rFonts w:ascii="宋体" w:hAnsi="宋体" w:hint="eastAsia"/>
          <w:b/>
          <w:bCs/>
          <w:szCs w:val="21"/>
        </w:rPr>
        <w:t>）港澳台商独资经营企业：</w:t>
      </w:r>
      <w:r w:rsidRPr="00503B8F">
        <w:rPr>
          <w:rFonts w:ascii="宋体" w:hAnsi="宋体" w:hint="eastAsia"/>
          <w:szCs w:val="21"/>
        </w:rPr>
        <w:t>指依照《中华人民共和国外资企业法》及有关法律的规定，在内地由港澳台地区投资者全额投资设立的企业</w:t>
      </w:r>
      <w:r w:rsidRPr="00503B8F">
        <w:rPr>
          <w:rFonts w:ascii="宋体"/>
          <w:szCs w:val="21"/>
        </w:rPr>
        <w:t>,</w:t>
      </w:r>
      <w:r w:rsidRPr="00503B8F">
        <w:rPr>
          <w:rFonts w:ascii="宋体" w:hAnsi="宋体" w:hint="eastAsia"/>
          <w:szCs w:val="21"/>
        </w:rPr>
        <w:t>填报代码为</w:t>
      </w:r>
      <w:r w:rsidRPr="00503B8F">
        <w:rPr>
          <w:rFonts w:ascii="宋体" w:hAnsi="宋体"/>
          <w:szCs w:val="21"/>
        </w:rPr>
        <w:t>230</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12</w:t>
      </w:r>
      <w:r w:rsidRPr="00503B8F">
        <w:rPr>
          <w:rFonts w:ascii="宋体" w:hAnsi="宋体" w:hint="eastAsia"/>
          <w:b/>
          <w:bCs/>
          <w:szCs w:val="21"/>
        </w:rPr>
        <w:t>）港澳台商投资股份有限公司：</w:t>
      </w:r>
      <w:r w:rsidRPr="00503B8F">
        <w:rPr>
          <w:rFonts w:ascii="宋体" w:hAnsi="宋体" w:hint="eastAsia"/>
          <w:szCs w:val="21"/>
        </w:rPr>
        <w:t>指根据国家有关规定，经商务部（原外经贸部）批准设立，并且其中港、澳、台商的股本占公司注册资本的比例达</w:t>
      </w:r>
      <w:r w:rsidRPr="00503B8F">
        <w:rPr>
          <w:rFonts w:ascii="宋体" w:hAnsi="宋体"/>
          <w:szCs w:val="21"/>
        </w:rPr>
        <w:t>25%</w:t>
      </w:r>
      <w:r w:rsidRPr="00503B8F">
        <w:rPr>
          <w:rFonts w:ascii="宋体" w:hAnsi="宋体" w:hint="eastAsia"/>
          <w:szCs w:val="21"/>
        </w:rPr>
        <w:t>以上的股份有限公司。凡其中港、澳、台商的股本占公司注册资本的比例小于</w:t>
      </w:r>
      <w:r w:rsidRPr="00503B8F">
        <w:rPr>
          <w:rFonts w:ascii="宋体" w:hAnsi="宋体"/>
          <w:szCs w:val="21"/>
        </w:rPr>
        <w:t>25%</w:t>
      </w:r>
      <w:r w:rsidRPr="00503B8F">
        <w:rPr>
          <w:rFonts w:ascii="宋体" w:hAnsi="宋体" w:hint="eastAsia"/>
          <w:szCs w:val="21"/>
        </w:rPr>
        <w:t>的，属于内资中的股份有限公司</w:t>
      </w:r>
      <w:r w:rsidRPr="00503B8F">
        <w:rPr>
          <w:rFonts w:ascii="宋体"/>
          <w:szCs w:val="21"/>
        </w:rPr>
        <w:t>,</w:t>
      </w:r>
      <w:r w:rsidRPr="00503B8F">
        <w:rPr>
          <w:rFonts w:ascii="宋体" w:hAnsi="宋体" w:hint="eastAsia"/>
          <w:szCs w:val="21"/>
        </w:rPr>
        <w:t>填报代码为</w:t>
      </w:r>
      <w:r w:rsidRPr="00503B8F">
        <w:rPr>
          <w:rFonts w:ascii="宋体" w:hAnsi="宋体"/>
          <w:szCs w:val="21"/>
        </w:rPr>
        <w:t>240</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13</w:t>
      </w:r>
      <w:r w:rsidRPr="00503B8F">
        <w:rPr>
          <w:rFonts w:ascii="宋体" w:hAnsi="宋体" w:hint="eastAsia"/>
          <w:b/>
          <w:bCs/>
          <w:szCs w:val="21"/>
        </w:rPr>
        <w:t>）其他港、澳、台商投资企业：</w:t>
      </w:r>
      <w:r w:rsidRPr="00503B8F">
        <w:rPr>
          <w:rFonts w:ascii="宋体" w:hAnsi="宋体" w:hint="eastAsia"/>
          <w:szCs w:val="21"/>
        </w:rPr>
        <w:t>指在中国境内参照《外国企业或个人在中国境内设立合伙企业管理办法》和《外商投资合伙企业登记管理规定》，依法设立的港、澳、台商投资合伙企业</w:t>
      </w:r>
      <w:r w:rsidRPr="00503B8F">
        <w:rPr>
          <w:rFonts w:ascii="宋体"/>
          <w:szCs w:val="21"/>
        </w:rPr>
        <w:t>,</w:t>
      </w:r>
      <w:r w:rsidRPr="00503B8F">
        <w:rPr>
          <w:rFonts w:ascii="宋体" w:hAnsi="宋体" w:hint="eastAsia"/>
          <w:szCs w:val="21"/>
        </w:rPr>
        <w:t>填报代码为</w:t>
      </w:r>
      <w:r w:rsidRPr="00503B8F">
        <w:rPr>
          <w:rFonts w:ascii="宋体" w:hAnsi="宋体"/>
          <w:szCs w:val="21"/>
        </w:rPr>
        <w:t>290</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14</w:t>
      </w:r>
      <w:r w:rsidRPr="00503B8F">
        <w:rPr>
          <w:rFonts w:ascii="宋体" w:hAnsi="宋体" w:hint="eastAsia"/>
          <w:b/>
          <w:bCs/>
          <w:szCs w:val="21"/>
        </w:rPr>
        <w:t>）中外合资经营企业：</w:t>
      </w:r>
      <w:r w:rsidRPr="00503B8F">
        <w:rPr>
          <w:rFonts w:ascii="宋体" w:hAnsi="宋体" w:hint="eastAsia"/>
          <w:szCs w:val="21"/>
        </w:rPr>
        <w:t>指外国企业或外国人与中国内地企业依照《中华人民共和国中外合资经营企业法》及有关法律的规定，按合同规定的比例投资设立，分享利润和分担风险的企业</w:t>
      </w:r>
      <w:r w:rsidRPr="00503B8F">
        <w:rPr>
          <w:rFonts w:ascii="宋体"/>
          <w:szCs w:val="21"/>
        </w:rPr>
        <w:t>,</w:t>
      </w:r>
      <w:r w:rsidRPr="00503B8F">
        <w:rPr>
          <w:rFonts w:ascii="宋体" w:hAnsi="宋体" w:hint="eastAsia"/>
          <w:szCs w:val="21"/>
        </w:rPr>
        <w:t>填报代码为</w:t>
      </w:r>
      <w:r w:rsidRPr="00503B8F">
        <w:rPr>
          <w:rFonts w:ascii="宋体" w:hAnsi="宋体"/>
          <w:szCs w:val="21"/>
        </w:rPr>
        <w:t>310</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15</w:t>
      </w:r>
      <w:r w:rsidRPr="00503B8F">
        <w:rPr>
          <w:rFonts w:ascii="宋体" w:hAnsi="宋体" w:hint="eastAsia"/>
          <w:b/>
          <w:bCs/>
          <w:szCs w:val="21"/>
        </w:rPr>
        <w:t>）中外合作经营企业：</w:t>
      </w:r>
      <w:r w:rsidRPr="00503B8F">
        <w:rPr>
          <w:rFonts w:ascii="宋体" w:hAnsi="宋体" w:hint="eastAsia"/>
          <w:szCs w:val="21"/>
        </w:rPr>
        <w:t>指外国企业或外国人与中国内地企业依照《中华人民共和国中外合作经营企业法》及有关法律的规定，依照合作合同的约定进行投资或提供条件设立，分配利润、分担风险和亏损的企业</w:t>
      </w:r>
      <w:r w:rsidRPr="00503B8F">
        <w:rPr>
          <w:rFonts w:ascii="宋体"/>
          <w:szCs w:val="21"/>
        </w:rPr>
        <w:t>,</w:t>
      </w:r>
      <w:r w:rsidRPr="00503B8F">
        <w:rPr>
          <w:rFonts w:ascii="宋体" w:hAnsi="宋体" w:hint="eastAsia"/>
          <w:szCs w:val="21"/>
        </w:rPr>
        <w:t>填报代码为</w:t>
      </w:r>
      <w:r w:rsidRPr="00503B8F">
        <w:rPr>
          <w:rFonts w:ascii="宋体" w:hAnsi="宋体"/>
          <w:szCs w:val="21"/>
        </w:rPr>
        <w:t>320</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16</w:t>
      </w:r>
      <w:r w:rsidRPr="00503B8F">
        <w:rPr>
          <w:rFonts w:ascii="宋体" w:hAnsi="宋体" w:hint="eastAsia"/>
          <w:b/>
          <w:bCs/>
          <w:szCs w:val="21"/>
        </w:rPr>
        <w:t>）外资企业：</w:t>
      </w:r>
      <w:r w:rsidRPr="00503B8F">
        <w:rPr>
          <w:rFonts w:ascii="宋体" w:hAnsi="宋体" w:hint="eastAsia"/>
          <w:szCs w:val="21"/>
        </w:rPr>
        <w:t>指依照《中华人民共和国外资企业法》及有关法律的规定，在中国内地由外国投资者全额投资设立的企业</w:t>
      </w:r>
      <w:r w:rsidRPr="00503B8F">
        <w:rPr>
          <w:rFonts w:ascii="宋体"/>
          <w:szCs w:val="21"/>
        </w:rPr>
        <w:t>,</w:t>
      </w:r>
      <w:r w:rsidRPr="00503B8F">
        <w:rPr>
          <w:rFonts w:ascii="宋体" w:hAnsi="宋体" w:hint="eastAsia"/>
          <w:szCs w:val="21"/>
        </w:rPr>
        <w:t>填报代码为</w:t>
      </w:r>
      <w:r w:rsidRPr="00503B8F">
        <w:rPr>
          <w:rFonts w:ascii="宋体" w:hAnsi="宋体"/>
          <w:szCs w:val="21"/>
        </w:rPr>
        <w:t>330</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17</w:t>
      </w:r>
      <w:r w:rsidRPr="00503B8F">
        <w:rPr>
          <w:rFonts w:ascii="宋体" w:hAnsi="宋体" w:hint="eastAsia"/>
          <w:b/>
          <w:bCs/>
          <w:szCs w:val="21"/>
        </w:rPr>
        <w:t>）外商投资股份有限公司：</w:t>
      </w:r>
      <w:r w:rsidRPr="00503B8F">
        <w:rPr>
          <w:rFonts w:ascii="宋体" w:hAnsi="宋体" w:hint="eastAsia"/>
          <w:szCs w:val="21"/>
        </w:rPr>
        <w:t>指根据国家有关规定，经商务部（原外经贸部）批准设立，并且其中外资的股本占公司注册资本的比例达</w:t>
      </w:r>
      <w:r w:rsidRPr="00503B8F">
        <w:rPr>
          <w:rFonts w:ascii="宋体" w:hAnsi="宋体"/>
          <w:szCs w:val="21"/>
        </w:rPr>
        <w:t>25%</w:t>
      </w:r>
      <w:r w:rsidRPr="00503B8F">
        <w:rPr>
          <w:rFonts w:ascii="宋体" w:hAnsi="宋体" w:hint="eastAsia"/>
          <w:szCs w:val="21"/>
        </w:rPr>
        <w:t>以上的股份有限公司。凡其中外资股本占公司注册资本的比例小于</w:t>
      </w:r>
      <w:r w:rsidRPr="00503B8F">
        <w:rPr>
          <w:rFonts w:ascii="宋体" w:hAnsi="宋体"/>
          <w:szCs w:val="21"/>
        </w:rPr>
        <w:t>25%</w:t>
      </w:r>
      <w:r w:rsidRPr="00503B8F">
        <w:rPr>
          <w:rFonts w:ascii="宋体" w:hAnsi="宋体" w:hint="eastAsia"/>
          <w:szCs w:val="21"/>
        </w:rPr>
        <w:t>的，属于内资中的股份有限公司</w:t>
      </w:r>
      <w:r w:rsidRPr="00503B8F">
        <w:rPr>
          <w:rFonts w:ascii="宋体"/>
          <w:szCs w:val="21"/>
        </w:rPr>
        <w:t>,</w:t>
      </w:r>
      <w:r w:rsidRPr="00503B8F">
        <w:rPr>
          <w:rFonts w:ascii="宋体" w:hAnsi="宋体" w:hint="eastAsia"/>
          <w:szCs w:val="21"/>
        </w:rPr>
        <w:t>填报代码为</w:t>
      </w:r>
      <w:r w:rsidRPr="00503B8F">
        <w:rPr>
          <w:rFonts w:ascii="宋体" w:hAnsi="宋体"/>
          <w:szCs w:val="21"/>
        </w:rPr>
        <w:t>340</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w:t>
      </w:r>
      <w:r w:rsidRPr="00503B8F">
        <w:rPr>
          <w:rFonts w:ascii="宋体" w:hAnsi="宋体"/>
          <w:b/>
          <w:bCs/>
          <w:szCs w:val="21"/>
        </w:rPr>
        <w:t>18</w:t>
      </w:r>
      <w:r w:rsidRPr="00503B8F">
        <w:rPr>
          <w:rFonts w:ascii="宋体" w:hAnsi="宋体" w:hint="eastAsia"/>
          <w:b/>
          <w:bCs/>
          <w:szCs w:val="21"/>
        </w:rPr>
        <w:t>）其他外商投资企业：</w:t>
      </w:r>
      <w:r w:rsidRPr="00503B8F">
        <w:rPr>
          <w:rFonts w:ascii="宋体" w:hAnsi="宋体" w:hint="eastAsia"/>
          <w:szCs w:val="21"/>
        </w:rPr>
        <w:t>指在中国境内依照《外国企业或个人在中国境内设立合伙企业管理办法》和《外商投资合伙企业登记管理规定》，依法设立的外商投资合伙企业</w:t>
      </w:r>
      <w:r w:rsidRPr="00503B8F">
        <w:rPr>
          <w:rFonts w:ascii="宋体"/>
          <w:szCs w:val="21"/>
        </w:rPr>
        <w:t>,</w:t>
      </w:r>
      <w:r w:rsidRPr="00503B8F">
        <w:rPr>
          <w:rFonts w:ascii="宋体" w:hAnsi="宋体" w:hint="eastAsia"/>
          <w:szCs w:val="21"/>
        </w:rPr>
        <w:t>填报代码为</w:t>
      </w:r>
      <w:r w:rsidRPr="00503B8F">
        <w:rPr>
          <w:rFonts w:ascii="宋体" w:hAnsi="宋体"/>
          <w:szCs w:val="21"/>
        </w:rPr>
        <w:t>390</w:t>
      </w:r>
      <w:r w:rsidRPr="00503B8F">
        <w:rPr>
          <w:rFonts w:ascii="宋体" w:hAnsi="宋体" w:hint="eastAsia"/>
          <w:szCs w:val="21"/>
        </w:rPr>
        <w:t>。</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szCs w:val="21"/>
        </w:rPr>
        <w:t>企业集团情况：</w:t>
      </w:r>
      <w:r w:rsidRPr="00503B8F">
        <w:rPr>
          <w:rFonts w:ascii="宋体" w:hAnsi="宋体"/>
          <w:szCs w:val="21"/>
        </w:rPr>
        <w:t xml:space="preserve"> </w:t>
      </w:r>
      <w:r w:rsidRPr="00503B8F">
        <w:rPr>
          <w:rFonts w:ascii="宋体" w:hAnsi="宋体" w:hint="eastAsia"/>
          <w:szCs w:val="21"/>
        </w:rPr>
        <w:t>限企业集团母公司及成员企业填写。企业集团是指以资本为主要联结纽带的母子公司为主体，以集团章程为共同行为规范的母公司、子公司、参股公司及其他成员企业或机构共同组成的具有一定规模的企业联合体。企业集团不具有企业法人资格。母公司应当是依法登记注册，取得企业法人资格的控股企业；子公司应当是母公司对其拥有全部股权或者控制权的企业法人。</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szCs w:val="21"/>
        </w:rPr>
        <w:t>经过认定的高新技术企业：</w:t>
      </w:r>
      <w:r w:rsidRPr="00503B8F">
        <w:rPr>
          <w:rFonts w:ascii="宋体" w:hAnsi="宋体" w:hint="eastAsia"/>
          <w:szCs w:val="21"/>
        </w:rPr>
        <w:t>指经省、自治区、直辖市、计划单列市高新技术企业认定管理机构认定并获得高新技术企业证书的企业。按照认定（或者复审）的最新时间，填报认定或复审情况（</w:t>
      </w:r>
      <w:r w:rsidRPr="00503B8F">
        <w:rPr>
          <w:rFonts w:ascii="宋体" w:hAnsi="宋体"/>
          <w:szCs w:val="21"/>
        </w:rPr>
        <w:t>QB19</w:t>
      </w:r>
      <w:r w:rsidRPr="00503B8F">
        <w:rPr>
          <w:rFonts w:ascii="宋体" w:hAnsi="宋体" w:hint="eastAsia"/>
          <w:szCs w:val="21"/>
        </w:rPr>
        <w:t>）。</w:t>
      </w:r>
    </w:p>
    <w:p w:rsidR="00AE1886" w:rsidRPr="00503B8F" w:rsidRDefault="00AE1886" w:rsidP="00E87693">
      <w:pPr>
        <w:autoSpaceDN w:val="0"/>
        <w:ind w:firstLineChars="200" w:firstLine="31680"/>
        <w:rPr>
          <w:rFonts w:ascii="Times New Roman" w:hAnsi="Times New Roman"/>
          <w:szCs w:val="20"/>
        </w:rPr>
      </w:pPr>
      <w:r w:rsidRPr="00503B8F">
        <w:rPr>
          <w:rFonts w:ascii="宋体" w:hAnsi="宋体" w:hint="eastAsia"/>
          <w:b/>
          <w:szCs w:val="21"/>
        </w:rPr>
        <w:t>科技企业孵化器：</w:t>
      </w:r>
      <w:r w:rsidRPr="00503B8F">
        <w:rPr>
          <w:rFonts w:ascii="Tahoma" w:hAnsi="Times New Roman" w:hint="eastAsia"/>
          <w:szCs w:val="20"/>
          <w:shd w:val="clear" w:color="auto" w:fill="FFFFFF"/>
        </w:rPr>
        <w:t>科技企业孵化器是培育和扶植高新技术中小企业的服务机构。孵化器通过为新创办的科技型中小企业提供物理空间和基础设施，提供一系列服务支持，降低创业者的创业风险和创业成本，提高创业成功率，促进科技成果转化，帮助和支持科技型中小企业成长与发展，培养成功的企业和企业家。</w:t>
      </w:r>
      <w:r w:rsidRPr="00503B8F">
        <w:rPr>
          <w:rFonts w:ascii="Times New Roman" w:hAnsi="Times New Roman" w:hint="eastAsia"/>
          <w:b/>
          <w:bCs/>
          <w:szCs w:val="20"/>
        </w:rPr>
        <w:t>在孵企业：</w:t>
      </w:r>
      <w:r w:rsidRPr="00503B8F">
        <w:rPr>
          <w:rFonts w:ascii="Times New Roman" w:hAnsi="Times New Roman" w:hint="eastAsia"/>
          <w:szCs w:val="20"/>
        </w:rPr>
        <w:t>指目前仍在孵化器内入驻，得到孵化器提供的服务的初创型企业。</w:t>
      </w:r>
      <w:r w:rsidRPr="00503B8F">
        <w:rPr>
          <w:rFonts w:ascii="Times New Roman" w:hAnsi="Times New Roman" w:hint="eastAsia"/>
          <w:b/>
          <w:bCs/>
          <w:szCs w:val="20"/>
        </w:rPr>
        <w:t>毕业企业：</w:t>
      </w:r>
      <w:r w:rsidRPr="00503B8F">
        <w:rPr>
          <w:rFonts w:ascii="Times New Roman" w:hAnsi="Times New Roman" w:hint="eastAsia"/>
          <w:szCs w:val="20"/>
        </w:rPr>
        <w:t>指曾在孵化器入驻并得到孵化器服务，符合所在孵化器毕业企业条件，现已迁出孵化器的企业。</w:t>
      </w:r>
      <w:r w:rsidRPr="00503B8F">
        <w:rPr>
          <w:rFonts w:ascii="Times New Roman" w:hAnsi="Times New Roman"/>
          <w:szCs w:val="20"/>
        </w:rPr>
        <w:t xml:space="preserve"> </w:t>
      </w:r>
    </w:p>
    <w:p w:rsidR="00AE1886" w:rsidRPr="00503B8F" w:rsidRDefault="00AE1886" w:rsidP="00E87693">
      <w:pPr>
        <w:autoSpaceDN w:val="0"/>
        <w:ind w:firstLineChars="200" w:firstLine="31680"/>
        <w:rPr>
          <w:rFonts w:ascii="宋体"/>
          <w:b/>
          <w:szCs w:val="21"/>
        </w:rPr>
      </w:pPr>
      <w:r w:rsidRPr="00503B8F">
        <w:rPr>
          <w:rFonts w:ascii="宋体" w:hAnsi="宋体" w:hint="eastAsia"/>
          <w:b/>
          <w:szCs w:val="21"/>
        </w:rPr>
        <w:t>上市及新三板、</w:t>
      </w:r>
      <w:r w:rsidRPr="00503B8F">
        <w:rPr>
          <w:rFonts w:ascii="宋体" w:hAnsi="宋体" w:hint="eastAsia"/>
          <w:b/>
          <w:color w:val="FF0000"/>
          <w:szCs w:val="21"/>
        </w:rPr>
        <w:t>四板</w:t>
      </w:r>
      <w:r w:rsidRPr="00503B8F">
        <w:rPr>
          <w:rFonts w:ascii="宋体" w:hAnsi="宋体" w:hint="eastAsia"/>
          <w:b/>
          <w:szCs w:val="21"/>
        </w:rPr>
        <w:t>挂牌情况：</w:t>
      </w:r>
      <w:r w:rsidRPr="00503B8F">
        <w:rPr>
          <w:rFonts w:ascii="宋体" w:hAnsi="宋体" w:hint="eastAsia"/>
          <w:szCs w:val="21"/>
        </w:rPr>
        <w:t>反映本企业（法人单位名称企业）在境内外上市和在新三板、</w:t>
      </w:r>
      <w:r w:rsidRPr="00503B8F">
        <w:rPr>
          <w:rFonts w:ascii="宋体" w:hAnsi="宋体" w:hint="eastAsia"/>
          <w:color w:val="FF0000"/>
          <w:szCs w:val="21"/>
        </w:rPr>
        <w:t>四板</w:t>
      </w:r>
      <w:r w:rsidRPr="00503B8F">
        <w:rPr>
          <w:rFonts w:ascii="宋体" w:hAnsi="宋体" w:hint="eastAsia"/>
          <w:szCs w:val="21"/>
        </w:rPr>
        <w:t>挂牌情况，填写在境内外何种交易市场挂牌交易、股票（份）代码及上市挂牌时间。</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b/>
          <w:bCs/>
          <w:szCs w:val="21"/>
        </w:rPr>
        <w:t>企业控股情况：</w:t>
      </w:r>
      <w:r w:rsidRPr="00503B8F">
        <w:rPr>
          <w:rFonts w:ascii="宋体" w:hAnsi="宋体"/>
          <w:szCs w:val="21"/>
        </w:rPr>
        <w:t xml:space="preserve"> </w:t>
      </w:r>
      <w:r w:rsidRPr="00503B8F">
        <w:rPr>
          <w:rFonts w:ascii="宋体" w:hAnsi="宋体" w:hint="eastAsia"/>
          <w:szCs w:val="21"/>
        </w:rPr>
        <w:t>根据企业实收资本中某种经济成分的出资人的实际投资情况，或出资人对企业资产的实际控制、支配程度进行分类。具体分为国有控股、集体控股、私人控股、港澳台商控股、外商控股和其他六类。</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szCs w:val="21"/>
        </w:rPr>
        <w:t>1.</w:t>
      </w:r>
      <w:r w:rsidRPr="00503B8F">
        <w:rPr>
          <w:rFonts w:ascii="宋体" w:hAnsi="宋体" w:hint="eastAsia"/>
          <w:szCs w:val="21"/>
        </w:rPr>
        <w:t>国有控股：包括：</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szCs w:val="21"/>
        </w:rPr>
        <w:t>（</w:t>
      </w:r>
      <w:r w:rsidRPr="00503B8F">
        <w:rPr>
          <w:rFonts w:ascii="宋体" w:hAnsi="宋体"/>
          <w:szCs w:val="21"/>
        </w:rPr>
        <w:t>1</w:t>
      </w:r>
      <w:r w:rsidRPr="00503B8F">
        <w:rPr>
          <w:rFonts w:ascii="宋体" w:hAnsi="宋体" w:hint="eastAsia"/>
          <w:szCs w:val="21"/>
        </w:rPr>
        <w:t>）在企业的全部实收资本中，国有经济成分的出资人拥有的实收资本（股本）所占企业全部实收资本（股本）的比例大于</w:t>
      </w:r>
      <w:r w:rsidRPr="00503B8F">
        <w:rPr>
          <w:rFonts w:ascii="宋体" w:hAnsi="宋体"/>
          <w:szCs w:val="21"/>
        </w:rPr>
        <w:t>50%</w:t>
      </w:r>
      <w:r w:rsidRPr="00503B8F">
        <w:rPr>
          <w:rFonts w:ascii="宋体" w:hAnsi="宋体" w:hint="eastAsia"/>
          <w:szCs w:val="21"/>
        </w:rPr>
        <w:t>的国有绝对控股。</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szCs w:val="21"/>
        </w:rPr>
        <w:t>（</w:t>
      </w:r>
      <w:r w:rsidRPr="00503B8F">
        <w:rPr>
          <w:rFonts w:ascii="宋体" w:hAnsi="宋体"/>
          <w:szCs w:val="21"/>
        </w:rPr>
        <w:t>2</w:t>
      </w:r>
      <w:r w:rsidRPr="00503B8F">
        <w:rPr>
          <w:rFonts w:ascii="宋体" w:hAnsi="宋体" w:hint="eastAsia"/>
          <w:szCs w:val="21"/>
        </w:rPr>
        <w:t>）在企业的全部实收资本中，国有经济成分的出资人拥有的实收资本（股本）所占比例虽未大于</w:t>
      </w:r>
      <w:r w:rsidRPr="00503B8F">
        <w:rPr>
          <w:rFonts w:ascii="宋体" w:hAnsi="宋体"/>
          <w:szCs w:val="21"/>
        </w:rPr>
        <w:t>50%</w:t>
      </w:r>
      <w:r w:rsidRPr="00503B8F">
        <w:rPr>
          <w:rFonts w:ascii="宋体" w:hAnsi="宋体" w:hint="eastAsia"/>
          <w:szCs w:val="21"/>
        </w:rPr>
        <w:t>，但相对大于其他任何一方经济成分的出资人所占比例的国有相对控股；或者虽不大于其他经济成分，但根据协议规定拥有企业实际控制权的国有协议控股。</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szCs w:val="21"/>
        </w:rPr>
        <w:t>（</w:t>
      </w:r>
      <w:r w:rsidRPr="00503B8F">
        <w:rPr>
          <w:rFonts w:ascii="宋体" w:hAnsi="宋体"/>
          <w:szCs w:val="21"/>
        </w:rPr>
        <w:t>3</w:t>
      </w:r>
      <w:r w:rsidRPr="00503B8F">
        <w:rPr>
          <w:rFonts w:ascii="宋体" w:hAnsi="宋体" w:hint="eastAsia"/>
          <w:szCs w:val="21"/>
        </w:rPr>
        <w:t>）投资双方各占</w:t>
      </w:r>
      <w:r w:rsidRPr="00503B8F">
        <w:rPr>
          <w:rFonts w:ascii="宋体" w:hAnsi="宋体"/>
          <w:szCs w:val="21"/>
        </w:rPr>
        <w:t>50%</w:t>
      </w:r>
      <w:r w:rsidRPr="00503B8F">
        <w:rPr>
          <w:rFonts w:ascii="宋体" w:hAnsi="宋体" w:hint="eastAsia"/>
          <w:szCs w:val="21"/>
        </w:rPr>
        <w:t>，且未明确由谁绝对控股的企业，若其中一方为国有经济成分的，一律按国有控股处理。</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szCs w:val="21"/>
        </w:rPr>
        <w:t>2.</w:t>
      </w:r>
      <w:r w:rsidRPr="00503B8F">
        <w:rPr>
          <w:rFonts w:ascii="宋体" w:hAnsi="宋体" w:hint="eastAsia"/>
          <w:szCs w:val="21"/>
        </w:rPr>
        <w:t>集体控股：包括：</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szCs w:val="21"/>
        </w:rPr>
        <w:t>（</w:t>
      </w:r>
      <w:r w:rsidRPr="00503B8F">
        <w:rPr>
          <w:rFonts w:ascii="宋体" w:hAnsi="宋体"/>
          <w:szCs w:val="21"/>
        </w:rPr>
        <w:t>1</w:t>
      </w:r>
      <w:r w:rsidRPr="00503B8F">
        <w:rPr>
          <w:rFonts w:ascii="宋体" w:hAnsi="宋体" w:hint="eastAsia"/>
          <w:szCs w:val="21"/>
        </w:rPr>
        <w:t>）在企业的全部实收资本中，集体经济成分的出资人拥有的实收资本（股本）所占企业全部实收资本（股本）的比例大于</w:t>
      </w:r>
      <w:r w:rsidRPr="00503B8F">
        <w:rPr>
          <w:rFonts w:ascii="宋体" w:hAnsi="宋体"/>
          <w:szCs w:val="21"/>
        </w:rPr>
        <w:t>50%</w:t>
      </w:r>
      <w:r w:rsidRPr="00503B8F">
        <w:rPr>
          <w:rFonts w:ascii="宋体" w:hAnsi="宋体" w:hint="eastAsia"/>
          <w:szCs w:val="21"/>
        </w:rPr>
        <w:t>的集体绝对控股。</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szCs w:val="21"/>
        </w:rPr>
        <w:t>（</w:t>
      </w:r>
      <w:r w:rsidRPr="00503B8F">
        <w:rPr>
          <w:rFonts w:ascii="宋体" w:hAnsi="宋体"/>
          <w:szCs w:val="21"/>
        </w:rPr>
        <w:t>2</w:t>
      </w:r>
      <w:r w:rsidRPr="00503B8F">
        <w:rPr>
          <w:rFonts w:ascii="宋体" w:hAnsi="宋体" w:hint="eastAsia"/>
          <w:szCs w:val="21"/>
        </w:rPr>
        <w:t>）在企业的全部实收资本中，集体经济成分的出资人拥有的实收资本（股本）所占比例虽未大于</w:t>
      </w:r>
      <w:r w:rsidRPr="00503B8F">
        <w:rPr>
          <w:rFonts w:ascii="宋体" w:hAnsi="宋体"/>
          <w:szCs w:val="21"/>
        </w:rPr>
        <w:t>50%</w:t>
      </w:r>
      <w:r w:rsidRPr="00503B8F">
        <w:rPr>
          <w:rFonts w:ascii="宋体" w:hAnsi="宋体" w:hint="eastAsia"/>
          <w:szCs w:val="21"/>
        </w:rPr>
        <w:t>，但相对大于其他任何一方经济成分的出资人所占比例的集体相对控股；或者虽不大于其他经济成分，但根据协议规定拥有企业实际控制权的集体协议控股。</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szCs w:val="21"/>
        </w:rPr>
        <w:t>3.</w:t>
      </w:r>
      <w:r w:rsidRPr="00503B8F">
        <w:rPr>
          <w:rFonts w:ascii="宋体" w:hAnsi="宋体" w:hint="eastAsia"/>
          <w:szCs w:val="21"/>
        </w:rPr>
        <w:t>私人控股：包括：</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szCs w:val="21"/>
        </w:rPr>
        <w:t>（</w:t>
      </w:r>
      <w:r w:rsidRPr="00503B8F">
        <w:rPr>
          <w:rFonts w:ascii="宋体" w:hAnsi="宋体"/>
          <w:szCs w:val="21"/>
        </w:rPr>
        <w:t>1</w:t>
      </w:r>
      <w:r w:rsidRPr="00503B8F">
        <w:rPr>
          <w:rFonts w:ascii="宋体" w:hAnsi="宋体" w:hint="eastAsia"/>
          <w:szCs w:val="21"/>
        </w:rPr>
        <w:t>）在企业的全部实收资本中，私人经济成分的出资人拥有的实收资本（股本）所占企业全部实收资本（股本）的比例大于</w:t>
      </w:r>
      <w:r w:rsidRPr="00503B8F">
        <w:rPr>
          <w:rFonts w:ascii="宋体" w:hAnsi="宋体"/>
          <w:szCs w:val="21"/>
        </w:rPr>
        <w:t>50%</w:t>
      </w:r>
      <w:r w:rsidRPr="00503B8F">
        <w:rPr>
          <w:rFonts w:ascii="宋体" w:hAnsi="宋体" w:hint="eastAsia"/>
          <w:szCs w:val="21"/>
        </w:rPr>
        <w:t>的私人绝对控股。</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szCs w:val="21"/>
        </w:rPr>
        <w:t>（</w:t>
      </w:r>
      <w:r w:rsidRPr="00503B8F">
        <w:rPr>
          <w:rFonts w:ascii="宋体" w:hAnsi="宋体"/>
          <w:szCs w:val="21"/>
        </w:rPr>
        <w:t>2</w:t>
      </w:r>
      <w:r w:rsidRPr="00503B8F">
        <w:rPr>
          <w:rFonts w:ascii="宋体" w:hAnsi="宋体" w:hint="eastAsia"/>
          <w:szCs w:val="21"/>
        </w:rPr>
        <w:t>）在企业的全部实收资本中，私人经济成分的出资人拥有的实收资本（股本）所占比例虽未大于</w:t>
      </w:r>
      <w:r w:rsidRPr="00503B8F">
        <w:rPr>
          <w:rFonts w:ascii="宋体" w:hAnsi="宋体"/>
          <w:szCs w:val="21"/>
        </w:rPr>
        <w:t>50%</w:t>
      </w:r>
      <w:r w:rsidRPr="00503B8F">
        <w:rPr>
          <w:rFonts w:ascii="宋体" w:hAnsi="宋体" w:hint="eastAsia"/>
          <w:szCs w:val="21"/>
        </w:rPr>
        <w:t>，但相对大于其他任何一方经济成分的出资人所占比例的私人相对控股；或者虽不大于其他经济成分，但根据协议规定拥有企业实际控制权的私人协议控股。</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szCs w:val="21"/>
        </w:rPr>
        <w:t>4.</w:t>
      </w:r>
      <w:r w:rsidRPr="00503B8F">
        <w:rPr>
          <w:rFonts w:ascii="宋体" w:hAnsi="宋体" w:hint="eastAsia"/>
          <w:szCs w:val="21"/>
        </w:rPr>
        <w:t>港澳台商控股：包括：</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szCs w:val="21"/>
        </w:rPr>
        <w:t>（</w:t>
      </w:r>
      <w:r w:rsidRPr="00503B8F">
        <w:rPr>
          <w:rFonts w:ascii="宋体" w:hAnsi="宋体"/>
          <w:szCs w:val="21"/>
        </w:rPr>
        <w:t>1</w:t>
      </w:r>
      <w:r w:rsidRPr="00503B8F">
        <w:rPr>
          <w:rFonts w:ascii="宋体" w:hAnsi="宋体" w:hint="eastAsia"/>
          <w:szCs w:val="21"/>
        </w:rPr>
        <w:t>）在企业的全部实收资本中，港澳台商经济成分的出资人拥有的实收资本（股本）所占企业全部实收资本（股本）的比例大于</w:t>
      </w:r>
      <w:r w:rsidRPr="00503B8F">
        <w:rPr>
          <w:rFonts w:ascii="宋体" w:hAnsi="宋体"/>
          <w:szCs w:val="21"/>
        </w:rPr>
        <w:t>50%</w:t>
      </w:r>
      <w:r w:rsidRPr="00503B8F">
        <w:rPr>
          <w:rFonts w:ascii="宋体" w:hAnsi="宋体" w:hint="eastAsia"/>
          <w:szCs w:val="21"/>
        </w:rPr>
        <w:t>的港澳台商绝对控股。</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szCs w:val="21"/>
        </w:rPr>
        <w:t>（</w:t>
      </w:r>
      <w:r w:rsidRPr="00503B8F">
        <w:rPr>
          <w:rFonts w:ascii="宋体" w:hAnsi="宋体"/>
          <w:szCs w:val="21"/>
        </w:rPr>
        <w:t>2</w:t>
      </w:r>
      <w:r w:rsidRPr="00503B8F">
        <w:rPr>
          <w:rFonts w:ascii="宋体" w:hAnsi="宋体" w:hint="eastAsia"/>
          <w:szCs w:val="21"/>
        </w:rPr>
        <w:t>）在企业的全部实收资本中，港澳台商经济成分的出资人拥有的实收资本（股本）所占比例虽未大于</w:t>
      </w:r>
      <w:r w:rsidRPr="00503B8F">
        <w:rPr>
          <w:rFonts w:ascii="宋体" w:hAnsi="宋体"/>
          <w:szCs w:val="21"/>
        </w:rPr>
        <w:t>50%</w:t>
      </w:r>
      <w:r w:rsidRPr="00503B8F">
        <w:rPr>
          <w:rFonts w:ascii="宋体" w:hAnsi="宋体" w:hint="eastAsia"/>
          <w:szCs w:val="21"/>
        </w:rPr>
        <w:t>，但相对大于其他任何一方经济成分的出资人所占比例的港澳台商相对控股；或者虽不大于其他经济成分，但根据协议规定拥有企业实际控制权的港澳台商协议控股。</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szCs w:val="21"/>
        </w:rPr>
        <w:t>5.</w:t>
      </w:r>
      <w:r w:rsidRPr="00503B8F">
        <w:rPr>
          <w:rFonts w:ascii="宋体" w:hAnsi="宋体" w:hint="eastAsia"/>
          <w:szCs w:val="21"/>
        </w:rPr>
        <w:t>外商控股：包括：</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szCs w:val="21"/>
        </w:rPr>
        <w:t>（</w:t>
      </w:r>
      <w:r w:rsidRPr="00503B8F">
        <w:rPr>
          <w:rFonts w:ascii="宋体" w:hAnsi="宋体"/>
          <w:szCs w:val="21"/>
        </w:rPr>
        <w:t>1</w:t>
      </w:r>
      <w:r w:rsidRPr="00503B8F">
        <w:rPr>
          <w:rFonts w:ascii="宋体" w:hAnsi="宋体" w:hint="eastAsia"/>
          <w:szCs w:val="21"/>
        </w:rPr>
        <w:t>）在企业的全部实收资本中，外商经济成分的出资人拥有的实收资本（股本）所占企业全部实收资本（股本）的比例大于</w:t>
      </w:r>
      <w:r w:rsidRPr="00503B8F">
        <w:rPr>
          <w:rFonts w:ascii="宋体" w:hAnsi="宋体"/>
          <w:szCs w:val="21"/>
        </w:rPr>
        <w:t>50%</w:t>
      </w:r>
      <w:r w:rsidRPr="00503B8F">
        <w:rPr>
          <w:rFonts w:ascii="宋体" w:hAnsi="宋体" w:hint="eastAsia"/>
          <w:szCs w:val="21"/>
        </w:rPr>
        <w:t>的外商绝对控股。</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hint="eastAsia"/>
          <w:szCs w:val="21"/>
        </w:rPr>
        <w:t>（</w:t>
      </w:r>
      <w:r w:rsidRPr="00503B8F">
        <w:rPr>
          <w:rFonts w:ascii="宋体" w:hAnsi="宋体"/>
          <w:szCs w:val="21"/>
        </w:rPr>
        <w:t>2</w:t>
      </w:r>
      <w:r w:rsidRPr="00503B8F">
        <w:rPr>
          <w:rFonts w:ascii="宋体" w:hAnsi="宋体" w:hint="eastAsia"/>
          <w:szCs w:val="21"/>
        </w:rPr>
        <w:t>）在企业的全部实收资本中，外商经济成分的出资人拥有的实收资本（股本）所占比例虽未大于</w:t>
      </w:r>
      <w:r w:rsidRPr="00503B8F">
        <w:rPr>
          <w:rFonts w:ascii="宋体" w:hAnsi="宋体"/>
          <w:szCs w:val="21"/>
        </w:rPr>
        <w:t>50%</w:t>
      </w:r>
      <w:r w:rsidRPr="00503B8F">
        <w:rPr>
          <w:rFonts w:ascii="宋体" w:hAnsi="宋体" w:hint="eastAsia"/>
          <w:szCs w:val="21"/>
        </w:rPr>
        <w:t>，但相对大于其他任何一方经济成分的出资人所占比例的外商相对控股；或者虽不大于其他经济成分，但根据协议规定拥有企业实际控制权的外商协议控股。</w:t>
      </w:r>
    </w:p>
    <w:p w:rsidR="00AE1886" w:rsidRPr="00503B8F" w:rsidRDefault="00AE1886" w:rsidP="00E87693">
      <w:pPr>
        <w:snapToGrid w:val="0"/>
        <w:spacing w:line="280" w:lineRule="exact"/>
        <w:ind w:firstLineChars="200" w:firstLine="31680"/>
        <w:rPr>
          <w:rFonts w:ascii="宋体"/>
          <w:szCs w:val="21"/>
        </w:rPr>
      </w:pPr>
      <w:r w:rsidRPr="00503B8F">
        <w:rPr>
          <w:rFonts w:ascii="宋体" w:hAnsi="宋体"/>
          <w:szCs w:val="21"/>
        </w:rPr>
        <w:t>6.</w:t>
      </w:r>
      <w:r w:rsidRPr="00503B8F">
        <w:rPr>
          <w:rFonts w:ascii="宋体" w:hAnsi="宋体" w:hint="eastAsia"/>
          <w:szCs w:val="21"/>
        </w:rPr>
        <w:t>其他：除上述五类以外的企业控股情况。</w:t>
      </w:r>
    </w:p>
    <w:p w:rsidR="00AE1886" w:rsidRPr="00503B8F" w:rsidRDefault="00AE1886" w:rsidP="00E87693">
      <w:pPr>
        <w:spacing w:line="280" w:lineRule="exact"/>
        <w:ind w:firstLineChars="200" w:firstLine="31680"/>
        <w:rPr>
          <w:rFonts w:ascii="宋体"/>
          <w:szCs w:val="21"/>
        </w:rPr>
      </w:pPr>
      <w:r w:rsidRPr="00503B8F">
        <w:rPr>
          <w:rFonts w:ascii="宋体" w:hAnsi="宋体" w:hint="eastAsia"/>
          <w:b/>
          <w:bCs/>
          <w:szCs w:val="21"/>
        </w:rPr>
        <w:t>企业所属领域：</w:t>
      </w:r>
      <w:r w:rsidRPr="00503B8F">
        <w:rPr>
          <w:rFonts w:ascii="宋体" w:hAnsi="宋体" w:hint="eastAsia"/>
          <w:szCs w:val="21"/>
        </w:rPr>
        <w:t>此项指标是为了了解企业所属领域情况，请以企业主营产品为主，按下表中技术领域的小类代码填报。</w:t>
      </w:r>
    </w:p>
    <w:p w:rsidR="00AE1886" w:rsidRPr="00503B8F" w:rsidRDefault="00AE1886" w:rsidP="00E87693">
      <w:pPr>
        <w:spacing w:line="320" w:lineRule="exact"/>
        <w:ind w:firstLineChars="200" w:firstLine="31680"/>
        <w:rPr>
          <w:rFonts w:ascii="宋体"/>
          <w:b/>
          <w:szCs w:val="21"/>
        </w:rPr>
      </w:pPr>
      <w:r w:rsidRPr="00503B8F">
        <w:rPr>
          <w:rFonts w:ascii="宋体" w:hAnsi="宋体" w:hint="eastAsia"/>
          <w:szCs w:val="21"/>
        </w:rPr>
        <w:t>技术领域共分</w:t>
      </w:r>
      <w:r w:rsidRPr="00503B8F">
        <w:rPr>
          <w:rFonts w:ascii="宋体" w:hAnsi="宋体"/>
          <w:szCs w:val="21"/>
        </w:rPr>
        <w:t>11</w:t>
      </w:r>
      <w:r w:rsidRPr="00503B8F">
        <w:rPr>
          <w:rFonts w:ascii="宋体" w:hAnsi="宋体" w:hint="eastAsia"/>
          <w:szCs w:val="21"/>
        </w:rPr>
        <w:t>大类</w:t>
      </w:r>
      <w:r w:rsidRPr="00503B8F">
        <w:rPr>
          <w:rFonts w:ascii="宋体" w:hAnsi="宋体"/>
          <w:szCs w:val="21"/>
        </w:rPr>
        <w:t>54</w:t>
      </w:r>
      <w:r w:rsidRPr="00503B8F">
        <w:rPr>
          <w:rFonts w:ascii="宋体" w:hAnsi="宋体" w:hint="eastAsia"/>
          <w:szCs w:val="21"/>
        </w:rPr>
        <w:t>小类，根据实际情况填写相应代码。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2"/>
        <w:gridCol w:w="2535"/>
        <w:gridCol w:w="2439"/>
        <w:gridCol w:w="2161"/>
      </w:tblGrid>
      <w:tr w:rsidR="00AE1886" w:rsidRPr="00CA024E" w:rsidTr="00D65275">
        <w:trPr>
          <w:cantSplit/>
          <w:jc w:val="center"/>
        </w:trPr>
        <w:tc>
          <w:tcPr>
            <w:tcW w:w="2512" w:type="dxa"/>
          </w:tcPr>
          <w:p w:rsidR="00AE1886" w:rsidRPr="00503B8F" w:rsidRDefault="00AE1886" w:rsidP="00503B8F">
            <w:pPr>
              <w:spacing w:line="300" w:lineRule="atLeast"/>
              <w:rPr>
                <w:rFonts w:ascii="宋体"/>
                <w:b/>
                <w:spacing w:val="-8"/>
                <w:sz w:val="18"/>
                <w:szCs w:val="20"/>
              </w:rPr>
            </w:pPr>
            <w:r w:rsidRPr="00503B8F">
              <w:rPr>
                <w:rFonts w:ascii="宋体" w:hAnsi="宋体" w:hint="eastAsia"/>
                <w:b/>
                <w:sz w:val="18"/>
                <w:szCs w:val="20"/>
              </w:rPr>
              <w:t>一、电子与信息</w:t>
            </w:r>
          </w:p>
        </w:tc>
        <w:tc>
          <w:tcPr>
            <w:tcW w:w="2535" w:type="dxa"/>
          </w:tcPr>
          <w:p w:rsidR="00AE1886" w:rsidRPr="00503B8F" w:rsidRDefault="00AE1886" w:rsidP="00503B8F">
            <w:pPr>
              <w:spacing w:line="300" w:lineRule="atLeast"/>
              <w:rPr>
                <w:rFonts w:ascii="宋体"/>
                <w:b/>
                <w:spacing w:val="-8"/>
                <w:sz w:val="18"/>
                <w:szCs w:val="20"/>
              </w:rPr>
            </w:pPr>
            <w:r w:rsidRPr="00503B8F">
              <w:rPr>
                <w:rFonts w:ascii="宋体" w:hAnsi="宋体" w:hint="eastAsia"/>
                <w:b/>
                <w:sz w:val="18"/>
                <w:szCs w:val="20"/>
              </w:rPr>
              <w:t>二、生物、医药技术</w:t>
            </w:r>
          </w:p>
        </w:tc>
        <w:tc>
          <w:tcPr>
            <w:tcW w:w="2439" w:type="dxa"/>
          </w:tcPr>
          <w:p w:rsidR="00AE1886" w:rsidRPr="00503B8F" w:rsidRDefault="00AE1886" w:rsidP="00AE1886">
            <w:pPr>
              <w:spacing w:line="300" w:lineRule="atLeast"/>
              <w:ind w:rightChars="-47" w:right="31680"/>
              <w:rPr>
                <w:rFonts w:ascii="宋体"/>
                <w:b/>
                <w:spacing w:val="-8"/>
                <w:sz w:val="18"/>
                <w:szCs w:val="20"/>
              </w:rPr>
            </w:pPr>
            <w:r w:rsidRPr="00503B8F">
              <w:rPr>
                <w:rFonts w:ascii="宋体" w:hAnsi="宋体" w:hint="eastAsia"/>
                <w:b/>
                <w:sz w:val="18"/>
                <w:szCs w:val="20"/>
              </w:rPr>
              <w:t>四、光机电一体化</w:t>
            </w:r>
          </w:p>
        </w:tc>
        <w:tc>
          <w:tcPr>
            <w:tcW w:w="2161" w:type="dxa"/>
          </w:tcPr>
          <w:p w:rsidR="00AE1886" w:rsidRPr="00503B8F" w:rsidRDefault="00AE1886" w:rsidP="00AE1886">
            <w:pPr>
              <w:spacing w:line="300" w:lineRule="atLeast"/>
              <w:ind w:rightChars="-47" w:right="31680"/>
              <w:rPr>
                <w:rFonts w:ascii="宋体"/>
                <w:b/>
                <w:spacing w:val="-4"/>
                <w:sz w:val="18"/>
                <w:szCs w:val="20"/>
              </w:rPr>
            </w:pPr>
            <w:r w:rsidRPr="00503B8F">
              <w:rPr>
                <w:rFonts w:ascii="宋体" w:hAnsi="宋体" w:hint="eastAsia"/>
                <w:b/>
                <w:spacing w:val="-4"/>
                <w:sz w:val="18"/>
                <w:szCs w:val="20"/>
              </w:rPr>
              <w:t>五、新能源、高效节能</w:t>
            </w: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101.</w:t>
            </w:r>
            <w:r w:rsidRPr="00503B8F">
              <w:rPr>
                <w:rFonts w:ascii="宋体" w:hAnsi="宋体" w:hint="eastAsia"/>
                <w:spacing w:val="-6"/>
                <w:sz w:val="18"/>
                <w:szCs w:val="18"/>
              </w:rPr>
              <w:t>电子计算机</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201.</w:t>
            </w:r>
            <w:r w:rsidRPr="00503B8F">
              <w:rPr>
                <w:rFonts w:ascii="宋体" w:hAnsi="宋体" w:hint="eastAsia"/>
                <w:spacing w:val="-6"/>
                <w:sz w:val="18"/>
                <w:szCs w:val="18"/>
              </w:rPr>
              <w:t>农林牧渔</w:t>
            </w:r>
          </w:p>
        </w:tc>
        <w:tc>
          <w:tcPr>
            <w:tcW w:w="2439" w:type="dxa"/>
          </w:tcPr>
          <w:p w:rsidR="00AE1886" w:rsidRPr="00503B8F" w:rsidRDefault="00AE1886" w:rsidP="00AE1886">
            <w:pPr>
              <w:spacing w:line="300" w:lineRule="atLeast"/>
              <w:ind w:rightChars="-47" w:right="31680"/>
              <w:rPr>
                <w:rFonts w:ascii="宋体"/>
                <w:spacing w:val="-6"/>
                <w:sz w:val="18"/>
                <w:szCs w:val="18"/>
              </w:rPr>
            </w:pPr>
            <w:r w:rsidRPr="00503B8F">
              <w:rPr>
                <w:rFonts w:ascii="宋体" w:hAnsi="宋体"/>
                <w:spacing w:val="-6"/>
                <w:sz w:val="18"/>
                <w:szCs w:val="18"/>
              </w:rPr>
              <w:t>401.</w:t>
            </w:r>
            <w:r w:rsidRPr="00503B8F">
              <w:rPr>
                <w:rFonts w:ascii="宋体" w:hAnsi="宋体" w:hint="eastAsia"/>
                <w:spacing w:val="-6"/>
                <w:sz w:val="18"/>
                <w:szCs w:val="18"/>
              </w:rPr>
              <w:t>先进制造技术设备</w:t>
            </w:r>
          </w:p>
        </w:tc>
        <w:tc>
          <w:tcPr>
            <w:tcW w:w="2161" w:type="dxa"/>
          </w:tcPr>
          <w:p w:rsidR="00AE1886" w:rsidRPr="00503B8F" w:rsidRDefault="00AE1886" w:rsidP="00AE1886">
            <w:pPr>
              <w:spacing w:line="300" w:lineRule="atLeast"/>
              <w:ind w:rightChars="-47" w:right="31680"/>
              <w:rPr>
                <w:rFonts w:ascii="宋体"/>
                <w:spacing w:val="-6"/>
                <w:sz w:val="18"/>
                <w:szCs w:val="18"/>
              </w:rPr>
            </w:pPr>
            <w:r w:rsidRPr="00503B8F">
              <w:rPr>
                <w:rFonts w:ascii="宋体" w:hAnsi="宋体"/>
                <w:spacing w:val="-6"/>
                <w:sz w:val="18"/>
                <w:szCs w:val="18"/>
              </w:rPr>
              <w:t>501.</w:t>
            </w:r>
            <w:r w:rsidRPr="00503B8F">
              <w:rPr>
                <w:rFonts w:ascii="宋体" w:hAnsi="宋体" w:hint="eastAsia"/>
                <w:spacing w:val="-6"/>
                <w:sz w:val="18"/>
                <w:szCs w:val="18"/>
              </w:rPr>
              <w:t>新能源</w:t>
            </w: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102.</w:t>
            </w:r>
            <w:r w:rsidRPr="00503B8F">
              <w:rPr>
                <w:rFonts w:ascii="宋体" w:hAnsi="宋体" w:hint="eastAsia"/>
                <w:spacing w:val="-6"/>
                <w:sz w:val="18"/>
                <w:szCs w:val="18"/>
              </w:rPr>
              <w:t>计算机外部设备</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202.</w:t>
            </w:r>
            <w:r w:rsidRPr="00503B8F">
              <w:rPr>
                <w:rFonts w:ascii="宋体" w:hAnsi="宋体" w:hint="eastAsia"/>
                <w:spacing w:val="-6"/>
                <w:sz w:val="18"/>
                <w:szCs w:val="18"/>
              </w:rPr>
              <w:t>医药卫生</w:t>
            </w:r>
          </w:p>
        </w:tc>
        <w:tc>
          <w:tcPr>
            <w:tcW w:w="2439" w:type="dxa"/>
          </w:tcPr>
          <w:p w:rsidR="00AE1886" w:rsidRPr="00503B8F" w:rsidRDefault="00AE1886" w:rsidP="00AE1886">
            <w:pPr>
              <w:spacing w:line="300" w:lineRule="atLeast"/>
              <w:ind w:rightChars="-47" w:right="31680"/>
              <w:rPr>
                <w:rFonts w:ascii="宋体"/>
                <w:spacing w:val="-6"/>
                <w:sz w:val="18"/>
                <w:szCs w:val="18"/>
              </w:rPr>
            </w:pPr>
            <w:r w:rsidRPr="00503B8F">
              <w:rPr>
                <w:rFonts w:ascii="宋体" w:hAnsi="宋体"/>
                <w:spacing w:val="-6"/>
                <w:sz w:val="18"/>
                <w:szCs w:val="18"/>
              </w:rPr>
              <w:t>402.</w:t>
            </w:r>
            <w:r w:rsidRPr="00503B8F">
              <w:rPr>
                <w:rFonts w:ascii="宋体" w:hAnsi="宋体" w:hint="eastAsia"/>
                <w:spacing w:val="-6"/>
                <w:sz w:val="18"/>
                <w:szCs w:val="18"/>
              </w:rPr>
              <w:t>机电一体化机械设备</w:t>
            </w:r>
          </w:p>
        </w:tc>
        <w:tc>
          <w:tcPr>
            <w:tcW w:w="2161" w:type="dxa"/>
          </w:tcPr>
          <w:p w:rsidR="00AE1886" w:rsidRPr="00503B8F" w:rsidRDefault="00AE1886" w:rsidP="00AE1886">
            <w:pPr>
              <w:spacing w:line="300" w:lineRule="atLeast"/>
              <w:ind w:rightChars="-47" w:right="31680"/>
              <w:rPr>
                <w:rFonts w:ascii="宋体"/>
                <w:spacing w:val="-6"/>
                <w:sz w:val="18"/>
                <w:szCs w:val="18"/>
              </w:rPr>
            </w:pPr>
            <w:r w:rsidRPr="00503B8F">
              <w:rPr>
                <w:rFonts w:ascii="宋体" w:hAnsi="宋体"/>
                <w:spacing w:val="-6"/>
                <w:sz w:val="18"/>
                <w:szCs w:val="18"/>
              </w:rPr>
              <w:t>502.</w:t>
            </w:r>
            <w:r w:rsidRPr="00503B8F">
              <w:rPr>
                <w:rFonts w:ascii="宋体" w:hAnsi="宋体" w:hint="eastAsia"/>
                <w:spacing w:val="-6"/>
                <w:sz w:val="18"/>
                <w:szCs w:val="18"/>
              </w:rPr>
              <w:t>高效节能</w:t>
            </w: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103.</w:t>
            </w:r>
            <w:r w:rsidRPr="00503B8F">
              <w:rPr>
                <w:rFonts w:ascii="宋体" w:hAnsi="宋体" w:hint="eastAsia"/>
                <w:spacing w:val="-6"/>
                <w:sz w:val="18"/>
                <w:szCs w:val="18"/>
              </w:rPr>
              <w:t>信息处理设备</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203.</w:t>
            </w:r>
            <w:r w:rsidRPr="00503B8F">
              <w:rPr>
                <w:rFonts w:ascii="宋体" w:hAnsi="宋体" w:hint="eastAsia"/>
                <w:spacing w:val="-6"/>
                <w:sz w:val="18"/>
                <w:szCs w:val="18"/>
              </w:rPr>
              <w:t>轻工食品</w:t>
            </w:r>
          </w:p>
        </w:tc>
        <w:tc>
          <w:tcPr>
            <w:tcW w:w="2439" w:type="dxa"/>
          </w:tcPr>
          <w:p w:rsidR="00AE1886" w:rsidRPr="00503B8F" w:rsidRDefault="00AE1886" w:rsidP="00AE1886">
            <w:pPr>
              <w:spacing w:line="300" w:lineRule="atLeast"/>
              <w:ind w:rightChars="-47" w:right="31680"/>
              <w:rPr>
                <w:rFonts w:ascii="宋体"/>
                <w:spacing w:val="-6"/>
                <w:sz w:val="18"/>
                <w:szCs w:val="18"/>
              </w:rPr>
            </w:pPr>
            <w:r w:rsidRPr="00503B8F">
              <w:rPr>
                <w:rFonts w:ascii="宋体" w:hAnsi="宋体"/>
                <w:spacing w:val="-6"/>
                <w:sz w:val="18"/>
                <w:szCs w:val="18"/>
              </w:rPr>
              <w:t>403.</w:t>
            </w:r>
            <w:r w:rsidRPr="00503B8F">
              <w:rPr>
                <w:rFonts w:ascii="宋体" w:hAnsi="宋体" w:hint="eastAsia"/>
                <w:spacing w:val="-6"/>
                <w:sz w:val="18"/>
                <w:szCs w:val="18"/>
              </w:rPr>
              <w:t>机电基础件</w:t>
            </w:r>
          </w:p>
        </w:tc>
        <w:tc>
          <w:tcPr>
            <w:tcW w:w="2161" w:type="dxa"/>
          </w:tcPr>
          <w:p w:rsidR="00AE1886" w:rsidRPr="00503B8F" w:rsidRDefault="00AE1886" w:rsidP="00AE1886">
            <w:pPr>
              <w:spacing w:line="300" w:lineRule="atLeast"/>
              <w:ind w:rightChars="-47" w:right="31680"/>
              <w:rPr>
                <w:rFonts w:ascii="宋体"/>
                <w:spacing w:val="-6"/>
                <w:sz w:val="18"/>
                <w:szCs w:val="18"/>
              </w:rPr>
            </w:pPr>
            <w:r w:rsidRPr="00503B8F">
              <w:rPr>
                <w:rFonts w:ascii="宋体" w:hAnsi="宋体" w:hint="eastAsia"/>
                <w:b/>
                <w:sz w:val="18"/>
                <w:szCs w:val="20"/>
              </w:rPr>
              <w:t>六、环境保护</w:t>
            </w: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104.</w:t>
            </w:r>
            <w:r w:rsidRPr="00503B8F">
              <w:rPr>
                <w:rFonts w:ascii="宋体" w:hAnsi="宋体" w:hint="eastAsia"/>
                <w:spacing w:val="-6"/>
                <w:sz w:val="18"/>
                <w:szCs w:val="18"/>
              </w:rPr>
              <w:t>计算机网络产品</w:t>
            </w:r>
          </w:p>
        </w:tc>
        <w:tc>
          <w:tcPr>
            <w:tcW w:w="2535" w:type="dxa"/>
          </w:tcPr>
          <w:p w:rsidR="00AE1886" w:rsidRPr="00503B8F" w:rsidRDefault="00AE1886" w:rsidP="00503B8F">
            <w:pPr>
              <w:spacing w:line="300" w:lineRule="atLeast"/>
              <w:rPr>
                <w:rFonts w:ascii="宋体"/>
                <w:spacing w:val="-10"/>
                <w:sz w:val="18"/>
                <w:szCs w:val="18"/>
              </w:rPr>
            </w:pPr>
            <w:r w:rsidRPr="00503B8F">
              <w:rPr>
                <w:rFonts w:ascii="宋体" w:hAnsi="宋体"/>
                <w:spacing w:val="-10"/>
                <w:sz w:val="18"/>
                <w:szCs w:val="18"/>
              </w:rPr>
              <w:t>204.</w:t>
            </w:r>
            <w:r w:rsidRPr="00503B8F">
              <w:rPr>
                <w:rFonts w:ascii="宋体" w:hAnsi="宋体" w:hint="eastAsia"/>
                <w:spacing w:val="-10"/>
                <w:sz w:val="18"/>
                <w:szCs w:val="18"/>
              </w:rPr>
              <w:t>其它生物技术产品</w:t>
            </w:r>
          </w:p>
        </w:tc>
        <w:tc>
          <w:tcPr>
            <w:tcW w:w="2439" w:type="dxa"/>
          </w:tcPr>
          <w:p w:rsidR="00AE1886" w:rsidRPr="00503B8F" w:rsidRDefault="00AE1886" w:rsidP="00AE1886">
            <w:pPr>
              <w:spacing w:line="300" w:lineRule="atLeast"/>
              <w:ind w:rightChars="-47" w:right="31680"/>
              <w:rPr>
                <w:rFonts w:ascii="宋体"/>
                <w:spacing w:val="-6"/>
                <w:sz w:val="18"/>
                <w:szCs w:val="18"/>
              </w:rPr>
            </w:pPr>
            <w:r w:rsidRPr="00503B8F">
              <w:rPr>
                <w:rFonts w:ascii="宋体" w:hAnsi="宋体"/>
                <w:spacing w:val="-6"/>
                <w:sz w:val="18"/>
                <w:szCs w:val="18"/>
              </w:rPr>
              <w:t>404.</w:t>
            </w:r>
            <w:r w:rsidRPr="00503B8F">
              <w:rPr>
                <w:rFonts w:ascii="宋体" w:hAnsi="宋体" w:hint="eastAsia"/>
                <w:spacing w:val="-6"/>
                <w:sz w:val="18"/>
                <w:szCs w:val="18"/>
              </w:rPr>
              <w:t>仪器仪表</w:t>
            </w:r>
          </w:p>
        </w:tc>
        <w:tc>
          <w:tcPr>
            <w:tcW w:w="2161"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601.</w:t>
            </w:r>
            <w:r w:rsidRPr="00503B8F">
              <w:rPr>
                <w:rFonts w:ascii="宋体" w:hAnsi="宋体" w:hint="eastAsia"/>
                <w:spacing w:val="-6"/>
                <w:sz w:val="18"/>
                <w:szCs w:val="18"/>
              </w:rPr>
              <w:t>大气污染防治设备</w:t>
            </w: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105.</w:t>
            </w:r>
            <w:r w:rsidRPr="00503B8F">
              <w:rPr>
                <w:rFonts w:ascii="宋体" w:hAnsi="宋体" w:hint="eastAsia"/>
                <w:spacing w:val="-6"/>
                <w:sz w:val="18"/>
                <w:szCs w:val="18"/>
              </w:rPr>
              <w:t>计算机软件产品</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hint="eastAsia"/>
                <w:b/>
                <w:sz w:val="18"/>
                <w:szCs w:val="20"/>
              </w:rPr>
              <w:t>三、新材料</w:t>
            </w:r>
          </w:p>
        </w:tc>
        <w:tc>
          <w:tcPr>
            <w:tcW w:w="2439" w:type="dxa"/>
          </w:tcPr>
          <w:p w:rsidR="00AE1886" w:rsidRPr="00503B8F" w:rsidRDefault="00AE1886" w:rsidP="00AE1886">
            <w:pPr>
              <w:spacing w:line="300" w:lineRule="atLeast"/>
              <w:ind w:rightChars="-47" w:right="31680"/>
              <w:rPr>
                <w:rFonts w:ascii="宋体"/>
                <w:spacing w:val="-6"/>
                <w:sz w:val="18"/>
                <w:szCs w:val="18"/>
              </w:rPr>
            </w:pPr>
            <w:r w:rsidRPr="00503B8F">
              <w:rPr>
                <w:rFonts w:ascii="宋体" w:hAnsi="宋体"/>
                <w:spacing w:val="-6"/>
                <w:sz w:val="18"/>
                <w:szCs w:val="18"/>
              </w:rPr>
              <w:t>405.</w:t>
            </w:r>
            <w:r w:rsidRPr="00503B8F">
              <w:rPr>
                <w:rFonts w:ascii="宋体" w:hAnsi="宋体" w:hint="eastAsia"/>
                <w:spacing w:val="-6"/>
                <w:sz w:val="18"/>
                <w:szCs w:val="18"/>
              </w:rPr>
              <w:t>监控设备及控制系统</w:t>
            </w:r>
          </w:p>
        </w:tc>
        <w:tc>
          <w:tcPr>
            <w:tcW w:w="2161"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602.</w:t>
            </w:r>
            <w:r w:rsidRPr="00503B8F">
              <w:rPr>
                <w:rFonts w:ascii="宋体" w:hAnsi="宋体" w:hint="eastAsia"/>
                <w:spacing w:val="-6"/>
                <w:sz w:val="18"/>
                <w:szCs w:val="18"/>
              </w:rPr>
              <w:t>水污染防治设备</w:t>
            </w: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10"/>
                <w:sz w:val="18"/>
                <w:szCs w:val="18"/>
              </w:rPr>
            </w:pPr>
            <w:r w:rsidRPr="00503B8F">
              <w:rPr>
                <w:rFonts w:ascii="宋体" w:hAnsi="宋体"/>
                <w:spacing w:val="-10"/>
                <w:sz w:val="18"/>
                <w:szCs w:val="18"/>
              </w:rPr>
              <w:t>106.</w:t>
            </w:r>
            <w:r w:rsidRPr="00503B8F">
              <w:rPr>
                <w:rFonts w:ascii="宋体" w:hAnsi="宋体" w:hint="eastAsia"/>
                <w:spacing w:val="-10"/>
                <w:sz w:val="18"/>
                <w:szCs w:val="18"/>
              </w:rPr>
              <w:t>微电子、电子元器件</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301.</w:t>
            </w:r>
            <w:r w:rsidRPr="00503B8F">
              <w:rPr>
                <w:rFonts w:ascii="宋体" w:hAnsi="宋体" w:hint="eastAsia"/>
                <w:spacing w:val="-6"/>
                <w:sz w:val="18"/>
                <w:szCs w:val="18"/>
              </w:rPr>
              <w:t>金属材料</w:t>
            </w:r>
          </w:p>
        </w:tc>
        <w:tc>
          <w:tcPr>
            <w:tcW w:w="2439" w:type="dxa"/>
          </w:tcPr>
          <w:p w:rsidR="00AE1886" w:rsidRPr="00503B8F" w:rsidRDefault="00AE1886" w:rsidP="00AE1886">
            <w:pPr>
              <w:spacing w:line="300" w:lineRule="atLeast"/>
              <w:ind w:rightChars="-47" w:right="31680"/>
              <w:rPr>
                <w:rFonts w:ascii="宋体"/>
                <w:spacing w:val="-6"/>
                <w:sz w:val="18"/>
                <w:szCs w:val="18"/>
              </w:rPr>
            </w:pPr>
            <w:r w:rsidRPr="00503B8F">
              <w:rPr>
                <w:rFonts w:ascii="宋体" w:hAnsi="宋体"/>
                <w:spacing w:val="-6"/>
                <w:sz w:val="18"/>
                <w:szCs w:val="18"/>
              </w:rPr>
              <w:t>406.</w:t>
            </w:r>
            <w:r w:rsidRPr="00503B8F">
              <w:rPr>
                <w:rFonts w:ascii="宋体" w:hAnsi="宋体" w:hint="eastAsia"/>
                <w:spacing w:val="-6"/>
                <w:sz w:val="18"/>
                <w:szCs w:val="18"/>
              </w:rPr>
              <w:t>医疗器械</w:t>
            </w:r>
          </w:p>
        </w:tc>
        <w:tc>
          <w:tcPr>
            <w:tcW w:w="2161" w:type="dxa"/>
          </w:tcPr>
          <w:p w:rsidR="00AE1886" w:rsidRPr="00503B8F" w:rsidRDefault="00AE1886" w:rsidP="00503B8F">
            <w:pPr>
              <w:spacing w:line="300" w:lineRule="atLeast"/>
              <w:rPr>
                <w:rFonts w:ascii="宋体"/>
                <w:spacing w:val="-6"/>
                <w:sz w:val="18"/>
                <w:szCs w:val="18"/>
              </w:rPr>
            </w:pPr>
            <w:r w:rsidRPr="00503B8F">
              <w:rPr>
                <w:rFonts w:ascii="宋体" w:hAnsi="宋体"/>
                <w:spacing w:val="-10"/>
                <w:sz w:val="18"/>
                <w:szCs w:val="18"/>
              </w:rPr>
              <w:t>603.</w:t>
            </w:r>
            <w:r w:rsidRPr="00503B8F">
              <w:rPr>
                <w:rFonts w:ascii="宋体" w:hAnsi="宋体" w:hint="eastAsia"/>
                <w:spacing w:val="-10"/>
                <w:sz w:val="18"/>
                <w:szCs w:val="18"/>
              </w:rPr>
              <w:t>固体废弃物处理设备</w:t>
            </w: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10"/>
                <w:sz w:val="18"/>
                <w:szCs w:val="18"/>
              </w:rPr>
            </w:pPr>
            <w:r w:rsidRPr="00503B8F">
              <w:rPr>
                <w:rFonts w:ascii="宋体" w:hAnsi="宋体"/>
                <w:spacing w:val="-10"/>
                <w:sz w:val="18"/>
                <w:szCs w:val="18"/>
              </w:rPr>
              <w:t>107.</w:t>
            </w:r>
            <w:r w:rsidRPr="00503B8F">
              <w:rPr>
                <w:rFonts w:ascii="宋体" w:hAnsi="宋体" w:hint="eastAsia"/>
                <w:spacing w:val="-10"/>
                <w:sz w:val="18"/>
                <w:szCs w:val="18"/>
              </w:rPr>
              <w:t>光电子元器件及其产品</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302.</w:t>
            </w:r>
            <w:r w:rsidRPr="00503B8F">
              <w:rPr>
                <w:rFonts w:ascii="宋体" w:hAnsi="宋体" w:hint="eastAsia"/>
                <w:spacing w:val="-6"/>
                <w:sz w:val="18"/>
                <w:szCs w:val="18"/>
              </w:rPr>
              <w:t>无机非金属材料</w:t>
            </w:r>
          </w:p>
        </w:tc>
        <w:tc>
          <w:tcPr>
            <w:tcW w:w="2439" w:type="dxa"/>
          </w:tcPr>
          <w:p w:rsidR="00AE1886" w:rsidRPr="00503B8F" w:rsidRDefault="00AE1886" w:rsidP="00AE1886">
            <w:pPr>
              <w:spacing w:line="300" w:lineRule="atLeast"/>
              <w:ind w:rightChars="-47" w:right="31680"/>
              <w:rPr>
                <w:rFonts w:ascii="宋体"/>
                <w:spacing w:val="-6"/>
                <w:sz w:val="18"/>
                <w:szCs w:val="18"/>
              </w:rPr>
            </w:pPr>
            <w:r w:rsidRPr="00503B8F">
              <w:rPr>
                <w:rFonts w:ascii="宋体" w:hAnsi="宋体"/>
                <w:spacing w:val="-10"/>
                <w:sz w:val="18"/>
                <w:szCs w:val="18"/>
              </w:rPr>
              <w:t>407.</w:t>
            </w:r>
            <w:r w:rsidRPr="00503B8F">
              <w:rPr>
                <w:rFonts w:ascii="宋体" w:hAnsi="宋体" w:hint="eastAsia"/>
                <w:spacing w:val="-10"/>
                <w:sz w:val="18"/>
                <w:szCs w:val="18"/>
              </w:rPr>
              <w:t>其它光机电一体化技术</w:t>
            </w:r>
          </w:p>
        </w:tc>
        <w:tc>
          <w:tcPr>
            <w:tcW w:w="2161"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604.</w:t>
            </w:r>
            <w:r w:rsidRPr="00503B8F">
              <w:rPr>
                <w:rFonts w:ascii="宋体" w:hAnsi="宋体" w:hint="eastAsia"/>
                <w:spacing w:val="-6"/>
                <w:sz w:val="18"/>
                <w:szCs w:val="18"/>
              </w:rPr>
              <w:t>噪声振动、电磁辐射和放射性污染防治设备</w:t>
            </w: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108.</w:t>
            </w:r>
            <w:r w:rsidRPr="00503B8F">
              <w:rPr>
                <w:rFonts w:ascii="宋体" w:hAnsi="宋体" w:hint="eastAsia"/>
                <w:spacing w:val="-6"/>
                <w:sz w:val="18"/>
                <w:szCs w:val="18"/>
              </w:rPr>
              <w:t>广播电视设备</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303.</w:t>
            </w:r>
            <w:r w:rsidRPr="00503B8F">
              <w:rPr>
                <w:rFonts w:ascii="宋体" w:hAnsi="宋体" w:hint="eastAsia"/>
                <w:spacing w:val="-6"/>
                <w:sz w:val="18"/>
                <w:szCs w:val="18"/>
              </w:rPr>
              <w:t>有机高分子材料及制品</w:t>
            </w:r>
          </w:p>
        </w:tc>
        <w:tc>
          <w:tcPr>
            <w:tcW w:w="2439" w:type="dxa"/>
          </w:tcPr>
          <w:p w:rsidR="00AE1886" w:rsidRPr="00503B8F" w:rsidRDefault="00AE1886" w:rsidP="00503B8F">
            <w:pPr>
              <w:spacing w:line="300" w:lineRule="atLeast"/>
              <w:rPr>
                <w:rFonts w:ascii="宋体"/>
                <w:spacing w:val="-6"/>
                <w:sz w:val="18"/>
                <w:szCs w:val="18"/>
              </w:rPr>
            </w:pPr>
          </w:p>
        </w:tc>
        <w:tc>
          <w:tcPr>
            <w:tcW w:w="2161"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605.</w:t>
            </w:r>
            <w:r w:rsidRPr="00503B8F">
              <w:rPr>
                <w:rFonts w:ascii="宋体" w:hAnsi="宋体" w:hint="eastAsia"/>
                <w:spacing w:val="-6"/>
                <w:sz w:val="18"/>
                <w:szCs w:val="18"/>
              </w:rPr>
              <w:t>环境监测仪器</w:t>
            </w: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109.</w:t>
            </w:r>
            <w:r w:rsidRPr="00503B8F">
              <w:rPr>
                <w:rFonts w:ascii="宋体" w:hAnsi="宋体" w:hint="eastAsia"/>
                <w:spacing w:val="-6"/>
                <w:sz w:val="18"/>
                <w:szCs w:val="18"/>
              </w:rPr>
              <w:t>通信设备</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304.</w:t>
            </w:r>
            <w:r w:rsidRPr="00503B8F">
              <w:rPr>
                <w:rFonts w:ascii="宋体" w:hAnsi="宋体" w:hint="eastAsia"/>
                <w:spacing w:val="-6"/>
                <w:sz w:val="18"/>
                <w:szCs w:val="18"/>
              </w:rPr>
              <w:t>复合材料</w:t>
            </w:r>
          </w:p>
        </w:tc>
        <w:tc>
          <w:tcPr>
            <w:tcW w:w="2439" w:type="dxa"/>
          </w:tcPr>
          <w:p w:rsidR="00AE1886" w:rsidRPr="00503B8F" w:rsidRDefault="00AE1886" w:rsidP="00503B8F">
            <w:pPr>
              <w:spacing w:line="300" w:lineRule="atLeast"/>
              <w:rPr>
                <w:rFonts w:ascii="宋体"/>
                <w:spacing w:val="-6"/>
                <w:sz w:val="18"/>
                <w:szCs w:val="18"/>
              </w:rPr>
            </w:pPr>
          </w:p>
        </w:tc>
        <w:tc>
          <w:tcPr>
            <w:tcW w:w="2161"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606.</w:t>
            </w:r>
            <w:r w:rsidRPr="00503B8F">
              <w:rPr>
                <w:rFonts w:ascii="宋体" w:hAnsi="宋体" w:hint="eastAsia"/>
                <w:spacing w:val="-6"/>
                <w:sz w:val="18"/>
                <w:szCs w:val="18"/>
              </w:rPr>
              <w:t>其它环境保护技术</w:t>
            </w: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110.</w:t>
            </w:r>
            <w:r w:rsidRPr="00503B8F">
              <w:rPr>
                <w:rFonts w:ascii="宋体" w:hAnsi="宋体" w:hint="eastAsia"/>
                <w:spacing w:val="-6"/>
                <w:sz w:val="18"/>
                <w:szCs w:val="18"/>
              </w:rPr>
              <w:t>其它电子信息技术</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305.</w:t>
            </w:r>
            <w:r w:rsidRPr="00503B8F">
              <w:rPr>
                <w:rFonts w:ascii="宋体" w:hAnsi="宋体" w:hint="eastAsia"/>
                <w:spacing w:val="-6"/>
                <w:sz w:val="18"/>
                <w:szCs w:val="18"/>
              </w:rPr>
              <w:t>其它新材料技术</w:t>
            </w:r>
          </w:p>
        </w:tc>
        <w:tc>
          <w:tcPr>
            <w:tcW w:w="2439" w:type="dxa"/>
          </w:tcPr>
          <w:p w:rsidR="00AE1886" w:rsidRPr="00503B8F" w:rsidRDefault="00AE1886" w:rsidP="00503B8F">
            <w:pPr>
              <w:spacing w:line="300" w:lineRule="atLeast"/>
              <w:rPr>
                <w:rFonts w:ascii="宋体"/>
                <w:spacing w:val="-6"/>
                <w:sz w:val="18"/>
                <w:szCs w:val="18"/>
              </w:rPr>
            </w:pPr>
          </w:p>
        </w:tc>
        <w:tc>
          <w:tcPr>
            <w:tcW w:w="2161" w:type="dxa"/>
          </w:tcPr>
          <w:p w:rsidR="00AE1886" w:rsidRPr="00503B8F" w:rsidRDefault="00AE1886" w:rsidP="00AE1886">
            <w:pPr>
              <w:spacing w:line="300" w:lineRule="atLeast"/>
              <w:ind w:rightChars="-47" w:right="31680"/>
              <w:rPr>
                <w:rFonts w:ascii="宋体"/>
                <w:spacing w:val="-6"/>
                <w:sz w:val="18"/>
                <w:szCs w:val="18"/>
              </w:rPr>
            </w:pPr>
          </w:p>
        </w:tc>
      </w:tr>
      <w:tr w:rsidR="00AE1886" w:rsidRPr="00CA024E" w:rsidTr="00D65275">
        <w:trPr>
          <w:cantSplit/>
          <w:jc w:val="center"/>
        </w:trPr>
        <w:tc>
          <w:tcPr>
            <w:tcW w:w="2512" w:type="dxa"/>
          </w:tcPr>
          <w:p w:rsidR="00AE1886" w:rsidRPr="00503B8F" w:rsidRDefault="00AE1886" w:rsidP="00503B8F">
            <w:pPr>
              <w:spacing w:line="340" w:lineRule="atLeast"/>
              <w:rPr>
                <w:rFonts w:ascii="宋体"/>
                <w:b/>
                <w:sz w:val="18"/>
                <w:szCs w:val="20"/>
              </w:rPr>
            </w:pPr>
            <w:r w:rsidRPr="00503B8F">
              <w:rPr>
                <w:rFonts w:ascii="宋体" w:hAnsi="宋体" w:hint="eastAsia"/>
                <w:b/>
                <w:sz w:val="18"/>
                <w:szCs w:val="20"/>
              </w:rPr>
              <w:t>七、航空航天</w:t>
            </w:r>
          </w:p>
        </w:tc>
        <w:tc>
          <w:tcPr>
            <w:tcW w:w="2535" w:type="dxa"/>
          </w:tcPr>
          <w:p w:rsidR="00AE1886" w:rsidRPr="00503B8F" w:rsidRDefault="00AE1886" w:rsidP="00503B8F">
            <w:pPr>
              <w:spacing w:line="340" w:lineRule="atLeast"/>
              <w:rPr>
                <w:rFonts w:ascii="宋体"/>
                <w:b/>
                <w:sz w:val="18"/>
                <w:szCs w:val="20"/>
              </w:rPr>
            </w:pPr>
            <w:r w:rsidRPr="00503B8F">
              <w:rPr>
                <w:rFonts w:ascii="宋体" w:hAnsi="宋体" w:hint="eastAsia"/>
                <w:b/>
                <w:sz w:val="18"/>
                <w:szCs w:val="20"/>
              </w:rPr>
              <w:t>八、地球、空间、海洋工程</w:t>
            </w:r>
          </w:p>
        </w:tc>
        <w:tc>
          <w:tcPr>
            <w:tcW w:w="2439" w:type="dxa"/>
          </w:tcPr>
          <w:p w:rsidR="00AE1886" w:rsidRPr="00503B8F" w:rsidRDefault="00AE1886" w:rsidP="00AE1886">
            <w:pPr>
              <w:spacing w:line="340" w:lineRule="atLeast"/>
              <w:ind w:rightChars="-47" w:right="31680"/>
              <w:rPr>
                <w:rFonts w:ascii="宋体" w:hAnsi="宋体"/>
                <w:b/>
                <w:sz w:val="18"/>
                <w:szCs w:val="20"/>
              </w:rPr>
            </w:pPr>
            <w:r w:rsidRPr="00503B8F">
              <w:rPr>
                <w:rFonts w:ascii="宋体" w:hAnsi="宋体" w:hint="eastAsia"/>
                <w:b/>
                <w:sz w:val="18"/>
                <w:szCs w:val="20"/>
              </w:rPr>
              <w:t>九、核应用技术</w:t>
            </w:r>
            <w:r w:rsidRPr="00503B8F">
              <w:rPr>
                <w:rFonts w:ascii="宋体" w:hAnsi="宋体"/>
                <w:b/>
                <w:sz w:val="18"/>
                <w:szCs w:val="20"/>
              </w:rPr>
              <w:t xml:space="preserve"> </w:t>
            </w:r>
          </w:p>
        </w:tc>
        <w:tc>
          <w:tcPr>
            <w:tcW w:w="2161" w:type="dxa"/>
          </w:tcPr>
          <w:p w:rsidR="00AE1886" w:rsidRPr="00503B8F" w:rsidRDefault="00AE1886" w:rsidP="00AE1886">
            <w:pPr>
              <w:spacing w:line="340" w:lineRule="atLeast"/>
              <w:ind w:rightChars="-47" w:right="31680"/>
              <w:rPr>
                <w:rFonts w:ascii="宋体" w:hAnsi="宋体"/>
                <w:b/>
                <w:sz w:val="18"/>
                <w:szCs w:val="20"/>
              </w:rPr>
            </w:pPr>
            <w:r w:rsidRPr="00503B8F">
              <w:rPr>
                <w:rFonts w:ascii="宋体" w:hAnsi="宋体" w:hint="eastAsia"/>
                <w:b/>
                <w:sz w:val="18"/>
                <w:szCs w:val="20"/>
              </w:rPr>
              <w:t>十、其它高技术（</w:t>
            </w:r>
            <w:r w:rsidRPr="00503B8F">
              <w:rPr>
                <w:rFonts w:ascii="宋体" w:hAnsi="宋体"/>
                <w:b/>
                <w:sz w:val="18"/>
                <w:szCs w:val="20"/>
              </w:rPr>
              <w:t>999</w:t>
            </w:r>
            <w:r w:rsidRPr="00503B8F">
              <w:rPr>
                <w:rFonts w:ascii="宋体" w:hAnsi="宋体" w:hint="eastAsia"/>
                <w:b/>
                <w:sz w:val="18"/>
                <w:szCs w:val="20"/>
              </w:rPr>
              <w:t>）</w:t>
            </w:r>
            <w:r w:rsidRPr="00503B8F">
              <w:rPr>
                <w:rFonts w:ascii="宋体" w:hAnsi="宋体"/>
                <w:b/>
                <w:sz w:val="18"/>
                <w:szCs w:val="20"/>
              </w:rPr>
              <w:t xml:space="preserve">  </w:t>
            </w: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701.</w:t>
            </w:r>
            <w:r w:rsidRPr="00503B8F">
              <w:rPr>
                <w:rFonts w:ascii="宋体" w:hAnsi="宋体" w:hint="eastAsia"/>
                <w:spacing w:val="-6"/>
                <w:sz w:val="18"/>
                <w:szCs w:val="18"/>
              </w:rPr>
              <w:t>航天器</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801.</w:t>
            </w:r>
            <w:r w:rsidRPr="00503B8F">
              <w:rPr>
                <w:rFonts w:ascii="宋体" w:hAnsi="宋体" w:hint="eastAsia"/>
                <w:spacing w:val="-6"/>
                <w:sz w:val="18"/>
                <w:szCs w:val="18"/>
              </w:rPr>
              <w:t>能源、矿产资源的勘探</w:t>
            </w:r>
          </w:p>
        </w:tc>
        <w:tc>
          <w:tcPr>
            <w:tcW w:w="2439"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901.</w:t>
            </w:r>
            <w:r w:rsidRPr="00503B8F">
              <w:rPr>
                <w:rFonts w:ascii="宋体" w:hAnsi="宋体" w:hint="eastAsia"/>
                <w:spacing w:val="-6"/>
                <w:sz w:val="18"/>
                <w:szCs w:val="18"/>
              </w:rPr>
              <w:t>核辐射产品</w:t>
            </w:r>
          </w:p>
        </w:tc>
        <w:tc>
          <w:tcPr>
            <w:tcW w:w="2161" w:type="dxa"/>
          </w:tcPr>
          <w:p w:rsidR="00AE1886" w:rsidRPr="00503B8F" w:rsidRDefault="00AE1886" w:rsidP="00503B8F">
            <w:pPr>
              <w:spacing w:line="300" w:lineRule="atLeast"/>
              <w:rPr>
                <w:rFonts w:ascii="宋体"/>
                <w:spacing w:val="-8"/>
                <w:sz w:val="18"/>
                <w:szCs w:val="20"/>
              </w:rPr>
            </w:pP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702.</w:t>
            </w:r>
            <w:r w:rsidRPr="00503B8F">
              <w:rPr>
                <w:rFonts w:ascii="宋体" w:hAnsi="宋体" w:hint="eastAsia"/>
                <w:spacing w:val="-6"/>
                <w:sz w:val="18"/>
                <w:szCs w:val="18"/>
              </w:rPr>
              <w:t>航空机械设备及地面装置</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802.</w:t>
            </w:r>
            <w:r w:rsidRPr="00503B8F">
              <w:rPr>
                <w:rFonts w:ascii="宋体" w:hAnsi="宋体" w:hint="eastAsia"/>
                <w:spacing w:val="-6"/>
                <w:sz w:val="18"/>
                <w:szCs w:val="18"/>
              </w:rPr>
              <w:t>固体地球观测设备</w:t>
            </w:r>
          </w:p>
        </w:tc>
        <w:tc>
          <w:tcPr>
            <w:tcW w:w="2439" w:type="dxa"/>
          </w:tcPr>
          <w:p w:rsidR="00AE1886" w:rsidRPr="00503B8F" w:rsidRDefault="00AE1886" w:rsidP="00503B8F">
            <w:pPr>
              <w:tabs>
                <w:tab w:val="left" w:pos="6945"/>
              </w:tabs>
              <w:spacing w:line="300" w:lineRule="atLeast"/>
              <w:rPr>
                <w:rFonts w:ascii="宋体"/>
                <w:spacing w:val="-6"/>
                <w:sz w:val="18"/>
                <w:szCs w:val="18"/>
              </w:rPr>
            </w:pPr>
            <w:r w:rsidRPr="00503B8F">
              <w:rPr>
                <w:rFonts w:ascii="宋体" w:hAnsi="宋体"/>
                <w:spacing w:val="-6"/>
                <w:sz w:val="18"/>
                <w:szCs w:val="18"/>
              </w:rPr>
              <w:t>902.</w:t>
            </w:r>
            <w:r w:rsidRPr="00503B8F">
              <w:rPr>
                <w:rFonts w:ascii="宋体" w:hAnsi="宋体" w:hint="eastAsia"/>
                <w:spacing w:val="-6"/>
                <w:sz w:val="18"/>
                <w:szCs w:val="18"/>
              </w:rPr>
              <w:t>同位素及应用产品</w:t>
            </w:r>
          </w:p>
        </w:tc>
        <w:tc>
          <w:tcPr>
            <w:tcW w:w="2161" w:type="dxa"/>
          </w:tcPr>
          <w:p w:rsidR="00AE1886" w:rsidRPr="00503B8F" w:rsidRDefault="00AE1886" w:rsidP="00503B8F">
            <w:pPr>
              <w:spacing w:line="300" w:lineRule="atLeast"/>
              <w:rPr>
                <w:rFonts w:ascii="宋体"/>
                <w:spacing w:val="-8"/>
                <w:sz w:val="18"/>
                <w:szCs w:val="20"/>
              </w:rPr>
            </w:pPr>
            <w:r w:rsidRPr="00503B8F">
              <w:rPr>
                <w:rFonts w:ascii="宋体" w:hAnsi="宋体" w:hint="eastAsia"/>
                <w:b/>
                <w:sz w:val="18"/>
                <w:szCs w:val="20"/>
              </w:rPr>
              <w:t>十一、非高技术（</w:t>
            </w:r>
            <w:r w:rsidRPr="00503B8F">
              <w:rPr>
                <w:rFonts w:ascii="宋体" w:hAnsi="宋体"/>
                <w:b/>
                <w:sz w:val="18"/>
                <w:szCs w:val="20"/>
              </w:rPr>
              <w:t>900</w:t>
            </w:r>
            <w:r w:rsidRPr="00503B8F">
              <w:rPr>
                <w:rFonts w:ascii="宋体" w:hAnsi="宋体" w:hint="eastAsia"/>
                <w:b/>
                <w:sz w:val="18"/>
                <w:szCs w:val="20"/>
              </w:rPr>
              <w:t>）</w:t>
            </w: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703.</w:t>
            </w:r>
            <w:r w:rsidRPr="00503B8F">
              <w:rPr>
                <w:rFonts w:ascii="宋体" w:hAnsi="宋体" w:hint="eastAsia"/>
                <w:spacing w:val="-6"/>
                <w:sz w:val="18"/>
                <w:szCs w:val="18"/>
              </w:rPr>
              <w:t>运载火箭</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803.</w:t>
            </w:r>
            <w:r w:rsidRPr="00503B8F">
              <w:rPr>
                <w:rFonts w:ascii="宋体" w:hAnsi="宋体" w:hint="eastAsia"/>
                <w:spacing w:val="-6"/>
                <w:sz w:val="18"/>
                <w:szCs w:val="18"/>
              </w:rPr>
              <w:t>大气海洋观测实验仪器</w:t>
            </w:r>
          </w:p>
        </w:tc>
        <w:tc>
          <w:tcPr>
            <w:tcW w:w="2439"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903.</w:t>
            </w:r>
            <w:r w:rsidRPr="00503B8F">
              <w:rPr>
                <w:rFonts w:ascii="宋体" w:hAnsi="宋体" w:hint="eastAsia"/>
                <w:spacing w:val="-6"/>
                <w:sz w:val="18"/>
                <w:szCs w:val="18"/>
              </w:rPr>
              <w:t>核材料</w:t>
            </w:r>
          </w:p>
        </w:tc>
        <w:tc>
          <w:tcPr>
            <w:tcW w:w="2161" w:type="dxa"/>
          </w:tcPr>
          <w:p w:rsidR="00AE1886" w:rsidRPr="00503B8F" w:rsidRDefault="00AE1886" w:rsidP="00503B8F">
            <w:pPr>
              <w:spacing w:line="300" w:lineRule="atLeast"/>
              <w:rPr>
                <w:rFonts w:ascii="宋体"/>
                <w:spacing w:val="-6"/>
                <w:sz w:val="18"/>
                <w:szCs w:val="18"/>
              </w:rPr>
            </w:pP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704.</w:t>
            </w:r>
            <w:r w:rsidRPr="00503B8F">
              <w:rPr>
                <w:rFonts w:ascii="宋体" w:hAnsi="宋体" w:hint="eastAsia"/>
                <w:spacing w:val="-6"/>
                <w:sz w:val="18"/>
                <w:szCs w:val="18"/>
              </w:rPr>
              <w:t>应用卫星</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804.</w:t>
            </w:r>
            <w:r w:rsidRPr="00503B8F">
              <w:rPr>
                <w:rFonts w:ascii="宋体" w:hAnsi="宋体" w:hint="eastAsia"/>
                <w:spacing w:val="-6"/>
                <w:sz w:val="18"/>
                <w:szCs w:val="18"/>
              </w:rPr>
              <w:t>空间环境要素探测设备</w:t>
            </w:r>
          </w:p>
        </w:tc>
        <w:tc>
          <w:tcPr>
            <w:tcW w:w="2439" w:type="dxa"/>
          </w:tcPr>
          <w:p w:rsidR="00AE1886" w:rsidRPr="00503B8F" w:rsidRDefault="00AE1886" w:rsidP="00503B8F">
            <w:pPr>
              <w:spacing w:line="300" w:lineRule="atLeast"/>
              <w:rPr>
                <w:rFonts w:ascii="宋体"/>
                <w:spacing w:val="-10"/>
                <w:sz w:val="18"/>
                <w:szCs w:val="18"/>
              </w:rPr>
            </w:pPr>
            <w:r w:rsidRPr="00503B8F">
              <w:rPr>
                <w:rFonts w:ascii="宋体" w:hAnsi="宋体"/>
                <w:spacing w:val="-10"/>
                <w:sz w:val="18"/>
                <w:szCs w:val="18"/>
              </w:rPr>
              <w:t>904.</w:t>
            </w:r>
            <w:r w:rsidRPr="00503B8F">
              <w:rPr>
                <w:rFonts w:ascii="宋体" w:hAnsi="宋体" w:hint="eastAsia"/>
                <w:spacing w:val="-10"/>
                <w:sz w:val="18"/>
                <w:szCs w:val="18"/>
              </w:rPr>
              <w:t>核物理、核化学实验仪器及设备</w:t>
            </w:r>
          </w:p>
        </w:tc>
        <w:tc>
          <w:tcPr>
            <w:tcW w:w="2161" w:type="dxa"/>
          </w:tcPr>
          <w:p w:rsidR="00AE1886" w:rsidRPr="00503B8F" w:rsidRDefault="00AE1886" w:rsidP="00503B8F">
            <w:pPr>
              <w:spacing w:line="300" w:lineRule="atLeast"/>
              <w:rPr>
                <w:rFonts w:ascii="宋体"/>
                <w:spacing w:val="-10"/>
                <w:sz w:val="18"/>
                <w:szCs w:val="18"/>
              </w:rPr>
            </w:pP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705.</w:t>
            </w:r>
            <w:r w:rsidRPr="00503B8F">
              <w:rPr>
                <w:rFonts w:ascii="宋体" w:hAnsi="宋体" w:hint="eastAsia"/>
                <w:spacing w:val="-6"/>
                <w:sz w:val="18"/>
                <w:szCs w:val="18"/>
              </w:rPr>
              <w:t>探测火箭及其发射装置</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805.</w:t>
            </w:r>
            <w:r w:rsidRPr="00503B8F">
              <w:rPr>
                <w:rFonts w:ascii="宋体" w:hAnsi="宋体" w:hint="eastAsia"/>
                <w:spacing w:val="-6"/>
                <w:sz w:val="18"/>
                <w:szCs w:val="18"/>
              </w:rPr>
              <w:t>大型工程、海底设施基础</w:t>
            </w:r>
          </w:p>
        </w:tc>
        <w:tc>
          <w:tcPr>
            <w:tcW w:w="2439"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905.</w:t>
            </w:r>
            <w:r w:rsidRPr="00503B8F">
              <w:rPr>
                <w:rFonts w:ascii="宋体" w:hAnsi="宋体" w:hint="eastAsia"/>
                <w:spacing w:val="-6"/>
                <w:sz w:val="18"/>
                <w:szCs w:val="18"/>
              </w:rPr>
              <w:t>核电子产品</w:t>
            </w:r>
          </w:p>
        </w:tc>
        <w:tc>
          <w:tcPr>
            <w:tcW w:w="2161" w:type="dxa"/>
          </w:tcPr>
          <w:p w:rsidR="00AE1886" w:rsidRPr="00503B8F" w:rsidRDefault="00AE1886" w:rsidP="00503B8F">
            <w:pPr>
              <w:spacing w:line="300" w:lineRule="atLeast"/>
              <w:rPr>
                <w:rFonts w:ascii="宋体"/>
                <w:spacing w:val="-6"/>
                <w:sz w:val="18"/>
                <w:szCs w:val="18"/>
              </w:rPr>
            </w:pP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706.</w:t>
            </w:r>
            <w:r w:rsidRPr="00503B8F">
              <w:rPr>
                <w:rFonts w:ascii="宋体" w:hAnsi="宋体" w:hint="eastAsia"/>
                <w:spacing w:val="-6"/>
                <w:sz w:val="18"/>
                <w:szCs w:val="18"/>
              </w:rPr>
              <w:t>其它航空航天产品</w:t>
            </w: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 xml:space="preserve">    </w:t>
            </w:r>
            <w:r w:rsidRPr="00503B8F">
              <w:rPr>
                <w:rFonts w:ascii="宋体" w:hAnsi="宋体" w:hint="eastAsia"/>
                <w:spacing w:val="-6"/>
                <w:sz w:val="18"/>
                <w:szCs w:val="18"/>
              </w:rPr>
              <w:t>稳定性勘探监测设备</w:t>
            </w:r>
          </w:p>
        </w:tc>
        <w:tc>
          <w:tcPr>
            <w:tcW w:w="2439"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906.</w:t>
            </w:r>
            <w:r w:rsidRPr="00503B8F">
              <w:rPr>
                <w:rFonts w:ascii="宋体" w:hAnsi="宋体" w:hint="eastAsia"/>
                <w:spacing w:val="-6"/>
                <w:sz w:val="18"/>
                <w:szCs w:val="18"/>
              </w:rPr>
              <w:t>核反应堆及其配套产品</w:t>
            </w:r>
          </w:p>
        </w:tc>
        <w:tc>
          <w:tcPr>
            <w:tcW w:w="2161" w:type="dxa"/>
          </w:tcPr>
          <w:p w:rsidR="00AE1886" w:rsidRPr="00503B8F" w:rsidRDefault="00AE1886" w:rsidP="00503B8F">
            <w:pPr>
              <w:spacing w:line="300" w:lineRule="atLeast"/>
              <w:rPr>
                <w:rFonts w:ascii="宋体"/>
                <w:spacing w:val="-6"/>
                <w:sz w:val="18"/>
                <w:szCs w:val="18"/>
              </w:rPr>
            </w:pP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p>
        </w:tc>
        <w:tc>
          <w:tcPr>
            <w:tcW w:w="2535"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806.</w:t>
            </w:r>
            <w:r w:rsidRPr="00503B8F">
              <w:rPr>
                <w:rFonts w:ascii="宋体" w:hAnsi="宋体" w:hint="eastAsia"/>
                <w:spacing w:val="-6"/>
                <w:sz w:val="18"/>
                <w:szCs w:val="18"/>
              </w:rPr>
              <w:t>其它地球空间海洋工程</w:t>
            </w:r>
          </w:p>
        </w:tc>
        <w:tc>
          <w:tcPr>
            <w:tcW w:w="2439"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907.</w:t>
            </w:r>
            <w:r w:rsidRPr="00503B8F">
              <w:rPr>
                <w:rFonts w:ascii="宋体" w:hAnsi="宋体" w:hint="eastAsia"/>
                <w:spacing w:val="-6"/>
                <w:sz w:val="18"/>
                <w:szCs w:val="18"/>
              </w:rPr>
              <w:t>核能及配套产品</w:t>
            </w:r>
          </w:p>
        </w:tc>
        <w:tc>
          <w:tcPr>
            <w:tcW w:w="2161" w:type="dxa"/>
          </w:tcPr>
          <w:p w:rsidR="00AE1886" w:rsidRPr="00503B8F" w:rsidRDefault="00AE1886" w:rsidP="00503B8F">
            <w:pPr>
              <w:spacing w:line="300" w:lineRule="atLeast"/>
              <w:rPr>
                <w:rFonts w:ascii="宋体"/>
                <w:spacing w:val="-6"/>
                <w:sz w:val="18"/>
                <w:szCs w:val="18"/>
              </w:rPr>
            </w:pPr>
          </w:p>
        </w:tc>
      </w:tr>
      <w:tr w:rsidR="00AE1886" w:rsidRPr="00CA024E" w:rsidTr="00D65275">
        <w:trPr>
          <w:cantSplit/>
          <w:jc w:val="center"/>
        </w:trPr>
        <w:tc>
          <w:tcPr>
            <w:tcW w:w="2512" w:type="dxa"/>
          </w:tcPr>
          <w:p w:rsidR="00AE1886" w:rsidRPr="00503B8F" w:rsidRDefault="00AE1886" w:rsidP="00503B8F">
            <w:pPr>
              <w:spacing w:line="300" w:lineRule="atLeast"/>
              <w:rPr>
                <w:rFonts w:ascii="宋体"/>
                <w:spacing w:val="-6"/>
                <w:sz w:val="18"/>
                <w:szCs w:val="18"/>
              </w:rPr>
            </w:pPr>
          </w:p>
        </w:tc>
        <w:tc>
          <w:tcPr>
            <w:tcW w:w="2535" w:type="dxa"/>
          </w:tcPr>
          <w:p w:rsidR="00AE1886" w:rsidRPr="00503B8F" w:rsidRDefault="00AE1886" w:rsidP="00503B8F">
            <w:pPr>
              <w:spacing w:line="300" w:lineRule="atLeast"/>
              <w:rPr>
                <w:rFonts w:ascii="宋体"/>
                <w:spacing w:val="-6"/>
                <w:sz w:val="18"/>
                <w:szCs w:val="18"/>
              </w:rPr>
            </w:pPr>
          </w:p>
        </w:tc>
        <w:tc>
          <w:tcPr>
            <w:tcW w:w="2439" w:type="dxa"/>
          </w:tcPr>
          <w:p w:rsidR="00AE1886" w:rsidRPr="00503B8F" w:rsidRDefault="00AE1886" w:rsidP="00503B8F">
            <w:pPr>
              <w:spacing w:line="300" w:lineRule="atLeast"/>
              <w:rPr>
                <w:rFonts w:ascii="宋体"/>
                <w:spacing w:val="-6"/>
                <w:sz w:val="18"/>
                <w:szCs w:val="18"/>
              </w:rPr>
            </w:pPr>
            <w:r w:rsidRPr="00503B8F">
              <w:rPr>
                <w:rFonts w:ascii="宋体" w:hAnsi="宋体"/>
                <w:spacing w:val="-6"/>
                <w:sz w:val="18"/>
                <w:szCs w:val="18"/>
              </w:rPr>
              <w:t>908.</w:t>
            </w:r>
            <w:r w:rsidRPr="00503B8F">
              <w:rPr>
                <w:rFonts w:ascii="宋体" w:hAnsi="宋体" w:hint="eastAsia"/>
                <w:spacing w:val="-6"/>
                <w:sz w:val="18"/>
                <w:szCs w:val="18"/>
              </w:rPr>
              <w:t>其它核应用技术</w:t>
            </w:r>
          </w:p>
        </w:tc>
        <w:tc>
          <w:tcPr>
            <w:tcW w:w="2161" w:type="dxa"/>
          </w:tcPr>
          <w:p w:rsidR="00AE1886" w:rsidRPr="00503B8F" w:rsidRDefault="00AE1886" w:rsidP="00503B8F">
            <w:pPr>
              <w:spacing w:line="300" w:lineRule="atLeast"/>
              <w:rPr>
                <w:rFonts w:ascii="宋体"/>
                <w:spacing w:val="-6"/>
                <w:sz w:val="18"/>
                <w:szCs w:val="18"/>
              </w:rPr>
            </w:pPr>
          </w:p>
        </w:tc>
      </w:tr>
    </w:tbl>
    <w:p w:rsidR="00AE1886" w:rsidRPr="00503B8F" w:rsidRDefault="00AE1886" w:rsidP="00AE1886">
      <w:pPr>
        <w:spacing w:line="280" w:lineRule="exact"/>
        <w:ind w:firstLineChars="200" w:firstLine="31680"/>
        <w:rPr>
          <w:rFonts w:ascii="宋体"/>
          <w:szCs w:val="21"/>
        </w:rPr>
      </w:pPr>
    </w:p>
    <w:p w:rsidR="00AE1886" w:rsidRPr="00503B8F" w:rsidRDefault="00AE1886" w:rsidP="00503B8F">
      <w:pPr>
        <w:rPr>
          <w:rFonts w:ascii="Times New Roman" w:hAnsi="Times New Roman"/>
          <w:szCs w:val="20"/>
        </w:rPr>
      </w:pPr>
    </w:p>
    <w:p w:rsidR="00AE1886" w:rsidRPr="00503B8F" w:rsidRDefault="00AE1886" w:rsidP="00503B8F">
      <w:pPr>
        <w:rPr>
          <w:rFonts w:ascii="Times New Roman" w:hAnsi="Times New Roman"/>
          <w:szCs w:val="20"/>
        </w:rPr>
      </w:pPr>
    </w:p>
    <w:p w:rsidR="00AE1886" w:rsidRPr="00503B8F" w:rsidRDefault="00AE1886" w:rsidP="00503B8F">
      <w:pPr>
        <w:rPr>
          <w:rFonts w:ascii="Times New Roman" w:hAnsi="Times New Roman"/>
          <w:szCs w:val="20"/>
        </w:rPr>
      </w:pPr>
    </w:p>
    <w:p w:rsidR="00AE1886" w:rsidRPr="00503B8F" w:rsidRDefault="00AE1886" w:rsidP="00503B8F">
      <w:pPr>
        <w:rPr>
          <w:rFonts w:ascii="Times New Roman" w:hAnsi="Times New Roman"/>
          <w:szCs w:val="20"/>
        </w:rPr>
      </w:pPr>
    </w:p>
    <w:p w:rsidR="00AE1886" w:rsidRPr="00503B8F" w:rsidRDefault="00AE1886" w:rsidP="00503B8F">
      <w:pPr>
        <w:rPr>
          <w:rFonts w:ascii="Times New Roman" w:hAnsi="Times New Roman"/>
          <w:szCs w:val="20"/>
        </w:rPr>
      </w:pPr>
    </w:p>
    <w:p w:rsidR="00AE1886" w:rsidRPr="00503B8F" w:rsidRDefault="00AE1886" w:rsidP="00503B8F">
      <w:pPr>
        <w:rPr>
          <w:rFonts w:ascii="Times New Roman" w:hAnsi="Times New Roman"/>
          <w:szCs w:val="20"/>
        </w:rPr>
      </w:pPr>
    </w:p>
    <w:p w:rsidR="00AE1886" w:rsidRPr="00503B8F" w:rsidRDefault="00AE1886" w:rsidP="00503B8F">
      <w:pPr>
        <w:rPr>
          <w:rFonts w:ascii="Times New Roman" w:hAnsi="Times New Roman"/>
          <w:szCs w:val="20"/>
        </w:rPr>
      </w:pPr>
    </w:p>
    <w:p w:rsidR="00AE1886" w:rsidRPr="00503B8F" w:rsidRDefault="00AE1886" w:rsidP="00503B8F">
      <w:pPr>
        <w:rPr>
          <w:rFonts w:ascii="Times New Roman" w:hAnsi="Times New Roman"/>
          <w:szCs w:val="20"/>
        </w:rPr>
      </w:pPr>
    </w:p>
    <w:p w:rsidR="00AE1886" w:rsidRPr="00503B8F" w:rsidRDefault="00AE1886" w:rsidP="00503B8F">
      <w:pPr>
        <w:rPr>
          <w:rFonts w:ascii="Times New Roman" w:hAnsi="Times New Roman"/>
          <w:szCs w:val="20"/>
        </w:rPr>
      </w:pPr>
    </w:p>
    <w:p w:rsidR="00AE1886" w:rsidRPr="00503B8F" w:rsidRDefault="00AE1886" w:rsidP="00503B8F">
      <w:pPr>
        <w:rPr>
          <w:rFonts w:ascii="Times New Roman" w:hAnsi="Times New Roman"/>
          <w:szCs w:val="20"/>
        </w:rPr>
      </w:pPr>
    </w:p>
    <w:p w:rsidR="00AE1886" w:rsidRPr="00503B8F" w:rsidRDefault="00AE1886" w:rsidP="00E87693">
      <w:pPr>
        <w:ind w:firstLineChars="200" w:firstLine="31680"/>
        <w:rPr>
          <w:rFonts w:ascii="Times New Roman" w:hAnsi="Times New Roman"/>
          <w:szCs w:val="20"/>
        </w:rPr>
      </w:pPr>
    </w:p>
    <w:p w:rsidR="00AE1886" w:rsidRPr="00503B8F" w:rsidRDefault="00AE1886" w:rsidP="00E87693">
      <w:pPr>
        <w:ind w:firstLineChars="200" w:firstLine="31680"/>
        <w:rPr>
          <w:rFonts w:ascii="Times New Roman" w:hAnsi="Times New Roman"/>
          <w:szCs w:val="20"/>
        </w:rPr>
      </w:pPr>
    </w:p>
    <w:p w:rsidR="00AE1886" w:rsidRPr="00503B8F" w:rsidRDefault="00AE1886" w:rsidP="00E87693">
      <w:pPr>
        <w:ind w:firstLineChars="200" w:firstLine="31680"/>
        <w:rPr>
          <w:rFonts w:ascii="Times New Roman" w:hAnsi="Times New Roman"/>
          <w:szCs w:val="20"/>
        </w:rPr>
      </w:pPr>
    </w:p>
    <w:p w:rsidR="00AE1886" w:rsidRPr="00503B8F" w:rsidRDefault="00AE1886" w:rsidP="00E87693">
      <w:pPr>
        <w:ind w:firstLineChars="200" w:firstLine="31680"/>
        <w:rPr>
          <w:rFonts w:ascii="Times New Roman" w:hAnsi="Times New Roman"/>
          <w:szCs w:val="20"/>
        </w:rPr>
      </w:pPr>
    </w:p>
    <w:p w:rsidR="00AE1886" w:rsidRPr="00503B8F" w:rsidRDefault="00AE1886" w:rsidP="00E87693">
      <w:pPr>
        <w:ind w:firstLineChars="200" w:firstLine="31680"/>
        <w:rPr>
          <w:rFonts w:ascii="Times New Roman" w:hAnsi="Times New Roman"/>
          <w:szCs w:val="20"/>
        </w:rPr>
      </w:pPr>
    </w:p>
    <w:p w:rsidR="00AE1886" w:rsidRPr="00503B8F" w:rsidRDefault="00AE1886" w:rsidP="00E87693">
      <w:pPr>
        <w:ind w:firstLineChars="200" w:firstLine="31680"/>
        <w:rPr>
          <w:rFonts w:ascii="Times New Roman" w:hAnsi="Times New Roman"/>
          <w:szCs w:val="20"/>
        </w:rPr>
      </w:pPr>
    </w:p>
    <w:p w:rsidR="00AE1886" w:rsidRPr="00503B8F" w:rsidRDefault="00AE1886" w:rsidP="00E87693">
      <w:pPr>
        <w:ind w:firstLineChars="200" w:firstLine="31680"/>
        <w:rPr>
          <w:rFonts w:ascii="Times New Roman" w:hAnsi="Times New Roman"/>
          <w:szCs w:val="20"/>
        </w:rPr>
      </w:pPr>
    </w:p>
    <w:p w:rsidR="00AE1886" w:rsidRPr="00503B8F" w:rsidRDefault="00AE1886" w:rsidP="00E87693">
      <w:pPr>
        <w:ind w:firstLineChars="200" w:firstLine="31680"/>
        <w:rPr>
          <w:rFonts w:ascii="Times New Roman" w:hAnsi="Times New Roman"/>
          <w:szCs w:val="20"/>
        </w:rPr>
      </w:pPr>
    </w:p>
    <w:p w:rsidR="00AE1886" w:rsidRPr="00503B8F" w:rsidRDefault="00AE1886" w:rsidP="00E87693">
      <w:pPr>
        <w:ind w:firstLineChars="200" w:firstLine="31680"/>
        <w:rPr>
          <w:rFonts w:ascii="Times New Roman" w:hAnsi="Times New Roman"/>
          <w:szCs w:val="20"/>
        </w:rPr>
      </w:pPr>
    </w:p>
    <w:p w:rsidR="00AE1886" w:rsidRPr="00503B8F" w:rsidRDefault="00AE1886" w:rsidP="00711D73">
      <w:pPr>
        <w:pStyle w:val="Heading2"/>
        <w:rPr>
          <w:sz w:val="28"/>
        </w:rPr>
      </w:pPr>
      <w:r w:rsidRPr="00503B8F">
        <w:rPr>
          <w:rFonts w:ascii="Times New Roman" w:hAnsi="Times New Roman"/>
          <w:szCs w:val="20"/>
        </w:rPr>
        <w:br w:type="page"/>
      </w:r>
      <w:r>
        <w:rPr>
          <w:noProof/>
        </w:rPr>
        <w:pict>
          <v:rect id="矩形 4" o:spid="_x0000_s1037" style="position:absolute;left:0;text-align:left;margin-left:341.25pt;margin-top:20.5pt;width:153.8pt;height:62.2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" stroked="f">
            <v:textbox inset=".50039mm,.30022mm,.50039mm,.30022mm">
              <w:txbxContent>
                <w:p w:rsidR="00AE1886" w:rsidRDefault="00AE1886" w:rsidP="00503B8F">
                  <w:pPr>
                    <w:spacing w:line="240" w:lineRule="exact"/>
                    <w:rPr>
                      <w:rFonts w:ascii="宋体"/>
                      <w:sz w:val="18"/>
                    </w:rPr>
                  </w:pPr>
                  <w:r>
                    <w:rPr>
                      <w:rFonts w:hint="eastAsia"/>
                      <w:sz w:val="18"/>
                    </w:rPr>
                    <w:t>表</w:t>
                  </w:r>
                  <w:r>
                    <w:rPr>
                      <w:rFonts w:ascii="宋体" w:hAnsi="宋体"/>
                      <w:sz w:val="18"/>
                    </w:rPr>
                    <w:t xml:space="preserve">    </w:t>
                  </w:r>
                  <w:r>
                    <w:rPr>
                      <w:rFonts w:ascii="宋体" w:hAnsi="宋体" w:hint="eastAsia"/>
                      <w:sz w:val="18"/>
                    </w:rPr>
                    <w:t>号：</w:t>
                  </w:r>
                  <w:r>
                    <w:rPr>
                      <w:rFonts w:ascii="宋体" w:hAnsi="宋体"/>
                      <w:sz w:val="18"/>
                    </w:rPr>
                    <w:t>GQ</w:t>
                  </w:r>
                  <w:r>
                    <w:rPr>
                      <w:rFonts w:ascii="宋体" w:hAnsi="宋体" w:hint="eastAsia"/>
                      <w:sz w:val="18"/>
                    </w:rPr>
                    <w:t>－</w:t>
                  </w:r>
                  <w:r>
                    <w:rPr>
                      <w:rFonts w:ascii="宋体"/>
                      <w:sz w:val="18"/>
                    </w:rPr>
                    <w:t>00</w:t>
                  </w:r>
                  <w:r>
                    <w:rPr>
                      <w:rFonts w:ascii="宋体" w:hAnsi="宋体"/>
                      <w:sz w:val="18"/>
                    </w:rPr>
                    <w:t>2</w:t>
                  </w:r>
                </w:p>
                <w:p w:rsidR="00AE1886" w:rsidRDefault="00AE1886" w:rsidP="00503B8F">
                  <w:pPr>
                    <w:spacing w:line="240" w:lineRule="exact"/>
                    <w:rPr>
                      <w:rFonts w:ascii="宋体"/>
                      <w:sz w:val="18"/>
                    </w:rPr>
                  </w:pPr>
                  <w:r>
                    <w:rPr>
                      <w:rFonts w:ascii="宋体" w:hAnsi="宋体" w:hint="eastAsia"/>
                      <w:sz w:val="18"/>
                    </w:rPr>
                    <w:t>制定机关：科学技术部</w:t>
                  </w:r>
                </w:p>
                <w:p w:rsidR="00AE1886" w:rsidRDefault="00AE1886" w:rsidP="00503B8F">
                  <w:pPr>
                    <w:spacing w:line="240" w:lineRule="exact"/>
                    <w:ind w:right="360"/>
                    <w:rPr>
                      <w:rFonts w:ascii="宋体"/>
                      <w:sz w:val="18"/>
                    </w:rPr>
                  </w:pPr>
                  <w:r>
                    <w:rPr>
                      <w:rFonts w:ascii="宋体" w:hAnsi="宋体" w:hint="eastAsia"/>
                      <w:sz w:val="18"/>
                    </w:rPr>
                    <w:t>批准机关：国家统计局</w:t>
                  </w:r>
                </w:p>
                <w:p w:rsidR="00AE1886" w:rsidRDefault="00AE1886" w:rsidP="00503B8F">
                  <w:pPr>
                    <w:spacing w:line="240" w:lineRule="exact"/>
                    <w:ind w:right="360"/>
                    <w:rPr>
                      <w:rFonts w:ascii="宋体"/>
                      <w:sz w:val="18"/>
                    </w:rPr>
                  </w:pPr>
                  <w:r>
                    <w:rPr>
                      <w:rFonts w:ascii="宋体" w:hAnsi="宋体" w:hint="eastAsia"/>
                      <w:sz w:val="18"/>
                    </w:rPr>
                    <w:t>批准文号：国统制</w:t>
                  </w:r>
                  <w:r>
                    <w:rPr>
                      <w:rFonts w:ascii="宋体" w:hAnsi="宋体"/>
                      <w:sz w:val="18"/>
                    </w:rPr>
                    <w:t xml:space="preserve">[2014]154 </w:t>
                  </w:r>
                  <w:r>
                    <w:rPr>
                      <w:rFonts w:ascii="宋体" w:hAnsi="宋体" w:hint="eastAsia"/>
                      <w:sz w:val="18"/>
                    </w:rPr>
                    <w:t>号</w:t>
                  </w:r>
                </w:p>
                <w:p w:rsidR="00AE1886" w:rsidRDefault="00AE1886" w:rsidP="00503B8F">
                  <w:pPr>
                    <w:spacing w:line="240" w:lineRule="exact"/>
                  </w:pPr>
                  <w:r>
                    <w:rPr>
                      <w:rFonts w:ascii="宋体" w:hAnsi="宋体" w:hint="eastAsia"/>
                      <w:sz w:val="18"/>
                    </w:rPr>
                    <w:t>有效期至：</w:t>
                  </w:r>
                  <w:r>
                    <w:rPr>
                      <w:rFonts w:ascii="宋体" w:hAnsi="宋体"/>
                      <w:sz w:val="18"/>
                    </w:rPr>
                    <w:t xml:space="preserve">2016 </w:t>
                  </w:r>
                  <w:r>
                    <w:rPr>
                      <w:rFonts w:ascii="宋体" w:hAnsi="宋体" w:hint="eastAsia"/>
                      <w:sz w:val="18"/>
                    </w:rPr>
                    <w:t>年</w:t>
                  </w:r>
                  <w:r>
                    <w:rPr>
                      <w:rFonts w:ascii="宋体" w:hAnsi="宋体"/>
                      <w:sz w:val="18"/>
                    </w:rPr>
                    <w:t xml:space="preserve"> 12</w:t>
                  </w:r>
                  <w:r>
                    <w:rPr>
                      <w:rFonts w:ascii="宋体" w:hAnsi="宋体" w:hint="eastAsia"/>
                      <w:sz w:val="18"/>
                    </w:rPr>
                    <w:t>月</w:t>
                  </w:r>
                </w:p>
              </w:txbxContent>
            </v:textbox>
          </v:rect>
        </w:pict>
      </w:r>
      <w:r w:rsidRPr="00503B8F">
        <w:rPr>
          <w:rFonts w:hint="eastAsia"/>
        </w:rPr>
        <w:t>（二）</w:t>
      </w:r>
      <w:r w:rsidRPr="00503B8F">
        <w:t xml:space="preserve"> </w:t>
      </w:r>
      <w:r w:rsidRPr="00503B8F">
        <w:rPr>
          <w:rFonts w:hint="eastAsia"/>
        </w:rPr>
        <w:t>经济概况</w:t>
      </w:r>
      <w:bookmarkEnd w:id="3"/>
    </w:p>
    <w:p w:rsidR="00AE1886" w:rsidRPr="00503B8F" w:rsidRDefault="00AE1886" w:rsidP="00CA024E">
      <w:pPr>
        <w:spacing w:beforeLines="50" w:line="280" w:lineRule="exact"/>
        <w:rPr>
          <w:rFonts w:ascii="宋体"/>
          <w:sz w:val="28"/>
          <w:szCs w:val="20"/>
        </w:rPr>
      </w:pPr>
    </w:p>
    <w:p w:rsidR="00AE1886" w:rsidRPr="00503B8F" w:rsidRDefault="00AE1886" w:rsidP="00CA024E">
      <w:pPr>
        <w:spacing w:beforeLines="50" w:line="280" w:lineRule="exact"/>
        <w:rPr>
          <w:rFonts w:ascii="宋体"/>
          <w:sz w:val="28"/>
          <w:szCs w:val="20"/>
        </w:rPr>
      </w:pPr>
    </w:p>
    <w:p w:rsidR="00AE1886" w:rsidRPr="00503B8F" w:rsidRDefault="00AE1886" w:rsidP="00CA024E">
      <w:pPr>
        <w:spacing w:beforeLines="50" w:line="280" w:lineRule="exact"/>
        <w:rPr>
          <w:rFonts w:ascii="宋体"/>
          <w:sz w:val="28"/>
          <w:szCs w:val="20"/>
        </w:rPr>
      </w:pPr>
      <w:r w:rsidRPr="00503B8F">
        <w:rPr>
          <w:rFonts w:ascii="宋体" w:hAnsi="宋体" w:hint="eastAsia"/>
          <w:sz w:val="18"/>
          <w:szCs w:val="18"/>
        </w:rPr>
        <w:t>企业</w:t>
      </w:r>
      <w:r w:rsidRPr="00503B8F">
        <w:rPr>
          <w:rFonts w:ascii="宋体" w:hAnsi="宋体"/>
          <w:sz w:val="18"/>
          <w:szCs w:val="18"/>
        </w:rPr>
        <w:t>(</w:t>
      </w:r>
      <w:r w:rsidRPr="00503B8F">
        <w:rPr>
          <w:rFonts w:ascii="宋体" w:hAnsi="宋体" w:hint="eastAsia"/>
          <w:sz w:val="18"/>
          <w:szCs w:val="18"/>
        </w:rPr>
        <w:t>单位</w:t>
      </w:r>
      <w:r w:rsidRPr="00503B8F">
        <w:rPr>
          <w:rFonts w:ascii="宋体" w:hAnsi="宋体"/>
          <w:sz w:val="18"/>
          <w:szCs w:val="18"/>
        </w:rPr>
        <w:t>)</w:t>
      </w:r>
      <w:r w:rsidRPr="00503B8F">
        <w:rPr>
          <w:rFonts w:ascii="宋体" w:hAnsi="宋体" w:hint="eastAsia"/>
          <w:sz w:val="18"/>
          <w:szCs w:val="18"/>
        </w:rPr>
        <w:t>详细名称：</w:t>
      </w:r>
      <w:r w:rsidRPr="00503B8F">
        <w:rPr>
          <w:rFonts w:ascii="宋体" w:hAnsi="宋体"/>
          <w:sz w:val="18"/>
          <w:szCs w:val="18"/>
        </w:rPr>
        <w:t xml:space="preserve">                           201   </w:t>
      </w:r>
      <w:r w:rsidRPr="00503B8F">
        <w:rPr>
          <w:rFonts w:ascii="宋体" w:hAnsi="宋体" w:hint="eastAsia"/>
          <w:sz w:val="18"/>
          <w:szCs w:val="18"/>
        </w:rPr>
        <w:t>年</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5"/>
        <w:gridCol w:w="1121"/>
        <w:gridCol w:w="1297"/>
        <w:gridCol w:w="1707"/>
      </w:tblGrid>
      <w:tr w:rsidR="00AE1886" w:rsidRPr="00CA024E" w:rsidTr="00D65275">
        <w:trPr>
          <w:trHeight w:val="319"/>
        </w:trPr>
        <w:tc>
          <w:tcPr>
            <w:tcW w:w="4875" w:type="dxa"/>
            <w:tcBorders>
              <w:top w:val="single" w:sz="8" w:space="0" w:color="auto"/>
              <w:left w:val="nil"/>
            </w:tcBorders>
            <w:vAlign w:val="center"/>
          </w:tcPr>
          <w:p w:rsidR="00AE1886" w:rsidRPr="00503B8F" w:rsidRDefault="00AE1886" w:rsidP="00503B8F">
            <w:pPr>
              <w:spacing w:line="240" w:lineRule="exact"/>
              <w:jc w:val="center"/>
              <w:rPr>
                <w:rFonts w:ascii="宋体"/>
                <w:sz w:val="18"/>
                <w:szCs w:val="18"/>
              </w:rPr>
            </w:pPr>
            <w:r w:rsidRPr="00503B8F">
              <w:rPr>
                <w:rFonts w:ascii="宋体" w:hAnsi="宋体" w:hint="eastAsia"/>
                <w:sz w:val="18"/>
                <w:szCs w:val="18"/>
              </w:rPr>
              <w:t>指</w:t>
            </w:r>
            <w:r w:rsidRPr="00503B8F">
              <w:rPr>
                <w:rFonts w:ascii="宋体" w:hAnsi="宋体"/>
                <w:sz w:val="18"/>
                <w:szCs w:val="18"/>
              </w:rPr>
              <w:t xml:space="preserve"> </w:t>
            </w:r>
            <w:r w:rsidRPr="00503B8F">
              <w:rPr>
                <w:rFonts w:ascii="宋体" w:hAnsi="宋体" w:hint="eastAsia"/>
                <w:sz w:val="18"/>
                <w:szCs w:val="18"/>
              </w:rPr>
              <w:t>标</w:t>
            </w:r>
            <w:r w:rsidRPr="00503B8F">
              <w:rPr>
                <w:rFonts w:ascii="宋体" w:hAnsi="宋体"/>
                <w:sz w:val="18"/>
                <w:szCs w:val="18"/>
              </w:rPr>
              <w:t xml:space="preserve"> </w:t>
            </w:r>
            <w:r w:rsidRPr="00503B8F">
              <w:rPr>
                <w:rFonts w:ascii="宋体" w:hAnsi="宋体" w:hint="eastAsia"/>
                <w:sz w:val="18"/>
                <w:szCs w:val="18"/>
              </w:rPr>
              <w:t>名</w:t>
            </w:r>
            <w:r w:rsidRPr="00503B8F">
              <w:rPr>
                <w:rFonts w:ascii="宋体" w:hAnsi="宋体"/>
                <w:sz w:val="18"/>
                <w:szCs w:val="18"/>
              </w:rPr>
              <w:t xml:space="preserve"> </w:t>
            </w:r>
            <w:r w:rsidRPr="00503B8F">
              <w:rPr>
                <w:rFonts w:ascii="宋体" w:hAnsi="宋体" w:hint="eastAsia"/>
                <w:sz w:val="18"/>
                <w:szCs w:val="18"/>
              </w:rPr>
              <w:t>称</w:t>
            </w:r>
          </w:p>
        </w:tc>
        <w:tc>
          <w:tcPr>
            <w:tcW w:w="1121" w:type="dxa"/>
            <w:tcBorders>
              <w:top w:val="single" w:sz="8" w:space="0" w:color="auto"/>
            </w:tcBorders>
            <w:vAlign w:val="center"/>
          </w:tcPr>
          <w:p w:rsidR="00AE1886" w:rsidRPr="00503B8F" w:rsidRDefault="00AE1886" w:rsidP="00503B8F">
            <w:pPr>
              <w:spacing w:line="240" w:lineRule="exact"/>
              <w:jc w:val="center"/>
              <w:rPr>
                <w:rFonts w:ascii="宋体"/>
                <w:sz w:val="18"/>
                <w:szCs w:val="18"/>
              </w:rPr>
            </w:pPr>
            <w:r w:rsidRPr="00503B8F">
              <w:rPr>
                <w:rFonts w:ascii="宋体" w:hAnsi="宋体" w:hint="eastAsia"/>
                <w:sz w:val="18"/>
                <w:szCs w:val="18"/>
              </w:rPr>
              <w:t>计量单位</w:t>
            </w:r>
          </w:p>
        </w:tc>
        <w:tc>
          <w:tcPr>
            <w:tcW w:w="1297" w:type="dxa"/>
            <w:tcBorders>
              <w:top w:val="single" w:sz="8" w:space="0" w:color="auto"/>
              <w:right w:val="nil"/>
            </w:tcBorders>
            <w:vAlign w:val="center"/>
          </w:tcPr>
          <w:p w:rsidR="00AE1886" w:rsidRPr="00503B8F" w:rsidRDefault="00AE1886" w:rsidP="00503B8F">
            <w:pPr>
              <w:spacing w:line="240" w:lineRule="exact"/>
              <w:jc w:val="center"/>
              <w:rPr>
                <w:rFonts w:ascii="宋体"/>
                <w:sz w:val="18"/>
                <w:szCs w:val="18"/>
              </w:rPr>
            </w:pPr>
            <w:r w:rsidRPr="00503B8F">
              <w:rPr>
                <w:rFonts w:ascii="宋体" w:hAnsi="宋体" w:hint="eastAsia"/>
                <w:sz w:val="18"/>
                <w:szCs w:val="18"/>
              </w:rPr>
              <w:t>代</w:t>
            </w:r>
            <w:r w:rsidRPr="00503B8F">
              <w:rPr>
                <w:rFonts w:ascii="宋体" w:hAnsi="宋体"/>
                <w:sz w:val="18"/>
                <w:szCs w:val="18"/>
              </w:rPr>
              <w:t xml:space="preserve"> </w:t>
            </w:r>
            <w:r w:rsidRPr="00503B8F">
              <w:rPr>
                <w:rFonts w:ascii="宋体" w:hAnsi="宋体" w:hint="eastAsia"/>
                <w:sz w:val="18"/>
                <w:szCs w:val="18"/>
              </w:rPr>
              <w:t>码</w:t>
            </w:r>
          </w:p>
        </w:tc>
        <w:tc>
          <w:tcPr>
            <w:tcW w:w="1707" w:type="dxa"/>
            <w:tcBorders>
              <w:top w:val="single" w:sz="8" w:space="0" w:color="auto"/>
              <w:right w:val="nil"/>
            </w:tcBorders>
            <w:vAlign w:val="center"/>
          </w:tcPr>
          <w:p w:rsidR="00AE1886" w:rsidRPr="00503B8F" w:rsidRDefault="00AE1886" w:rsidP="00503B8F">
            <w:pPr>
              <w:spacing w:line="240" w:lineRule="exact"/>
              <w:jc w:val="center"/>
              <w:rPr>
                <w:rFonts w:ascii="宋体"/>
                <w:sz w:val="18"/>
                <w:szCs w:val="18"/>
              </w:rPr>
            </w:pPr>
            <w:r w:rsidRPr="00503B8F">
              <w:rPr>
                <w:rFonts w:ascii="宋体" w:hAnsi="宋体" w:hint="eastAsia"/>
                <w:sz w:val="18"/>
                <w:szCs w:val="18"/>
              </w:rPr>
              <w:t>数量</w:t>
            </w:r>
          </w:p>
        </w:tc>
      </w:tr>
      <w:tr w:rsidR="00AE1886" w:rsidRPr="00CA024E" w:rsidTr="00D65275">
        <w:trPr>
          <w:trHeight w:val="384"/>
        </w:trPr>
        <w:tc>
          <w:tcPr>
            <w:tcW w:w="4875" w:type="dxa"/>
            <w:tcBorders>
              <w:left w:val="nil"/>
              <w:right w:val="single" w:sz="2" w:space="0" w:color="auto"/>
            </w:tcBorders>
          </w:tcPr>
          <w:p w:rsidR="00AE1886" w:rsidRPr="00503B8F" w:rsidRDefault="00AE1886" w:rsidP="00503B8F">
            <w:pPr>
              <w:spacing w:line="360" w:lineRule="exact"/>
              <w:rPr>
                <w:rFonts w:ascii="宋体"/>
                <w:sz w:val="18"/>
                <w:szCs w:val="20"/>
              </w:rPr>
            </w:pPr>
            <w:r w:rsidRPr="00503B8F">
              <w:rPr>
                <w:rFonts w:ascii="宋体" w:hAnsi="宋体" w:hint="eastAsia"/>
                <w:sz w:val="18"/>
                <w:szCs w:val="20"/>
              </w:rPr>
              <w:t>工业总产值（当年价格）</w:t>
            </w:r>
          </w:p>
        </w:tc>
        <w:tc>
          <w:tcPr>
            <w:tcW w:w="1121" w:type="dxa"/>
            <w:tcBorders>
              <w:lef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QC02</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503B8F">
            <w:pPr>
              <w:spacing w:line="360" w:lineRule="exact"/>
              <w:rPr>
                <w:rFonts w:ascii="宋体"/>
                <w:sz w:val="18"/>
                <w:szCs w:val="20"/>
              </w:rPr>
            </w:pPr>
            <w:r w:rsidRPr="00503B8F">
              <w:rPr>
                <w:rFonts w:ascii="宋体" w:hAnsi="宋体" w:hint="eastAsia"/>
                <w:sz w:val="18"/>
                <w:szCs w:val="20"/>
              </w:rPr>
              <w:t>营业收入（</w:t>
            </w:r>
            <w:r w:rsidRPr="00503B8F">
              <w:rPr>
                <w:rFonts w:ascii="宋体" w:hAnsi="宋体"/>
                <w:sz w:val="18"/>
                <w:szCs w:val="20"/>
              </w:rPr>
              <w:t>05_0=06+07+10+49</w:t>
            </w:r>
            <w:r w:rsidRPr="00503B8F">
              <w:rPr>
                <w:rFonts w:ascii="宋体" w:hAnsi="宋体" w:hint="eastAsia"/>
                <w:sz w:val="18"/>
                <w:szCs w:val="20"/>
              </w:rPr>
              <w:t>）</w:t>
            </w:r>
          </w:p>
        </w:tc>
        <w:tc>
          <w:tcPr>
            <w:tcW w:w="1121" w:type="dxa"/>
            <w:tcBorders>
              <w:left w:val="single" w:sz="2"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QC05_0</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503B8F">
            <w:pPr>
              <w:spacing w:line="36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其中：主营业务收入（</w:t>
            </w:r>
            <w:r w:rsidRPr="00503B8F">
              <w:rPr>
                <w:rFonts w:ascii="宋体" w:hAnsi="宋体"/>
                <w:sz w:val="18"/>
                <w:szCs w:val="20"/>
              </w:rPr>
              <w:t>QC55</w:t>
            </w:r>
            <w:r w:rsidRPr="00503B8F">
              <w:rPr>
                <w:rFonts w:ascii="宋体" w:hAnsi="宋体" w:hint="eastAsia"/>
                <w:sz w:val="18"/>
                <w:szCs w:val="20"/>
              </w:rPr>
              <w:t>≤</w:t>
            </w:r>
            <w:r w:rsidRPr="00503B8F">
              <w:rPr>
                <w:rFonts w:ascii="宋体" w:hAnsi="宋体"/>
                <w:sz w:val="18"/>
                <w:szCs w:val="20"/>
              </w:rPr>
              <w:t>QC05_0</w:t>
            </w:r>
            <w:r w:rsidRPr="00503B8F">
              <w:rPr>
                <w:rFonts w:ascii="宋体" w:hAnsi="宋体" w:hint="eastAsia"/>
                <w:sz w:val="18"/>
                <w:szCs w:val="20"/>
              </w:rPr>
              <w:t>）</w:t>
            </w:r>
          </w:p>
        </w:tc>
        <w:tc>
          <w:tcPr>
            <w:tcW w:w="1121" w:type="dxa"/>
            <w:tcBorders>
              <w:left w:val="single" w:sz="2"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QC55</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AE1886">
            <w:pPr>
              <w:spacing w:line="360" w:lineRule="exact"/>
              <w:ind w:rightChars="-37" w:right="31680"/>
              <w:jc w:val="left"/>
              <w:rPr>
                <w:rFonts w:ascii="宋体"/>
                <w:spacing w:val="-8"/>
                <w:sz w:val="18"/>
                <w:szCs w:val="20"/>
              </w:rPr>
            </w:pPr>
            <w:r w:rsidRPr="00503B8F">
              <w:rPr>
                <w:rFonts w:ascii="宋体" w:hAnsi="宋体"/>
                <w:sz w:val="18"/>
                <w:szCs w:val="20"/>
              </w:rPr>
              <w:t xml:space="preserve">    </w:t>
            </w:r>
            <w:r w:rsidRPr="00503B8F">
              <w:rPr>
                <w:rFonts w:ascii="宋体" w:hAnsi="宋体" w:hint="eastAsia"/>
                <w:spacing w:val="-8"/>
                <w:sz w:val="18"/>
                <w:szCs w:val="18"/>
              </w:rPr>
              <w:t>其中：</w:t>
            </w:r>
            <w:r w:rsidRPr="00503B8F">
              <w:rPr>
                <w:rFonts w:ascii="宋体" w:hAnsi="宋体"/>
                <w:spacing w:val="-8"/>
                <w:sz w:val="18"/>
                <w:szCs w:val="18"/>
              </w:rPr>
              <w:t xml:space="preserve"> </w:t>
            </w:r>
            <w:r w:rsidRPr="00503B8F">
              <w:rPr>
                <w:rFonts w:ascii="宋体" w:hAnsi="宋体" w:hint="eastAsia"/>
                <w:spacing w:val="-8"/>
                <w:sz w:val="18"/>
                <w:szCs w:val="18"/>
              </w:rPr>
              <w:t>技术收入</w:t>
            </w:r>
            <w:r w:rsidRPr="00503B8F">
              <w:rPr>
                <w:rFonts w:ascii="宋体" w:hAnsi="宋体"/>
                <w:spacing w:val="-8"/>
                <w:sz w:val="18"/>
                <w:szCs w:val="18"/>
              </w:rPr>
              <w:t>(QC06</w:t>
            </w:r>
            <w:r w:rsidRPr="00503B8F">
              <w:rPr>
                <w:rFonts w:ascii="宋体" w:hint="eastAsia"/>
                <w:spacing w:val="-8"/>
                <w:sz w:val="18"/>
                <w:szCs w:val="18"/>
              </w:rPr>
              <w:t>≥</w:t>
            </w:r>
            <w:r w:rsidRPr="00503B8F">
              <w:rPr>
                <w:rFonts w:ascii="宋体" w:hAnsi="宋体"/>
                <w:spacing w:val="-8"/>
                <w:sz w:val="18"/>
                <w:szCs w:val="18"/>
              </w:rPr>
              <w:t>QC06_1+QC06_2+QC06_3+QC06_4</w:t>
            </w:r>
            <w:r w:rsidRPr="00503B8F">
              <w:rPr>
                <w:rFonts w:ascii="宋体" w:hAnsi="宋体" w:hint="eastAsia"/>
                <w:spacing w:val="-8"/>
                <w:sz w:val="18"/>
                <w:szCs w:val="18"/>
              </w:rPr>
              <w:t>）</w:t>
            </w:r>
          </w:p>
        </w:tc>
        <w:tc>
          <w:tcPr>
            <w:tcW w:w="1121" w:type="dxa"/>
            <w:tcBorders>
              <w:left w:val="single" w:sz="2"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QC06</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AE1886">
            <w:pPr>
              <w:spacing w:line="360" w:lineRule="exact"/>
              <w:ind w:leftChars="386" w:left="31680" w:firstLineChars="162" w:firstLine="31680"/>
              <w:rPr>
                <w:rFonts w:ascii="宋体"/>
                <w:sz w:val="18"/>
                <w:szCs w:val="20"/>
              </w:rPr>
            </w:pPr>
            <w:r w:rsidRPr="00503B8F">
              <w:rPr>
                <w:rFonts w:ascii="宋体" w:hAnsi="宋体" w:hint="eastAsia"/>
                <w:sz w:val="18"/>
                <w:szCs w:val="20"/>
              </w:rPr>
              <w:t>其中：技术转让收入</w:t>
            </w:r>
          </w:p>
        </w:tc>
        <w:tc>
          <w:tcPr>
            <w:tcW w:w="1121" w:type="dxa"/>
            <w:tcBorders>
              <w:left w:val="single" w:sz="2"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QC06_1</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AE1886">
            <w:pPr>
              <w:spacing w:line="360" w:lineRule="exact"/>
              <w:ind w:leftChars="386" w:left="31680" w:firstLineChars="466" w:firstLine="31680"/>
              <w:rPr>
                <w:rFonts w:ascii="宋体"/>
                <w:sz w:val="18"/>
                <w:szCs w:val="20"/>
              </w:rPr>
            </w:pPr>
            <w:r w:rsidRPr="00503B8F">
              <w:rPr>
                <w:rFonts w:ascii="宋体" w:hAnsi="宋体" w:hint="eastAsia"/>
                <w:sz w:val="18"/>
                <w:szCs w:val="20"/>
              </w:rPr>
              <w:t>技术承包收入</w:t>
            </w:r>
          </w:p>
        </w:tc>
        <w:tc>
          <w:tcPr>
            <w:tcW w:w="1121" w:type="dxa"/>
            <w:tcBorders>
              <w:left w:val="single" w:sz="2"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QC06_2</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AE1886">
            <w:pPr>
              <w:spacing w:line="360" w:lineRule="exact"/>
              <w:ind w:leftChars="386" w:left="31680" w:firstLineChars="466" w:firstLine="31680"/>
              <w:rPr>
                <w:rFonts w:ascii="宋体"/>
                <w:sz w:val="18"/>
                <w:szCs w:val="20"/>
              </w:rPr>
            </w:pPr>
            <w:r w:rsidRPr="00503B8F">
              <w:rPr>
                <w:rFonts w:ascii="宋体" w:hAnsi="宋体" w:hint="eastAsia"/>
                <w:sz w:val="18"/>
                <w:szCs w:val="20"/>
              </w:rPr>
              <w:t>技术咨询与服务收入</w:t>
            </w:r>
          </w:p>
        </w:tc>
        <w:tc>
          <w:tcPr>
            <w:tcW w:w="1121" w:type="dxa"/>
            <w:tcBorders>
              <w:left w:val="single" w:sz="2"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QC06_3</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AE1886">
            <w:pPr>
              <w:spacing w:line="360" w:lineRule="exact"/>
              <w:ind w:leftChars="386" w:left="31680" w:firstLineChars="466" w:firstLine="31680"/>
              <w:rPr>
                <w:rFonts w:ascii="宋体"/>
                <w:sz w:val="18"/>
                <w:szCs w:val="20"/>
              </w:rPr>
            </w:pPr>
            <w:r w:rsidRPr="00503B8F">
              <w:rPr>
                <w:rFonts w:ascii="宋体" w:hAnsi="宋体" w:hint="eastAsia"/>
                <w:sz w:val="18"/>
                <w:szCs w:val="20"/>
              </w:rPr>
              <w:t>接受委托研究开发收入</w:t>
            </w:r>
          </w:p>
        </w:tc>
        <w:tc>
          <w:tcPr>
            <w:tcW w:w="1121" w:type="dxa"/>
            <w:tcBorders>
              <w:left w:val="single" w:sz="2"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QC06_4</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503B8F">
            <w:pPr>
              <w:spacing w:line="36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产品销售收入</w:t>
            </w:r>
          </w:p>
        </w:tc>
        <w:tc>
          <w:tcPr>
            <w:tcW w:w="1121" w:type="dxa"/>
            <w:tcBorders>
              <w:left w:val="single" w:sz="2"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QC07</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503B8F">
            <w:pPr>
              <w:spacing w:line="36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其中：高新技术产品（</w:t>
            </w:r>
            <w:r w:rsidRPr="00503B8F">
              <w:rPr>
                <w:rFonts w:ascii="宋体" w:hAnsi="宋体"/>
                <w:sz w:val="18"/>
                <w:szCs w:val="20"/>
              </w:rPr>
              <w:t>09</w:t>
            </w:r>
            <w:r w:rsidRPr="00503B8F">
              <w:rPr>
                <w:rFonts w:ascii="宋体" w:hAnsi="宋体" w:hint="eastAsia"/>
                <w:sz w:val="18"/>
                <w:szCs w:val="20"/>
              </w:rPr>
              <w:t>≤</w:t>
            </w:r>
            <w:r w:rsidRPr="00503B8F">
              <w:rPr>
                <w:rFonts w:ascii="宋体" w:hAnsi="宋体"/>
                <w:sz w:val="18"/>
                <w:szCs w:val="20"/>
              </w:rPr>
              <w:t>07</w:t>
            </w:r>
            <w:r w:rsidRPr="00503B8F">
              <w:rPr>
                <w:rFonts w:ascii="宋体" w:hAnsi="宋体" w:hint="eastAsia"/>
                <w:sz w:val="18"/>
                <w:szCs w:val="20"/>
              </w:rPr>
              <w:t>）</w:t>
            </w:r>
          </w:p>
        </w:tc>
        <w:tc>
          <w:tcPr>
            <w:tcW w:w="1121" w:type="dxa"/>
            <w:tcBorders>
              <w:left w:val="single" w:sz="2"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QC09</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503B8F">
            <w:pPr>
              <w:spacing w:line="36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商品销售收入</w:t>
            </w:r>
            <w:r w:rsidRPr="00503B8F">
              <w:rPr>
                <w:rFonts w:ascii="宋体" w:hAnsi="宋体"/>
                <w:sz w:val="18"/>
                <w:szCs w:val="20"/>
              </w:rPr>
              <w:t xml:space="preserve">            </w:t>
            </w:r>
          </w:p>
        </w:tc>
        <w:tc>
          <w:tcPr>
            <w:tcW w:w="1121" w:type="dxa"/>
            <w:tcBorders>
              <w:left w:val="single" w:sz="2"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QC10</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503B8F">
            <w:pPr>
              <w:spacing w:line="360" w:lineRule="exact"/>
              <w:rPr>
                <w:rFonts w:ascii="宋体"/>
                <w:color w:val="FF0000"/>
                <w:sz w:val="18"/>
                <w:szCs w:val="20"/>
              </w:rPr>
            </w:pPr>
            <w:r w:rsidRPr="00503B8F">
              <w:rPr>
                <w:rFonts w:ascii="宋体" w:hAnsi="宋体"/>
                <w:color w:val="FF0000"/>
                <w:sz w:val="18"/>
                <w:szCs w:val="20"/>
              </w:rPr>
              <w:t xml:space="preserve">          </w:t>
            </w:r>
            <w:r w:rsidRPr="00503B8F">
              <w:rPr>
                <w:rFonts w:ascii="宋体" w:hAnsi="宋体" w:hint="eastAsia"/>
                <w:color w:val="FF0000"/>
                <w:sz w:val="18"/>
                <w:szCs w:val="20"/>
              </w:rPr>
              <w:t>其他营业收入</w:t>
            </w:r>
          </w:p>
        </w:tc>
        <w:tc>
          <w:tcPr>
            <w:tcW w:w="1121" w:type="dxa"/>
            <w:tcBorders>
              <w:left w:val="single" w:sz="2" w:space="0" w:color="auto"/>
              <w:right w:val="single" w:sz="2" w:space="0" w:color="auto"/>
            </w:tcBorders>
            <w:vAlign w:val="center"/>
          </w:tcPr>
          <w:p w:rsidR="00AE1886" w:rsidRPr="00503B8F" w:rsidRDefault="00AE1886" w:rsidP="00AE1886">
            <w:pPr>
              <w:spacing w:line="360" w:lineRule="exact"/>
              <w:ind w:rightChars="-31" w:right="31680"/>
              <w:jc w:val="center"/>
              <w:rPr>
                <w:rFonts w:ascii="宋体"/>
                <w:color w:val="FF0000"/>
                <w:sz w:val="18"/>
                <w:szCs w:val="20"/>
              </w:rPr>
            </w:pPr>
            <w:r w:rsidRPr="00503B8F">
              <w:rPr>
                <w:rFonts w:ascii="宋体" w:hAnsi="宋体" w:hint="eastAsia"/>
                <w:color w:val="FF0000"/>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color w:val="FF0000"/>
                <w:sz w:val="18"/>
                <w:szCs w:val="20"/>
              </w:rPr>
            </w:pPr>
            <w:r w:rsidRPr="00503B8F">
              <w:rPr>
                <w:rFonts w:ascii="宋体" w:hAnsi="宋体"/>
                <w:color w:val="FF0000"/>
                <w:sz w:val="18"/>
                <w:szCs w:val="20"/>
              </w:rPr>
              <w:t>QC49</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503B8F">
            <w:pPr>
              <w:spacing w:line="360" w:lineRule="exact"/>
              <w:rPr>
                <w:rFonts w:ascii="宋体"/>
                <w:sz w:val="18"/>
                <w:szCs w:val="20"/>
              </w:rPr>
            </w:pPr>
            <w:r w:rsidRPr="00503B8F">
              <w:rPr>
                <w:rFonts w:ascii="宋体" w:hAnsi="宋体" w:hint="eastAsia"/>
                <w:sz w:val="18"/>
                <w:szCs w:val="20"/>
              </w:rPr>
              <w:t>进出口总额</w:t>
            </w:r>
          </w:p>
        </w:tc>
        <w:tc>
          <w:tcPr>
            <w:tcW w:w="1121" w:type="dxa"/>
            <w:tcBorders>
              <w:left w:val="single" w:sz="2" w:space="0" w:color="auto"/>
              <w:right w:val="single" w:sz="2" w:space="0" w:color="auto"/>
            </w:tcBorders>
            <w:vAlign w:val="center"/>
          </w:tcPr>
          <w:p w:rsidR="00AE1886" w:rsidRPr="00503B8F" w:rsidRDefault="00AE1886" w:rsidP="00AE1886">
            <w:pPr>
              <w:spacing w:line="360" w:lineRule="exact"/>
              <w:ind w:rightChars="-31" w:right="31680"/>
              <w:jc w:val="center"/>
              <w:rPr>
                <w:rFonts w:ascii="宋体"/>
                <w:sz w:val="18"/>
                <w:szCs w:val="20"/>
              </w:rPr>
            </w:pPr>
            <w:r w:rsidRPr="00503B8F">
              <w:rPr>
                <w:rFonts w:ascii="宋体" w:hAnsi="宋体" w:hint="eastAsia"/>
                <w:sz w:val="18"/>
                <w:szCs w:val="20"/>
              </w:rPr>
              <w:t>千美元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QC52</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AE1886">
            <w:pPr>
              <w:spacing w:line="360" w:lineRule="exact"/>
              <w:ind w:firstLineChars="250" w:firstLine="31680"/>
              <w:rPr>
                <w:rFonts w:ascii="宋体"/>
                <w:sz w:val="18"/>
                <w:szCs w:val="20"/>
              </w:rPr>
            </w:pPr>
            <w:r w:rsidRPr="00503B8F">
              <w:rPr>
                <w:rFonts w:ascii="宋体" w:hAnsi="宋体" w:hint="eastAsia"/>
                <w:sz w:val="18"/>
                <w:szCs w:val="20"/>
              </w:rPr>
              <w:t>其中：出口总额（</w:t>
            </w:r>
            <w:r w:rsidRPr="00503B8F">
              <w:rPr>
                <w:rFonts w:ascii="宋体" w:hAnsi="宋体"/>
                <w:sz w:val="18"/>
                <w:szCs w:val="20"/>
              </w:rPr>
              <w:t>11</w:t>
            </w:r>
            <w:r w:rsidRPr="00503B8F">
              <w:rPr>
                <w:rFonts w:ascii="宋体" w:hAnsi="宋体" w:hint="eastAsia"/>
                <w:sz w:val="18"/>
                <w:szCs w:val="20"/>
              </w:rPr>
              <w:t>×汇率</w:t>
            </w:r>
            <w:r w:rsidRPr="00503B8F">
              <w:rPr>
                <w:rFonts w:ascii="宋体" w:hint="eastAsia"/>
                <w:sz w:val="18"/>
                <w:szCs w:val="20"/>
              </w:rPr>
              <w:t>≤</w:t>
            </w:r>
            <w:r w:rsidRPr="00503B8F">
              <w:rPr>
                <w:rFonts w:ascii="宋体" w:hAnsi="宋体"/>
                <w:sz w:val="18"/>
                <w:szCs w:val="20"/>
              </w:rPr>
              <w:t>05_0</w:t>
            </w:r>
            <w:r w:rsidRPr="00503B8F">
              <w:rPr>
                <w:rFonts w:ascii="宋体" w:hAnsi="宋体" w:hint="eastAsia"/>
                <w:sz w:val="18"/>
                <w:szCs w:val="20"/>
              </w:rPr>
              <w:t>，</w:t>
            </w:r>
            <w:r w:rsidRPr="00503B8F">
              <w:rPr>
                <w:rFonts w:ascii="宋体" w:hAnsi="宋体"/>
                <w:sz w:val="18"/>
                <w:szCs w:val="20"/>
              </w:rPr>
              <w:t>11</w:t>
            </w:r>
            <w:r w:rsidRPr="00503B8F">
              <w:rPr>
                <w:rFonts w:ascii="宋体" w:hint="eastAsia"/>
                <w:sz w:val="18"/>
                <w:szCs w:val="20"/>
              </w:rPr>
              <w:t>≥</w:t>
            </w:r>
            <w:r w:rsidRPr="00503B8F">
              <w:rPr>
                <w:rFonts w:ascii="宋体" w:hAnsi="宋体"/>
                <w:sz w:val="18"/>
                <w:szCs w:val="20"/>
              </w:rPr>
              <w:t>38</w:t>
            </w:r>
            <w:r w:rsidRPr="00503B8F">
              <w:rPr>
                <w:rFonts w:ascii="宋体" w:hAnsi="宋体" w:hint="eastAsia"/>
                <w:sz w:val="18"/>
                <w:szCs w:val="20"/>
              </w:rPr>
              <w:t>，</w:t>
            </w:r>
            <w:r w:rsidRPr="00503B8F">
              <w:rPr>
                <w:rFonts w:ascii="宋体" w:hAnsi="宋体"/>
                <w:color w:val="FF0000"/>
                <w:sz w:val="18"/>
                <w:szCs w:val="20"/>
              </w:rPr>
              <w:t>11</w:t>
            </w:r>
            <w:r w:rsidRPr="00503B8F">
              <w:rPr>
                <w:rFonts w:ascii="宋体" w:hint="eastAsia"/>
                <w:color w:val="FF0000"/>
                <w:sz w:val="18"/>
                <w:szCs w:val="20"/>
              </w:rPr>
              <w:t>≥</w:t>
            </w:r>
            <w:r w:rsidRPr="00503B8F">
              <w:rPr>
                <w:rFonts w:ascii="宋体" w:hAnsi="宋体"/>
                <w:color w:val="FF0000"/>
                <w:sz w:val="18"/>
                <w:szCs w:val="20"/>
              </w:rPr>
              <w:t>11_1</w:t>
            </w:r>
            <w:r w:rsidRPr="00503B8F">
              <w:rPr>
                <w:rFonts w:ascii="宋体" w:hAnsi="宋体" w:hint="eastAsia"/>
                <w:color w:val="FF0000"/>
                <w:sz w:val="18"/>
                <w:szCs w:val="20"/>
              </w:rPr>
              <w:t>）</w:t>
            </w:r>
          </w:p>
        </w:tc>
        <w:tc>
          <w:tcPr>
            <w:tcW w:w="1121" w:type="dxa"/>
            <w:tcBorders>
              <w:left w:val="single" w:sz="2" w:space="0" w:color="auto"/>
              <w:right w:val="single" w:sz="2" w:space="0" w:color="auto"/>
            </w:tcBorders>
            <w:vAlign w:val="center"/>
          </w:tcPr>
          <w:p w:rsidR="00AE1886" w:rsidRPr="00503B8F" w:rsidRDefault="00AE1886" w:rsidP="00AE1886">
            <w:pPr>
              <w:spacing w:line="360" w:lineRule="exact"/>
              <w:ind w:rightChars="-31" w:right="31680"/>
              <w:jc w:val="center"/>
              <w:rPr>
                <w:rFonts w:ascii="宋体"/>
                <w:sz w:val="18"/>
                <w:szCs w:val="20"/>
              </w:rPr>
            </w:pPr>
            <w:r w:rsidRPr="00503B8F">
              <w:rPr>
                <w:rFonts w:ascii="宋体" w:hAnsi="宋体" w:hint="eastAsia"/>
                <w:sz w:val="18"/>
                <w:szCs w:val="20"/>
              </w:rPr>
              <w:t>千美元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QC11</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AE1886">
            <w:pPr>
              <w:spacing w:line="360" w:lineRule="exact"/>
              <w:ind w:firstLineChars="740" w:firstLine="31680"/>
              <w:rPr>
                <w:rFonts w:ascii="宋体"/>
                <w:sz w:val="18"/>
                <w:szCs w:val="20"/>
              </w:rPr>
            </w:pPr>
            <w:r w:rsidRPr="00503B8F">
              <w:rPr>
                <w:rFonts w:ascii="宋体" w:hAnsi="宋体" w:hint="eastAsia"/>
                <w:sz w:val="18"/>
                <w:szCs w:val="20"/>
              </w:rPr>
              <w:t>其中：高新技术产品出口</w:t>
            </w:r>
          </w:p>
        </w:tc>
        <w:tc>
          <w:tcPr>
            <w:tcW w:w="1121" w:type="dxa"/>
            <w:tcBorders>
              <w:left w:val="single" w:sz="2" w:space="0" w:color="auto"/>
              <w:right w:val="single" w:sz="2" w:space="0" w:color="auto"/>
            </w:tcBorders>
            <w:vAlign w:val="center"/>
          </w:tcPr>
          <w:p w:rsidR="00AE1886" w:rsidRPr="00503B8F" w:rsidRDefault="00AE1886" w:rsidP="00AE1886">
            <w:pPr>
              <w:spacing w:line="360" w:lineRule="exact"/>
              <w:ind w:rightChars="-31" w:right="31680"/>
              <w:jc w:val="center"/>
              <w:rPr>
                <w:rFonts w:ascii="宋体"/>
                <w:sz w:val="18"/>
                <w:szCs w:val="20"/>
              </w:rPr>
            </w:pPr>
            <w:r w:rsidRPr="00503B8F">
              <w:rPr>
                <w:rFonts w:ascii="宋体" w:hAnsi="宋体" w:hint="eastAsia"/>
                <w:sz w:val="18"/>
                <w:szCs w:val="20"/>
              </w:rPr>
              <w:t>千美元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QC38</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503B8F">
            <w:pPr>
              <w:tabs>
                <w:tab w:val="center" w:pos="2863"/>
              </w:tabs>
              <w:spacing w:line="360" w:lineRule="exact"/>
              <w:rPr>
                <w:rFonts w:ascii="宋体"/>
                <w:sz w:val="18"/>
                <w:szCs w:val="20"/>
              </w:rPr>
            </w:pPr>
            <w:r w:rsidRPr="00503B8F">
              <w:rPr>
                <w:rFonts w:ascii="宋体" w:hAnsi="宋体" w:cs="宋体"/>
                <w:kern w:val="0"/>
                <w:sz w:val="18"/>
                <w:szCs w:val="18"/>
              </w:rPr>
              <w:t xml:space="preserve">                     </w:t>
            </w:r>
            <w:r w:rsidRPr="00503B8F">
              <w:rPr>
                <w:rFonts w:ascii="宋体" w:hAnsi="宋体" w:cs="宋体" w:hint="eastAsia"/>
                <w:kern w:val="0"/>
                <w:sz w:val="18"/>
                <w:szCs w:val="18"/>
              </w:rPr>
              <w:t>技术服务出口</w:t>
            </w:r>
          </w:p>
        </w:tc>
        <w:tc>
          <w:tcPr>
            <w:tcW w:w="1121" w:type="dxa"/>
            <w:tcBorders>
              <w:left w:val="single" w:sz="2" w:space="0" w:color="auto"/>
              <w:right w:val="single" w:sz="2" w:space="0" w:color="auto"/>
            </w:tcBorders>
            <w:vAlign w:val="center"/>
          </w:tcPr>
          <w:p w:rsidR="00AE1886" w:rsidRPr="00503B8F" w:rsidRDefault="00AE1886" w:rsidP="00AE1886">
            <w:pPr>
              <w:spacing w:line="360" w:lineRule="exact"/>
              <w:ind w:rightChars="-31" w:right="31680"/>
              <w:jc w:val="center"/>
              <w:rPr>
                <w:rFonts w:ascii="宋体"/>
                <w:sz w:val="18"/>
                <w:szCs w:val="20"/>
              </w:rPr>
            </w:pPr>
            <w:r w:rsidRPr="00503B8F">
              <w:rPr>
                <w:rFonts w:ascii="宋体" w:hAnsi="宋体" w:hint="eastAsia"/>
                <w:sz w:val="18"/>
                <w:szCs w:val="20"/>
              </w:rPr>
              <w:t>千美元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cs="宋体"/>
                <w:kern w:val="0"/>
                <w:sz w:val="18"/>
                <w:szCs w:val="18"/>
              </w:rPr>
              <w:t>QC11_1</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tcBorders>
          </w:tcPr>
          <w:p w:rsidR="00AE1886" w:rsidRPr="00503B8F" w:rsidRDefault="00AE1886" w:rsidP="00503B8F">
            <w:pPr>
              <w:spacing w:line="360" w:lineRule="exact"/>
              <w:rPr>
                <w:rFonts w:ascii="宋体"/>
                <w:sz w:val="18"/>
                <w:szCs w:val="20"/>
              </w:rPr>
            </w:pPr>
            <w:r w:rsidRPr="00503B8F">
              <w:rPr>
                <w:rFonts w:ascii="宋体" w:hAnsi="宋体" w:hint="eastAsia"/>
                <w:sz w:val="18"/>
                <w:szCs w:val="20"/>
              </w:rPr>
              <w:t>营业成本</w:t>
            </w:r>
          </w:p>
        </w:tc>
        <w:tc>
          <w:tcPr>
            <w:tcW w:w="1121" w:type="dxa"/>
            <w:vAlign w:val="center"/>
          </w:tcPr>
          <w:p w:rsidR="00AE1886" w:rsidRPr="00503B8F" w:rsidRDefault="00AE1886" w:rsidP="00AE1886">
            <w:pPr>
              <w:spacing w:line="360" w:lineRule="exact"/>
              <w:ind w:rightChars="-31" w:right="31680"/>
              <w:jc w:val="center"/>
              <w:rPr>
                <w:rFonts w:ascii="宋体"/>
                <w:sz w:val="18"/>
                <w:szCs w:val="20"/>
              </w:rPr>
            </w:pPr>
            <w:r w:rsidRPr="00503B8F">
              <w:rPr>
                <w:rFonts w:ascii="宋体" w:hAnsi="宋体" w:hint="eastAsia"/>
                <w:sz w:val="18"/>
                <w:szCs w:val="20"/>
              </w:rPr>
              <w:t>千元</w:t>
            </w:r>
          </w:p>
        </w:tc>
        <w:tc>
          <w:tcPr>
            <w:tcW w:w="129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QC220</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tcBorders>
            <w:vAlign w:val="center"/>
          </w:tcPr>
          <w:p w:rsidR="00AE1886" w:rsidRPr="00503B8F" w:rsidRDefault="00AE1886" w:rsidP="00503B8F">
            <w:pPr>
              <w:spacing w:line="230" w:lineRule="exact"/>
              <w:rPr>
                <w:rFonts w:ascii="宋体"/>
                <w:sz w:val="18"/>
                <w:szCs w:val="20"/>
              </w:rPr>
            </w:pPr>
            <w:r w:rsidRPr="00503B8F">
              <w:rPr>
                <w:rFonts w:ascii="宋体" w:hAnsi="Times New Roman" w:hint="eastAsia"/>
                <w:sz w:val="18"/>
                <w:szCs w:val="20"/>
              </w:rPr>
              <w:t>营业税金及附加</w:t>
            </w:r>
          </w:p>
        </w:tc>
        <w:tc>
          <w:tcPr>
            <w:tcW w:w="1121" w:type="dxa"/>
            <w:vAlign w:val="center"/>
          </w:tcPr>
          <w:p w:rsidR="00AE1886" w:rsidRPr="00503B8F" w:rsidRDefault="00AE1886" w:rsidP="00AE1886">
            <w:pPr>
              <w:spacing w:line="360" w:lineRule="exact"/>
              <w:ind w:rightChars="-31" w:right="31680"/>
              <w:jc w:val="center"/>
              <w:rPr>
                <w:rFonts w:ascii="宋体"/>
                <w:sz w:val="18"/>
                <w:szCs w:val="20"/>
              </w:rPr>
            </w:pPr>
            <w:r w:rsidRPr="00503B8F">
              <w:rPr>
                <w:rFonts w:ascii="宋体" w:hAnsi="宋体" w:hint="eastAsia"/>
                <w:sz w:val="18"/>
                <w:szCs w:val="20"/>
              </w:rPr>
              <w:t>千元</w:t>
            </w:r>
          </w:p>
        </w:tc>
        <w:tc>
          <w:tcPr>
            <w:tcW w:w="129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QC221</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tcBorders>
            <w:vAlign w:val="center"/>
          </w:tcPr>
          <w:p w:rsidR="00AE1886" w:rsidRPr="00503B8F" w:rsidRDefault="00AE1886" w:rsidP="00503B8F">
            <w:pPr>
              <w:spacing w:line="230" w:lineRule="exact"/>
              <w:rPr>
                <w:rFonts w:ascii="宋体"/>
                <w:sz w:val="18"/>
                <w:szCs w:val="20"/>
              </w:rPr>
            </w:pPr>
            <w:r w:rsidRPr="00503B8F">
              <w:rPr>
                <w:rFonts w:ascii="宋体" w:hAnsi="Times New Roman" w:hint="eastAsia"/>
                <w:sz w:val="18"/>
                <w:szCs w:val="18"/>
              </w:rPr>
              <w:t>销售费用</w:t>
            </w:r>
          </w:p>
        </w:tc>
        <w:tc>
          <w:tcPr>
            <w:tcW w:w="1121" w:type="dxa"/>
            <w:vAlign w:val="center"/>
          </w:tcPr>
          <w:p w:rsidR="00AE1886" w:rsidRPr="00503B8F" w:rsidRDefault="00AE1886" w:rsidP="00AE1886">
            <w:pPr>
              <w:spacing w:line="360" w:lineRule="exact"/>
              <w:ind w:rightChars="-31" w:right="31680"/>
              <w:jc w:val="center"/>
              <w:rPr>
                <w:rFonts w:ascii="宋体"/>
                <w:sz w:val="18"/>
                <w:szCs w:val="20"/>
              </w:rPr>
            </w:pPr>
            <w:r w:rsidRPr="00503B8F">
              <w:rPr>
                <w:rFonts w:ascii="宋体" w:hAnsi="宋体" w:hint="eastAsia"/>
                <w:sz w:val="18"/>
                <w:szCs w:val="20"/>
              </w:rPr>
              <w:t>千元</w:t>
            </w:r>
          </w:p>
        </w:tc>
        <w:tc>
          <w:tcPr>
            <w:tcW w:w="129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QC222</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tcBorders>
            <w:vAlign w:val="center"/>
          </w:tcPr>
          <w:p w:rsidR="00AE1886" w:rsidRPr="00503B8F" w:rsidRDefault="00AE1886" w:rsidP="00503B8F">
            <w:pPr>
              <w:spacing w:line="230" w:lineRule="exact"/>
              <w:rPr>
                <w:rFonts w:ascii="宋体"/>
                <w:sz w:val="18"/>
                <w:szCs w:val="20"/>
              </w:rPr>
            </w:pPr>
            <w:r w:rsidRPr="00503B8F">
              <w:rPr>
                <w:rFonts w:ascii="宋体" w:hAnsi="Times New Roman" w:hint="eastAsia"/>
                <w:sz w:val="18"/>
                <w:szCs w:val="20"/>
              </w:rPr>
              <w:t>管理费用</w:t>
            </w:r>
          </w:p>
        </w:tc>
        <w:tc>
          <w:tcPr>
            <w:tcW w:w="1121" w:type="dxa"/>
            <w:vAlign w:val="center"/>
          </w:tcPr>
          <w:p w:rsidR="00AE1886" w:rsidRPr="00503B8F" w:rsidRDefault="00AE1886" w:rsidP="00AE1886">
            <w:pPr>
              <w:spacing w:line="360" w:lineRule="exact"/>
              <w:ind w:rightChars="-31" w:right="31680"/>
              <w:jc w:val="center"/>
              <w:rPr>
                <w:rFonts w:ascii="宋体"/>
                <w:sz w:val="18"/>
                <w:szCs w:val="20"/>
              </w:rPr>
            </w:pPr>
            <w:r w:rsidRPr="00503B8F">
              <w:rPr>
                <w:rFonts w:ascii="宋体" w:hAnsi="宋体" w:hint="eastAsia"/>
                <w:sz w:val="18"/>
                <w:szCs w:val="20"/>
              </w:rPr>
              <w:t>千元</w:t>
            </w:r>
          </w:p>
        </w:tc>
        <w:tc>
          <w:tcPr>
            <w:tcW w:w="129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QC223</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tcBorders>
            <w:vAlign w:val="center"/>
          </w:tcPr>
          <w:p w:rsidR="00AE1886" w:rsidRPr="00503B8F" w:rsidRDefault="00AE1886" w:rsidP="00503B8F">
            <w:pPr>
              <w:spacing w:line="230" w:lineRule="exact"/>
              <w:rPr>
                <w:rFonts w:ascii="宋体" w:eastAsia="Times New Roman" w:hAnsi="宋体" w:cs="Century"/>
                <w:kern w:val="0"/>
                <w:sz w:val="18"/>
                <w:szCs w:val="18"/>
              </w:rPr>
            </w:pPr>
            <w:r w:rsidRPr="00503B8F">
              <w:rPr>
                <w:rFonts w:ascii="宋体" w:hAnsi="Times New Roman" w:cs="Century" w:hint="eastAsia"/>
                <w:sz w:val="18"/>
                <w:szCs w:val="18"/>
              </w:rPr>
              <w:t>财务费用</w:t>
            </w:r>
          </w:p>
        </w:tc>
        <w:tc>
          <w:tcPr>
            <w:tcW w:w="1121" w:type="dxa"/>
            <w:vAlign w:val="center"/>
          </w:tcPr>
          <w:p w:rsidR="00AE1886" w:rsidRPr="00503B8F" w:rsidRDefault="00AE1886" w:rsidP="00AE1886">
            <w:pPr>
              <w:spacing w:line="360" w:lineRule="exact"/>
              <w:ind w:rightChars="-31" w:right="31680"/>
              <w:jc w:val="center"/>
              <w:rPr>
                <w:rFonts w:ascii="宋体"/>
                <w:sz w:val="18"/>
                <w:szCs w:val="20"/>
              </w:rPr>
            </w:pPr>
            <w:r w:rsidRPr="00503B8F">
              <w:rPr>
                <w:rFonts w:ascii="宋体" w:hAnsi="宋体" w:hint="eastAsia"/>
                <w:sz w:val="18"/>
                <w:szCs w:val="20"/>
              </w:rPr>
              <w:t>千元</w:t>
            </w:r>
          </w:p>
        </w:tc>
        <w:tc>
          <w:tcPr>
            <w:tcW w:w="129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QC224</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tcBorders>
          </w:tcPr>
          <w:p w:rsidR="00AE1886" w:rsidRPr="00503B8F" w:rsidRDefault="00AE1886" w:rsidP="00503B8F">
            <w:pPr>
              <w:spacing w:line="360" w:lineRule="exact"/>
              <w:rPr>
                <w:rFonts w:ascii="宋体"/>
                <w:sz w:val="18"/>
                <w:szCs w:val="20"/>
              </w:rPr>
            </w:pPr>
            <w:r w:rsidRPr="00503B8F">
              <w:rPr>
                <w:rFonts w:ascii="宋体" w:hAnsi="宋体" w:hint="eastAsia"/>
                <w:sz w:val="18"/>
                <w:szCs w:val="20"/>
              </w:rPr>
              <w:t>营业利润</w:t>
            </w:r>
          </w:p>
        </w:tc>
        <w:tc>
          <w:tcPr>
            <w:tcW w:w="1121" w:type="dxa"/>
            <w:vAlign w:val="center"/>
          </w:tcPr>
          <w:p w:rsidR="00AE1886" w:rsidRPr="00503B8F" w:rsidRDefault="00AE1886" w:rsidP="00AE1886">
            <w:pPr>
              <w:spacing w:line="360" w:lineRule="exact"/>
              <w:ind w:rightChars="-31" w:right="31680"/>
              <w:jc w:val="center"/>
              <w:rPr>
                <w:rFonts w:ascii="宋体"/>
                <w:sz w:val="18"/>
                <w:szCs w:val="20"/>
              </w:rPr>
            </w:pPr>
            <w:r w:rsidRPr="00503B8F">
              <w:rPr>
                <w:rFonts w:ascii="宋体" w:hAnsi="宋体" w:hint="eastAsia"/>
                <w:sz w:val="18"/>
                <w:szCs w:val="20"/>
              </w:rPr>
              <w:t>千元</w:t>
            </w:r>
          </w:p>
        </w:tc>
        <w:tc>
          <w:tcPr>
            <w:tcW w:w="129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QC120</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tcBorders>
          </w:tcPr>
          <w:p w:rsidR="00AE1886" w:rsidRPr="00503B8F" w:rsidRDefault="00AE1886" w:rsidP="00503B8F">
            <w:pPr>
              <w:spacing w:line="360" w:lineRule="exact"/>
              <w:rPr>
                <w:rFonts w:ascii="宋体"/>
                <w:sz w:val="18"/>
                <w:szCs w:val="20"/>
              </w:rPr>
            </w:pPr>
            <w:r w:rsidRPr="00503B8F">
              <w:rPr>
                <w:rFonts w:ascii="宋体" w:hAnsi="宋体" w:hint="eastAsia"/>
                <w:sz w:val="18"/>
                <w:szCs w:val="20"/>
              </w:rPr>
              <w:t>投资收益</w:t>
            </w:r>
          </w:p>
        </w:tc>
        <w:tc>
          <w:tcPr>
            <w:tcW w:w="1121" w:type="dxa"/>
            <w:vAlign w:val="center"/>
          </w:tcPr>
          <w:p w:rsidR="00AE1886" w:rsidRPr="00503B8F" w:rsidRDefault="00AE1886" w:rsidP="00AE1886">
            <w:pPr>
              <w:spacing w:line="360" w:lineRule="exact"/>
              <w:ind w:rightChars="-31" w:right="31680"/>
              <w:jc w:val="center"/>
              <w:rPr>
                <w:rFonts w:ascii="宋体"/>
                <w:sz w:val="18"/>
                <w:szCs w:val="20"/>
              </w:rPr>
            </w:pPr>
            <w:r w:rsidRPr="00503B8F">
              <w:rPr>
                <w:rFonts w:ascii="宋体" w:hAnsi="宋体" w:hint="eastAsia"/>
                <w:sz w:val="18"/>
                <w:szCs w:val="20"/>
              </w:rPr>
              <w:t>千元</w:t>
            </w:r>
          </w:p>
        </w:tc>
        <w:tc>
          <w:tcPr>
            <w:tcW w:w="129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QC225</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hint="eastAsia"/>
                <w:sz w:val="18"/>
                <w:szCs w:val="20"/>
              </w:rPr>
              <w:t>营业外收入</w:t>
            </w:r>
          </w:p>
        </w:tc>
        <w:tc>
          <w:tcPr>
            <w:tcW w:w="1121" w:type="dxa"/>
            <w:vAlign w:val="center"/>
          </w:tcPr>
          <w:p w:rsidR="00AE1886" w:rsidRPr="00503B8F" w:rsidRDefault="00AE1886" w:rsidP="00AE1886">
            <w:pPr>
              <w:spacing w:line="340" w:lineRule="exact"/>
              <w:ind w:rightChars="-23" w:right="31680"/>
              <w:jc w:val="center"/>
              <w:rPr>
                <w:rFonts w:ascii="宋体"/>
                <w:sz w:val="18"/>
                <w:szCs w:val="20"/>
              </w:rPr>
            </w:pPr>
            <w:r w:rsidRPr="00503B8F">
              <w:rPr>
                <w:rFonts w:ascii="宋体" w:hAnsi="宋体" w:hint="eastAsia"/>
                <w:sz w:val="18"/>
                <w:szCs w:val="20"/>
              </w:rPr>
              <w:t>千元</w:t>
            </w:r>
          </w:p>
        </w:tc>
        <w:tc>
          <w:tcPr>
            <w:tcW w:w="1297" w:type="dxa"/>
            <w:tcBorders>
              <w:right w:val="nil"/>
            </w:tcBorders>
          </w:tcPr>
          <w:p w:rsidR="00AE1886" w:rsidRPr="00503B8F" w:rsidRDefault="00AE1886" w:rsidP="00AE1886">
            <w:pPr>
              <w:spacing w:line="340" w:lineRule="exact"/>
              <w:ind w:rightChars="-37" w:right="31680"/>
              <w:jc w:val="center"/>
              <w:rPr>
                <w:rFonts w:ascii="宋体"/>
                <w:sz w:val="18"/>
                <w:szCs w:val="20"/>
              </w:rPr>
            </w:pPr>
            <w:r w:rsidRPr="00503B8F">
              <w:rPr>
                <w:rFonts w:ascii="宋体" w:hAnsi="宋体"/>
                <w:sz w:val="18"/>
                <w:szCs w:val="20"/>
              </w:rPr>
              <w:t>QC227</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hint="eastAsia"/>
                <w:sz w:val="18"/>
                <w:szCs w:val="20"/>
              </w:rPr>
              <w:t>补贴收入</w:t>
            </w:r>
          </w:p>
        </w:tc>
        <w:tc>
          <w:tcPr>
            <w:tcW w:w="1121" w:type="dxa"/>
            <w:vAlign w:val="center"/>
          </w:tcPr>
          <w:p w:rsidR="00AE1886" w:rsidRPr="00503B8F" w:rsidRDefault="00AE1886" w:rsidP="00AE1886">
            <w:pPr>
              <w:spacing w:line="340" w:lineRule="exact"/>
              <w:ind w:rightChars="-23" w:right="31680"/>
              <w:jc w:val="center"/>
              <w:rPr>
                <w:rFonts w:ascii="宋体"/>
                <w:sz w:val="18"/>
                <w:szCs w:val="20"/>
              </w:rPr>
            </w:pPr>
            <w:r w:rsidRPr="00503B8F">
              <w:rPr>
                <w:rFonts w:ascii="宋体" w:hAnsi="宋体" w:hint="eastAsia"/>
                <w:sz w:val="18"/>
                <w:szCs w:val="20"/>
              </w:rPr>
              <w:t>千元</w:t>
            </w:r>
          </w:p>
        </w:tc>
        <w:tc>
          <w:tcPr>
            <w:tcW w:w="1297" w:type="dxa"/>
            <w:tcBorders>
              <w:right w:val="nil"/>
            </w:tcBorders>
          </w:tcPr>
          <w:p w:rsidR="00AE1886" w:rsidRPr="00503B8F" w:rsidRDefault="00AE1886" w:rsidP="00AE1886">
            <w:pPr>
              <w:spacing w:line="340" w:lineRule="exact"/>
              <w:ind w:leftChars="-25" w:left="31680" w:rightChars="-37" w:right="31680" w:hangingChars="29" w:firstLine="31680"/>
              <w:jc w:val="center"/>
              <w:rPr>
                <w:rFonts w:ascii="宋体"/>
                <w:sz w:val="18"/>
                <w:szCs w:val="20"/>
              </w:rPr>
            </w:pPr>
            <w:r w:rsidRPr="00503B8F">
              <w:rPr>
                <w:rFonts w:ascii="宋体" w:hAnsi="宋体"/>
                <w:sz w:val="18"/>
                <w:szCs w:val="20"/>
              </w:rPr>
              <w:t>QC60</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503B8F">
            <w:pPr>
              <w:spacing w:line="360" w:lineRule="exact"/>
              <w:rPr>
                <w:rFonts w:ascii="宋体"/>
                <w:sz w:val="18"/>
                <w:szCs w:val="20"/>
              </w:rPr>
            </w:pPr>
            <w:r w:rsidRPr="00503B8F">
              <w:rPr>
                <w:rFonts w:ascii="宋体" w:hAnsi="宋体" w:hint="eastAsia"/>
                <w:sz w:val="18"/>
                <w:szCs w:val="20"/>
              </w:rPr>
              <w:t>净利润</w:t>
            </w:r>
          </w:p>
        </w:tc>
        <w:tc>
          <w:tcPr>
            <w:tcW w:w="1121" w:type="dxa"/>
            <w:tcBorders>
              <w:left w:val="single" w:sz="2" w:space="0" w:color="auto"/>
              <w:right w:val="single" w:sz="2" w:space="0" w:color="auto"/>
            </w:tcBorders>
            <w:vAlign w:val="center"/>
          </w:tcPr>
          <w:p w:rsidR="00AE1886" w:rsidRPr="00503B8F" w:rsidRDefault="00AE1886" w:rsidP="00AE1886">
            <w:pPr>
              <w:spacing w:line="360" w:lineRule="exact"/>
              <w:ind w:rightChars="-31" w:right="31680"/>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QC12</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503B8F">
            <w:pPr>
              <w:spacing w:line="360" w:lineRule="exact"/>
              <w:rPr>
                <w:rFonts w:ascii="宋体"/>
                <w:sz w:val="18"/>
                <w:szCs w:val="20"/>
              </w:rPr>
            </w:pPr>
            <w:r w:rsidRPr="00503B8F">
              <w:rPr>
                <w:rFonts w:ascii="宋体" w:hAnsi="宋体" w:hint="eastAsia"/>
                <w:sz w:val="18"/>
                <w:szCs w:val="20"/>
              </w:rPr>
              <w:t>实际上缴税费总额（</w:t>
            </w:r>
            <w:r w:rsidRPr="00503B8F">
              <w:rPr>
                <w:rFonts w:ascii="宋体" w:hAnsi="宋体"/>
                <w:sz w:val="18"/>
                <w:szCs w:val="20"/>
              </w:rPr>
              <w:t>13</w:t>
            </w:r>
            <w:r w:rsidRPr="00503B8F">
              <w:rPr>
                <w:rFonts w:ascii="宋体" w:hAnsi="宋体" w:hint="eastAsia"/>
                <w:sz w:val="18"/>
                <w:szCs w:val="20"/>
              </w:rPr>
              <w:t>≥</w:t>
            </w:r>
            <w:r w:rsidRPr="00503B8F">
              <w:rPr>
                <w:rFonts w:ascii="宋体" w:hAnsi="宋体"/>
                <w:sz w:val="18"/>
                <w:szCs w:val="20"/>
              </w:rPr>
              <w:t>14</w:t>
            </w:r>
            <w:r w:rsidRPr="00503B8F">
              <w:rPr>
                <w:rFonts w:ascii="宋体" w:hAnsi="宋体" w:hint="eastAsia"/>
                <w:sz w:val="18"/>
                <w:szCs w:val="20"/>
              </w:rPr>
              <w:t>＋</w:t>
            </w:r>
            <w:r w:rsidRPr="00503B8F">
              <w:rPr>
                <w:rFonts w:ascii="宋体" w:hAnsi="宋体"/>
                <w:sz w:val="18"/>
                <w:szCs w:val="20"/>
              </w:rPr>
              <w:t>15</w:t>
            </w:r>
            <w:r w:rsidRPr="00503B8F">
              <w:rPr>
                <w:rFonts w:ascii="宋体" w:hAnsi="宋体" w:hint="eastAsia"/>
                <w:sz w:val="18"/>
                <w:szCs w:val="20"/>
              </w:rPr>
              <w:t>＋</w:t>
            </w:r>
            <w:r w:rsidRPr="00503B8F">
              <w:rPr>
                <w:rFonts w:ascii="宋体" w:hAnsi="宋体"/>
                <w:sz w:val="18"/>
                <w:szCs w:val="20"/>
              </w:rPr>
              <w:t>16</w:t>
            </w:r>
            <w:r w:rsidRPr="00503B8F">
              <w:rPr>
                <w:rFonts w:ascii="宋体" w:hAnsi="宋体" w:hint="eastAsia"/>
                <w:sz w:val="18"/>
                <w:szCs w:val="20"/>
              </w:rPr>
              <w:t>）</w:t>
            </w:r>
          </w:p>
        </w:tc>
        <w:tc>
          <w:tcPr>
            <w:tcW w:w="1121" w:type="dxa"/>
            <w:tcBorders>
              <w:left w:val="single" w:sz="2"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QC13</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503B8F">
            <w:pPr>
              <w:tabs>
                <w:tab w:val="left" w:pos="462"/>
              </w:tabs>
              <w:spacing w:line="36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其中：增值税</w:t>
            </w:r>
          </w:p>
        </w:tc>
        <w:tc>
          <w:tcPr>
            <w:tcW w:w="1121" w:type="dxa"/>
            <w:tcBorders>
              <w:left w:val="single" w:sz="2"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QC14</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r w:rsidR="00AE1886" w:rsidRPr="00CA024E" w:rsidTr="00D65275">
        <w:trPr>
          <w:trHeight w:val="384"/>
        </w:trPr>
        <w:tc>
          <w:tcPr>
            <w:tcW w:w="4875" w:type="dxa"/>
            <w:tcBorders>
              <w:left w:val="nil"/>
              <w:right w:val="single" w:sz="2" w:space="0" w:color="auto"/>
            </w:tcBorders>
          </w:tcPr>
          <w:p w:rsidR="00AE1886" w:rsidRPr="00503B8F" w:rsidRDefault="00AE1886" w:rsidP="00503B8F">
            <w:pPr>
              <w:spacing w:line="36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营业税</w:t>
            </w:r>
          </w:p>
        </w:tc>
        <w:tc>
          <w:tcPr>
            <w:tcW w:w="1121" w:type="dxa"/>
            <w:tcBorders>
              <w:left w:val="single" w:sz="2"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QC15</w:t>
            </w:r>
          </w:p>
        </w:tc>
        <w:tc>
          <w:tcPr>
            <w:tcW w:w="1707"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r w:rsidR="00AE1886" w:rsidRPr="00CA024E" w:rsidTr="00D65275">
        <w:trPr>
          <w:trHeight w:val="405"/>
        </w:trPr>
        <w:tc>
          <w:tcPr>
            <w:tcW w:w="4875" w:type="dxa"/>
            <w:tcBorders>
              <w:left w:val="nil"/>
              <w:bottom w:val="single" w:sz="8" w:space="0" w:color="auto"/>
              <w:right w:val="single" w:sz="2" w:space="0" w:color="auto"/>
            </w:tcBorders>
          </w:tcPr>
          <w:p w:rsidR="00AE1886" w:rsidRPr="00503B8F" w:rsidRDefault="00AE1886" w:rsidP="00503B8F">
            <w:pPr>
              <w:spacing w:line="36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所得税</w:t>
            </w:r>
          </w:p>
        </w:tc>
        <w:tc>
          <w:tcPr>
            <w:tcW w:w="1121" w:type="dxa"/>
            <w:tcBorders>
              <w:left w:val="single" w:sz="2" w:space="0" w:color="auto"/>
              <w:bottom w:val="single" w:sz="8" w:space="0" w:color="auto"/>
              <w:right w:val="single" w:sz="2" w:space="0" w:color="auto"/>
            </w:tcBorders>
            <w:vAlign w:val="center"/>
          </w:tcPr>
          <w:p w:rsidR="00AE1886" w:rsidRPr="00503B8F" w:rsidRDefault="00AE1886" w:rsidP="00503B8F">
            <w:pPr>
              <w:spacing w:line="360" w:lineRule="exact"/>
              <w:jc w:val="center"/>
              <w:rPr>
                <w:rFonts w:ascii="宋体"/>
                <w:sz w:val="18"/>
                <w:szCs w:val="20"/>
              </w:rPr>
            </w:pPr>
            <w:r w:rsidRPr="00503B8F">
              <w:rPr>
                <w:rFonts w:ascii="宋体" w:hAnsi="宋体" w:hint="eastAsia"/>
                <w:sz w:val="18"/>
                <w:szCs w:val="20"/>
              </w:rPr>
              <w:t>千元</w:t>
            </w:r>
          </w:p>
        </w:tc>
        <w:tc>
          <w:tcPr>
            <w:tcW w:w="1297" w:type="dxa"/>
            <w:tcBorders>
              <w:left w:val="single" w:sz="2" w:space="0" w:color="auto"/>
              <w:bottom w:val="single" w:sz="8" w:space="0" w:color="auto"/>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QC16</w:t>
            </w:r>
          </w:p>
        </w:tc>
        <w:tc>
          <w:tcPr>
            <w:tcW w:w="1707" w:type="dxa"/>
            <w:tcBorders>
              <w:bottom w:val="single" w:sz="8" w:space="0" w:color="auto"/>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bl>
    <w:p w:rsidR="00AE1886" w:rsidRPr="00503B8F" w:rsidRDefault="00AE1886" w:rsidP="00503B8F">
      <w:pPr>
        <w:spacing w:line="280" w:lineRule="exact"/>
        <w:rPr>
          <w:rFonts w:ascii="宋体"/>
          <w:szCs w:val="21"/>
        </w:rPr>
      </w:pPr>
      <w:r w:rsidRPr="00503B8F">
        <w:rPr>
          <w:rFonts w:ascii="宋体"/>
          <w:szCs w:val="21"/>
        </w:rPr>
        <w:br w:type="page"/>
      </w:r>
      <w:r w:rsidRPr="00503B8F">
        <w:rPr>
          <w:rFonts w:ascii="宋体" w:hAnsi="宋体" w:hint="eastAsia"/>
          <w:szCs w:val="21"/>
        </w:rPr>
        <w:t>续表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9"/>
        <w:gridCol w:w="1145"/>
        <w:gridCol w:w="1282"/>
        <w:gridCol w:w="1764"/>
      </w:tblGrid>
      <w:tr w:rsidR="00AE1886" w:rsidRPr="00CA024E" w:rsidTr="00D65275">
        <w:trPr>
          <w:trHeight w:val="491"/>
        </w:trPr>
        <w:tc>
          <w:tcPr>
            <w:tcW w:w="4809" w:type="dxa"/>
            <w:tcBorders>
              <w:top w:val="single" w:sz="8" w:space="0" w:color="auto"/>
              <w:left w:val="nil"/>
            </w:tcBorders>
            <w:vAlign w:val="center"/>
          </w:tcPr>
          <w:p w:rsidR="00AE1886" w:rsidRPr="00503B8F" w:rsidRDefault="00AE1886" w:rsidP="00503B8F">
            <w:pPr>
              <w:spacing w:line="240" w:lineRule="exact"/>
              <w:jc w:val="center"/>
              <w:rPr>
                <w:rFonts w:ascii="宋体"/>
                <w:sz w:val="18"/>
                <w:szCs w:val="18"/>
              </w:rPr>
            </w:pPr>
            <w:r w:rsidRPr="00503B8F">
              <w:rPr>
                <w:rFonts w:ascii="宋体" w:hAnsi="宋体" w:hint="eastAsia"/>
                <w:sz w:val="18"/>
                <w:szCs w:val="18"/>
              </w:rPr>
              <w:t>指</w:t>
            </w:r>
            <w:r w:rsidRPr="00503B8F">
              <w:rPr>
                <w:rFonts w:ascii="宋体" w:hAnsi="宋体"/>
                <w:sz w:val="18"/>
                <w:szCs w:val="18"/>
              </w:rPr>
              <w:t xml:space="preserve"> </w:t>
            </w:r>
            <w:r w:rsidRPr="00503B8F">
              <w:rPr>
                <w:rFonts w:ascii="宋体" w:hAnsi="宋体" w:hint="eastAsia"/>
                <w:sz w:val="18"/>
                <w:szCs w:val="18"/>
              </w:rPr>
              <w:t>标</w:t>
            </w:r>
            <w:r w:rsidRPr="00503B8F">
              <w:rPr>
                <w:rFonts w:ascii="宋体" w:hAnsi="宋体"/>
                <w:sz w:val="18"/>
                <w:szCs w:val="18"/>
              </w:rPr>
              <w:t xml:space="preserve"> </w:t>
            </w:r>
            <w:r w:rsidRPr="00503B8F">
              <w:rPr>
                <w:rFonts w:ascii="宋体" w:hAnsi="宋体" w:hint="eastAsia"/>
                <w:sz w:val="18"/>
                <w:szCs w:val="18"/>
              </w:rPr>
              <w:t>名</w:t>
            </w:r>
            <w:r w:rsidRPr="00503B8F">
              <w:rPr>
                <w:rFonts w:ascii="宋体" w:hAnsi="宋体"/>
                <w:sz w:val="18"/>
                <w:szCs w:val="18"/>
              </w:rPr>
              <w:t xml:space="preserve"> </w:t>
            </w:r>
            <w:r w:rsidRPr="00503B8F">
              <w:rPr>
                <w:rFonts w:ascii="宋体" w:hAnsi="宋体" w:hint="eastAsia"/>
                <w:sz w:val="18"/>
                <w:szCs w:val="18"/>
              </w:rPr>
              <w:t>称</w:t>
            </w:r>
          </w:p>
        </w:tc>
        <w:tc>
          <w:tcPr>
            <w:tcW w:w="1145" w:type="dxa"/>
            <w:tcBorders>
              <w:top w:val="single" w:sz="8" w:space="0" w:color="auto"/>
              <w:right w:val="nil"/>
            </w:tcBorders>
            <w:vAlign w:val="center"/>
          </w:tcPr>
          <w:p w:rsidR="00AE1886" w:rsidRPr="00503B8F" w:rsidRDefault="00AE1886" w:rsidP="00503B8F">
            <w:pPr>
              <w:spacing w:line="240" w:lineRule="exact"/>
              <w:jc w:val="center"/>
              <w:rPr>
                <w:rFonts w:ascii="Times New Roman" w:hAnsi="Times New Roman"/>
                <w:szCs w:val="20"/>
              </w:rPr>
            </w:pPr>
            <w:r w:rsidRPr="00503B8F">
              <w:rPr>
                <w:rFonts w:ascii="宋体" w:hAnsi="宋体" w:hint="eastAsia"/>
                <w:sz w:val="18"/>
                <w:szCs w:val="18"/>
              </w:rPr>
              <w:t>计量单位</w:t>
            </w:r>
          </w:p>
        </w:tc>
        <w:tc>
          <w:tcPr>
            <w:tcW w:w="1282" w:type="dxa"/>
            <w:tcBorders>
              <w:top w:val="single" w:sz="8" w:space="0" w:color="auto"/>
            </w:tcBorders>
            <w:vAlign w:val="center"/>
          </w:tcPr>
          <w:p w:rsidR="00AE1886" w:rsidRPr="00503B8F" w:rsidRDefault="00AE1886" w:rsidP="00503B8F">
            <w:pPr>
              <w:spacing w:line="240" w:lineRule="exact"/>
              <w:jc w:val="center"/>
              <w:rPr>
                <w:rFonts w:ascii="宋体"/>
                <w:sz w:val="18"/>
                <w:szCs w:val="18"/>
              </w:rPr>
            </w:pPr>
            <w:r w:rsidRPr="00503B8F">
              <w:rPr>
                <w:rFonts w:ascii="宋体" w:hAnsi="宋体" w:hint="eastAsia"/>
                <w:sz w:val="18"/>
                <w:szCs w:val="18"/>
              </w:rPr>
              <w:t>代</w:t>
            </w:r>
            <w:r w:rsidRPr="00503B8F">
              <w:rPr>
                <w:rFonts w:ascii="宋体" w:hAnsi="宋体"/>
                <w:sz w:val="18"/>
                <w:szCs w:val="18"/>
              </w:rPr>
              <w:t xml:space="preserve"> </w:t>
            </w:r>
            <w:r w:rsidRPr="00503B8F">
              <w:rPr>
                <w:rFonts w:ascii="宋体" w:hAnsi="宋体" w:hint="eastAsia"/>
                <w:sz w:val="18"/>
                <w:szCs w:val="18"/>
              </w:rPr>
              <w:t>码</w:t>
            </w:r>
          </w:p>
        </w:tc>
        <w:tc>
          <w:tcPr>
            <w:tcW w:w="1764" w:type="dxa"/>
            <w:tcBorders>
              <w:top w:val="single" w:sz="8" w:space="0" w:color="auto"/>
              <w:right w:val="nil"/>
            </w:tcBorders>
            <w:vAlign w:val="center"/>
          </w:tcPr>
          <w:p w:rsidR="00AE1886" w:rsidRPr="00503B8F" w:rsidRDefault="00AE1886" w:rsidP="00503B8F">
            <w:pPr>
              <w:spacing w:line="240" w:lineRule="exact"/>
              <w:jc w:val="center"/>
              <w:rPr>
                <w:rFonts w:ascii="宋体"/>
                <w:sz w:val="18"/>
                <w:szCs w:val="18"/>
              </w:rPr>
            </w:pPr>
            <w:r w:rsidRPr="00503B8F">
              <w:rPr>
                <w:rFonts w:ascii="宋体" w:hAnsi="宋体" w:hint="eastAsia"/>
                <w:sz w:val="18"/>
                <w:szCs w:val="18"/>
              </w:rPr>
              <w:t>数量</w:t>
            </w:r>
          </w:p>
        </w:tc>
      </w:tr>
      <w:tr w:rsidR="00AE1886" w:rsidRPr="00CA024E" w:rsidTr="00D65275">
        <w:trPr>
          <w:trHeight w:val="454"/>
        </w:trPr>
        <w:tc>
          <w:tcPr>
            <w:tcW w:w="4809" w:type="dxa"/>
            <w:tcBorders>
              <w:left w:val="nil"/>
            </w:tcBorders>
          </w:tcPr>
          <w:p w:rsidR="00AE1886" w:rsidRPr="00503B8F" w:rsidRDefault="00AE1886" w:rsidP="00503B8F">
            <w:pPr>
              <w:spacing w:line="360" w:lineRule="exact"/>
              <w:rPr>
                <w:rFonts w:ascii="宋体"/>
                <w:sz w:val="18"/>
                <w:szCs w:val="20"/>
              </w:rPr>
            </w:pPr>
            <w:r w:rsidRPr="00503B8F">
              <w:rPr>
                <w:rFonts w:ascii="宋体" w:hAnsi="宋体" w:hint="eastAsia"/>
                <w:sz w:val="18"/>
                <w:szCs w:val="20"/>
              </w:rPr>
              <w:t>减免税总额（</w:t>
            </w:r>
            <w:r w:rsidRPr="00503B8F">
              <w:rPr>
                <w:rFonts w:ascii="宋体" w:hAnsi="宋体"/>
                <w:sz w:val="18"/>
                <w:szCs w:val="20"/>
              </w:rPr>
              <w:t>17</w:t>
            </w:r>
            <w:r w:rsidRPr="00503B8F">
              <w:rPr>
                <w:rFonts w:ascii="宋体" w:hAnsi="宋体" w:hint="eastAsia"/>
                <w:sz w:val="18"/>
                <w:szCs w:val="20"/>
              </w:rPr>
              <w:t>≥</w:t>
            </w:r>
            <w:r w:rsidRPr="00503B8F">
              <w:rPr>
                <w:rFonts w:ascii="宋体" w:hAnsi="宋体"/>
                <w:sz w:val="18"/>
                <w:szCs w:val="20"/>
              </w:rPr>
              <w:t>18</w:t>
            </w:r>
            <w:r w:rsidRPr="00503B8F">
              <w:rPr>
                <w:rFonts w:ascii="宋体" w:hAnsi="宋体" w:hint="eastAsia"/>
                <w:sz w:val="18"/>
                <w:szCs w:val="20"/>
              </w:rPr>
              <w:t>＋</w:t>
            </w:r>
            <w:r w:rsidRPr="00503B8F">
              <w:rPr>
                <w:rFonts w:ascii="宋体" w:hAnsi="宋体"/>
                <w:sz w:val="18"/>
                <w:szCs w:val="20"/>
              </w:rPr>
              <w:t>19</w:t>
            </w:r>
            <w:r w:rsidRPr="00503B8F">
              <w:rPr>
                <w:rFonts w:ascii="宋体" w:hAnsi="宋体" w:hint="eastAsia"/>
                <w:sz w:val="18"/>
                <w:szCs w:val="20"/>
              </w:rPr>
              <w:t>＋</w:t>
            </w:r>
            <w:r w:rsidRPr="00503B8F">
              <w:rPr>
                <w:rFonts w:ascii="宋体" w:hAnsi="宋体"/>
                <w:sz w:val="18"/>
                <w:szCs w:val="20"/>
              </w:rPr>
              <w:t>20</w:t>
            </w:r>
            <w:r w:rsidRPr="00503B8F">
              <w:rPr>
                <w:rFonts w:ascii="宋体" w:hAnsi="宋体" w:hint="eastAsia"/>
                <w:sz w:val="18"/>
                <w:szCs w:val="20"/>
              </w:rPr>
              <w:t>）</w:t>
            </w:r>
          </w:p>
        </w:tc>
        <w:tc>
          <w:tcPr>
            <w:tcW w:w="1145" w:type="dxa"/>
            <w:tcBorders>
              <w:right w:val="nil"/>
            </w:tcBorders>
            <w:vAlign w:val="center"/>
          </w:tcPr>
          <w:p w:rsidR="00AE1886" w:rsidRPr="00503B8F" w:rsidRDefault="00AE1886" w:rsidP="00503B8F">
            <w:pPr>
              <w:spacing w:line="360" w:lineRule="exact"/>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QC17</w:t>
            </w:r>
          </w:p>
        </w:tc>
        <w:tc>
          <w:tcPr>
            <w:tcW w:w="1764"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r w:rsidR="00AE1886" w:rsidRPr="00CA024E" w:rsidTr="00D65275">
        <w:trPr>
          <w:trHeight w:val="454"/>
        </w:trPr>
        <w:tc>
          <w:tcPr>
            <w:tcW w:w="4809" w:type="dxa"/>
            <w:tcBorders>
              <w:left w:val="nil"/>
            </w:tcBorders>
          </w:tcPr>
          <w:p w:rsidR="00AE1886" w:rsidRPr="00503B8F" w:rsidRDefault="00AE1886" w:rsidP="00503B8F">
            <w:pPr>
              <w:spacing w:line="36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其中：增值税</w:t>
            </w:r>
          </w:p>
        </w:tc>
        <w:tc>
          <w:tcPr>
            <w:tcW w:w="1145" w:type="dxa"/>
            <w:tcBorders>
              <w:right w:val="nil"/>
            </w:tcBorders>
            <w:vAlign w:val="center"/>
          </w:tcPr>
          <w:p w:rsidR="00AE1886" w:rsidRPr="00503B8F" w:rsidRDefault="00AE1886" w:rsidP="00503B8F">
            <w:pPr>
              <w:spacing w:line="360" w:lineRule="exact"/>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QC18</w:t>
            </w:r>
          </w:p>
        </w:tc>
        <w:tc>
          <w:tcPr>
            <w:tcW w:w="1764"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r w:rsidR="00AE1886" w:rsidRPr="00CA024E" w:rsidTr="00D65275">
        <w:trPr>
          <w:trHeight w:val="454"/>
        </w:trPr>
        <w:tc>
          <w:tcPr>
            <w:tcW w:w="4809" w:type="dxa"/>
            <w:tcBorders>
              <w:left w:val="nil"/>
            </w:tcBorders>
          </w:tcPr>
          <w:p w:rsidR="00AE1886" w:rsidRPr="00503B8F" w:rsidRDefault="00AE1886" w:rsidP="00503B8F">
            <w:pPr>
              <w:spacing w:line="36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营业税</w:t>
            </w:r>
          </w:p>
        </w:tc>
        <w:tc>
          <w:tcPr>
            <w:tcW w:w="1145" w:type="dxa"/>
            <w:tcBorders>
              <w:right w:val="nil"/>
            </w:tcBorders>
            <w:vAlign w:val="center"/>
          </w:tcPr>
          <w:p w:rsidR="00AE1886" w:rsidRPr="00503B8F" w:rsidRDefault="00AE1886" w:rsidP="00503B8F">
            <w:pPr>
              <w:spacing w:line="360" w:lineRule="exact"/>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QC19</w:t>
            </w:r>
          </w:p>
        </w:tc>
        <w:tc>
          <w:tcPr>
            <w:tcW w:w="1764"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hAnsi="宋体"/>
                <w:sz w:val="18"/>
                <w:szCs w:val="20"/>
              </w:rPr>
            </w:pPr>
          </w:p>
        </w:tc>
      </w:tr>
      <w:tr w:rsidR="00AE1886" w:rsidRPr="00CA024E" w:rsidTr="00D65275">
        <w:trPr>
          <w:trHeight w:val="454"/>
        </w:trPr>
        <w:tc>
          <w:tcPr>
            <w:tcW w:w="4809" w:type="dxa"/>
            <w:tcBorders>
              <w:left w:val="nil"/>
            </w:tcBorders>
          </w:tcPr>
          <w:p w:rsidR="00AE1886" w:rsidRPr="00503B8F" w:rsidRDefault="00AE1886" w:rsidP="00503B8F">
            <w:pPr>
              <w:spacing w:line="36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所得税</w:t>
            </w:r>
          </w:p>
        </w:tc>
        <w:tc>
          <w:tcPr>
            <w:tcW w:w="1145" w:type="dxa"/>
            <w:tcBorders>
              <w:right w:val="nil"/>
            </w:tcBorders>
            <w:vAlign w:val="center"/>
          </w:tcPr>
          <w:p w:rsidR="00AE1886" w:rsidRPr="00503B8F" w:rsidRDefault="00AE1886" w:rsidP="00503B8F">
            <w:pPr>
              <w:spacing w:line="360" w:lineRule="exact"/>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QC20</w:t>
            </w:r>
          </w:p>
        </w:tc>
        <w:tc>
          <w:tcPr>
            <w:tcW w:w="1764"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454"/>
        </w:trPr>
        <w:tc>
          <w:tcPr>
            <w:tcW w:w="4809" w:type="dxa"/>
            <w:tcBorders>
              <w:left w:val="nil"/>
            </w:tcBorders>
          </w:tcPr>
          <w:p w:rsidR="00AE1886" w:rsidRPr="00503B8F" w:rsidRDefault="00AE1886" w:rsidP="00AE1886">
            <w:pPr>
              <w:spacing w:line="360" w:lineRule="exact"/>
              <w:ind w:firstLineChars="406" w:firstLine="31680"/>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其中：享受高新技术企业所得税减免</w:t>
            </w:r>
          </w:p>
        </w:tc>
        <w:tc>
          <w:tcPr>
            <w:tcW w:w="1145" w:type="dxa"/>
            <w:tcBorders>
              <w:right w:val="nil"/>
            </w:tcBorders>
            <w:vAlign w:val="center"/>
          </w:tcPr>
          <w:p w:rsidR="00AE1886" w:rsidRPr="00503B8F" w:rsidRDefault="00AE1886" w:rsidP="00503B8F">
            <w:pPr>
              <w:spacing w:line="360" w:lineRule="exact"/>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QC20_1</w:t>
            </w:r>
          </w:p>
        </w:tc>
        <w:tc>
          <w:tcPr>
            <w:tcW w:w="1764"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454"/>
        </w:trPr>
        <w:tc>
          <w:tcPr>
            <w:tcW w:w="4809" w:type="dxa"/>
            <w:tcBorders>
              <w:left w:val="nil"/>
            </w:tcBorders>
          </w:tcPr>
          <w:p w:rsidR="00AE1886" w:rsidRPr="00503B8F" w:rsidRDefault="00AE1886" w:rsidP="00503B8F">
            <w:pPr>
              <w:spacing w:line="36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研发加计扣除所得税减免</w:t>
            </w:r>
          </w:p>
        </w:tc>
        <w:tc>
          <w:tcPr>
            <w:tcW w:w="1145" w:type="dxa"/>
            <w:tcBorders>
              <w:right w:val="nil"/>
            </w:tcBorders>
            <w:vAlign w:val="center"/>
          </w:tcPr>
          <w:p w:rsidR="00AE1886" w:rsidRPr="00503B8F" w:rsidRDefault="00AE1886" w:rsidP="00503B8F">
            <w:pPr>
              <w:spacing w:line="360" w:lineRule="exact"/>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r w:rsidRPr="00503B8F">
              <w:rPr>
                <w:rFonts w:ascii="宋体" w:hAnsi="宋体"/>
                <w:sz w:val="18"/>
                <w:szCs w:val="20"/>
              </w:rPr>
              <w:t>QC20_2</w:t>
            </w:r>
          </w:p>
        </w:tc>
        <w:tc>
          <w:tcPr>
            <w:tcW w:w="1764"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宋体"/>
                <w:sz w:val="18"/>
                <w:szCs w:val="20"/>
              </w:rPr>
            </w:pPr>
          </w:p>
        </w:tc>
      </w:tr>
      <w:tr w:rsidR="00AE1886" w:rsidRPr="00CA024E" w:rsidTr="00D65275">
        <w:trPr>
          <w:trHeight w:val="454"/>
        </w:trPr>
        <w:tc>
          <w:tcPr>
            <w:tcW w:w="4809" w:type="dxa"/>
            <w:tcBorders>
              <w:left w:val="nil"/>
            </w:tcBorders>
          </w:tcPr>
          <w:p w:rsidR="00AE1886" w:rsidRPr="00503B8F" w:rsidRDefault="00AE1886" w:rsidP="00503B8F">
            <w:pPr>
              <w:spacing w:line="360" w:lineRule="exact"/>
              <w:jc w:val="lef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技术转让所得税减免</w:t>
            </w:r>
          </w:p>
        </w:tc>
        <w:tc>
          <w:tcPr>
            <w:tcW w:w="1145" w:type="dxa"/>
            <w:tcBorders>
              <w:right w:val="nil"/>
            </w:tcBorders>
          </w:tcPr>
          <w:p w:rsidR="00AE1886" w:rsidRPr="00503B8F" w:rsidRDefault="00AE1886" w:rsidP="00AE1886">
            <w:pPr>
              <w:spacing w:line="360" w:lineRule="exact"/>
              <w:ind w:leftChars="-25" w:left="31680" w:rightChars="-37" w:right="31680" w:hangingChars="29" w:firstLine="31680"/>
              <w:jc w:val="center"/>
              <w:rPr>
                <w:rFonts w:ascii="Times New Roman" w:hAnsi="Times New Roman"/>
                <w:szCs w:val="20"/>
              </w:rPr>
            </w:pPr>
            <w:r w:rsidRPr="00503B8F">
              <w:rPr>
                <w:rFonts w:ascii="宋体" w:hAnsi="宋体" w:hint="eastAsia"/>
                <w:sz w:val="18"/>
                <w:szCs w:val="20"/>
              </w:rPr>
              <w:t>千元</w:t>
            </w:r>
          </w:p>
        </w:tc>
        <w:tc>
          <w:tcPr>
            <w:tcW w:w="1282" w:type="dxa"/>
            <w:vAlign w:val="center"/>
          </w:tcPr>
          <w:p w:rsidR="00AE1886" w:rsidRPr="00503B8F" w:rsidRDefault="00AE1886" w:rsidP="00503B8F">
            <w:pPr>
              <w:spacing w:line="360" w:lineRule="exact"/>
              <w:jc w:val="center"/>
              <w:rPr>
                <w:rFonts w:ascii="宋体"/>
                <w:sz w:val="18"/>
                <w:szCs w:val="20"/>
              </w:rPr>
            </w:pPr>
            <w:r w:rsidRPr="00503B8F">
              <w:rPr>
                <w:rFonts w:ascii="宋体" w:hAnsi="宋体"/>
                <w:sz w:val="18"/>
                <w:szCs w:val="20"/>
              </w:rPr>
              <w:t>QC20_3</w:t>
            </w:r>
          </w:p>
        </w:tc>
        <w:tc>
          <w:tcPr>
            <w:tcW w:w="1764" w:type="dxa"/>
            <w:tcBorders>
              <w:right w:val="nil"/>
            </w:tcBorders>
            <w:vAlign w:val="center"/>
          </w:tcPr>
          <w:p w:rsidR="00AE1886" w:rsidRPr="00503B8F" w:rsidRDefault="00AE1886" w:rsidP="00503B8F">
            <w:pPr>
              <w:spacing w:line="360" w:lineRule="exact"/>
              <w:jc w:val="center"/>
              <w:rPr>
                <w:rFonts w:ascii="宋体"/>
                <w:sz w:val="18"/>
                <w:szCs w:val="20"/>
              </w:rPr>
            </w:pPr>
          </w:p>
        </w:tc>
      </w:tr>
      <w:tr w:rsidR="00AE1886" w:rsidRPr="00CA024E" w:rsidTr="00D65275">
        <w:trPr>
          <w:trHeight w:val="432"/>
        </w:trPr>
        <w:tc>
          <w:tcPr>
            <w:tcW w:w="4809"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hint="eastAsia"/>
                <w:sz w:val="18"/>
                <w:szCs w:val="20"/>
              </w:rPr>
              <w:t>应交增值税</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QC62</w:t>
            </w:r>
          </w:p>
        </w:tc>
        <w:tc>
          <w:tcPr>
            <w:tcW w:w="1764" w:type="dxa"/>
            <w:tcBorders>
              <w:right w:val="nil"/>
            </w:tcBorders>
            <w:vAlign w:val="center"/>
          </w:tcPr>
          <w:p w:rsidR="00AE1886" w:rsidRPr="00503B8F" w:rsidRDefault="00AE1886" w:rsidP="00AE1886">
            <w:pPr>
              <w:spacing w:line="340" w:lineRule="exact"/>
              <w:ind w:rightChars="-23" w:right="31680" w:firstLineChars="150" w:firstLine="31680"/>
              <w:rPr>
                <w:rFonts w:ascii="宋体"/>
                <w:sz w:val="18"/>
                <w:szCs w:val="20"/>
              </w:rPr>
            </w:pPr>
          </w:p>
        </w:tc>
      </w:tr>
      <w:tr w:rsidR="00AE1886" w:rsidRPr="00CA024E" w:rsidTr="00D65275">
        <w:trPr>
          <w:trHeight w:val="441"/>
        </w:trPr>
        <w:tc>
          <w:tcPr>
            <w:tcW w:w="4809"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hint="eastAsia"/>
                <w:sz w:val="18"/>
                <w:szCs w:val="20"/>
              </w:rPr>
              <w:t>本年应付职工薪酬（本年贷方累计发生额）</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sz w:val="18"/>
                <w:szCs w:val="20"/>
              </w:rPr>
            </w:pPr>
            <w:r w:rsidRPr="00503B8F">
              <w:rPr>
                <w:rFonts w:ascii="宋体" w:hAnsi="宋体"/>
                <w:sz w:val="18"/>
                <w:szCs w:val="20"/>
              </w:rPr>
              <w:t>QC51</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32"/>
        </w:trPr>
        <w:tc>
          <w:tcPr>
            <w:tcW w:w="4809"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hint="eastAsia"/>
                <w:sz w:val="18"/>
                <w:szCs w:val="20"/>
              </w:rPr>
              <w:t>年末资产总计（</w:t>
            </w:r>
            <w:r w:rsidRPr="00503B8F">
              <w:rPr>
                <w:rFonts w:ascii="宋体" w:hAnsi="宋体"/>
                <w:sz w:val="18"/>
                <w:szCs w:val="20"/>
              </w:rPr>
              <w:t>24</w:t>
            </w:r>
            <w:r w:rsidRPr="00503B8F">
              <w:rPr>
                <w:rFonts w:ascii="宋体" w:hAnsi="宋体" w:hint="eastAsia"/>
                <w:sz w:val="18"/>
                <w:szCs w:val="20"/>
              </w:rPr>
              <w:t>≥</w:t>
            </w:r>
            <w:r w:rsidRPr="00503B8F">
              <w:rPr>
                <w:rFonts w:ascii="宋体" w:hAnsi="宋体"/>
                <w:sz w:val="18"/>
                <w:szCs w:val="20"/>
              </w:rPr>
              <w:t>25</w:t>
            </w:r>
            <w:r w:rsidRPr="00503B8F">
              <w:rPr>
                <w:rFonts w:ascii="宋体" w:hAnsi="宋体" w:hint="eastAsia"/>
                <w:sz w:val="18"/>
                <w:szCs w:val="20"/>
              </w:rPr>
              <w:t>＋</w:t>
            </w:r>
            <w:r w:rsidRPr="00503B8F">
              <w:rPr>
                <w:rFonts w:ascii="宋体" w:hAnsi="宋体"/>
                <w:sz w:val="18"/>
                <w:szCs w:val="20"/>
              </w:rPr>
              <w:t>27</w:t>
            </w:r>
            <w:r w:rsidRPr="00503B8F">
              <w:rPr>
                <w:rFonts w:ascii="宋体" w:hAnsi="宋体" w:hint="eastAsia"/>
                <w:sz w:val="18"/>
                <w:szCs w:val="20"/>
              </w:rPr>
              <w:t>＋</w:t>
            </w:r>
            <w:r w:rsidRPr="00503B8F">
              <w:rPr>
                <w:rFonts w:ascii="宋体" w:hAnsi="宋体"/>
                <w:sz w:val="18"/>
                <w:szCs w:val="20"/>
              </w:rPr>
              <w:t>30</w:t>
            </w:r>
            <w:r w:rsidRPr="00503B8F">
              <w:rPr>
                <w:rFonts w:ascii="宋体" w:hAnsi="宋体" w:hint="eastAsia"/>
                <w:sz w:val="18"/>
                <w:szCs w:val="20"/>
              </w:rPr>
              <w:t>）</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QC24</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41"/>
        </w:trPr>
        <w:tc>
          <w:tcPr>
            <w:tcW w:w="4809"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其中：流动资产合计</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QC25</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41"/>
        </w:trPr>
        <w:tc>
          <w:tcPr>
            <w:tcW w:w="4809"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固定资产合计</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QC27</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32"/>
        </w:trPr>
        <w:tc>
          <w:tcPr>
            <w:tcW w:w="4809"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固定资产原价</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QC28</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41"/>
        </w:trPr>
        <w:tc>
          <w:tcPr>
            <w:tcW w:w="4809"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累计折旧</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sz w:val="18"/>
                <w:szCs w:val="20"/>
              </w:rPr>
            </w:pPr>
            <w:r w:rsidRPr="00503B8F">
              <w:rPr>
                <w:rFonts w:ascii="宋体" w:hAnsi="宋体"/>
                <w:sz w:val="18"/>
                <w:szCs w:val="20"/>
              </w:rPr>
              <w:t>QC65</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32"/>
        </w:trPr>
        <w:tc>
          <w:tcPr>
            <w:tcW w:w="4809"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其中：本年折旧</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sz w:val="18"/>
                <w:szCs w:val="20"/>
              </w:rPr>
            </w:pPr>
            <w:r w:rsidRPr="00503B8F">
              <w:rPr>
                <w:rFonts w:ascii="宋体" w:hAnsi="宋体"/>
                <w:sz w:val="18"/>
                <w:szCs w:val="20"/>
              </w:rPr>
              <w:t>QC61</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41"/>
        </w:trPr>
        <w:tc>
          <w:tcPr>
            <w:tcW w:w="4809"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无形资产</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QC30</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32"/>
        </w:trPr>
        <w:tc>
          <w:tcPr>
            <w:tcW w:w="4809"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hint="eastAsia"/>
                <w:sz w:val="18"/>
                <w:szCs w:val="20"/>
              </w:rPr>
              <w:t>年末负债合计</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QC31</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32"/>
        </w:trPr>
        <w:tc>
          <w:tcPr>
            <w:tcW w:w="4809" w:type="dxa"/>
            <w:tcBorders>
              <w:left w:val="nil"/>
            </w:tcBorders>
          </w:tcPr>
          <w:p w:rsidR="00AE1886" w:rsidRPr="00503B8F" w:rsidRDefault="00AE1886" w:rsidP="00503B8F">
            <w:pPr>
              <w:spacing w:line="340" w:lineRule="exact"/>
              <w:rPr>
                <w:rFonts w:ascii="宋体"/>
                <w:sz w:val="18"/>
                <w:szCs w:val="18"/>
              </w:rPr>
            </w:pPr>
            <w:r w:rsidRPr="00503B8F">
              <w:rPr>
                <w:rFonts w:ascii="宋体" w:hAnsi="宋体" w:hint="eastAsia"/>
                <w:sz w:val="18"/>
                <w:szCs w:val="18"/>
              </w:rPr>
              <w:t>年末所有者权益（股东权益）（</w:t>
            </w:r>
            <w:r w:rsidRPr="00503B8F">
              <w:rPr>
                <w:rFonts w:ascii="宋体" w:hAnsi="宋体"/>
                <w:sz w:val="18"/>
                <w:szCs w:val="18"/>
              </w:rPr>
              <w:t>33</w:t>
            </w:r>
            <w:r w:rsidRPr="00503B8F">
              <w:rPr>
                <w:rFonts w:ascii="宋体" w:hAnsi="宋体" w:hint="eastAsia"/>
                <w:sz w:val="18"/>
                <w:szCs w:val="18"/>
              </w:rPr>
              <w:t>＝</w:t>
            </w:r>
            <w:r w:rsidRPr="00503B8F">
              <w:rPr>
                <w:rFonts w:ascii="宋体" w:hAnsi="宋体"/>
                <w:sz w:val="18"/>
                <w:szCs w:val="18"/>
              </w:rPr>
              <w:t>24</w:t>
            </w:r>
            <w:r w:rsidRPr="00503B8F">
              <w:rPr>
                <w:rFonts w:ascii="宋体" w:hAnsi="宋体" w:hint="eastAsia"/>
                <w:sz w:val="18"/>
                <w:szCs w:val="18"/>
              </w:rPr>
              <w:t>－</w:t>
            </w:r>
            <w:r w:rsidRPr="00503B8F">
              <w:rPr>
                <w:rFonts w:ascii="宋体" w:hAnsi="宋体"/>
                <w:sz w:val="18"/>
                <w:szCs w:val="18"/>
              </w:rPr>
              <w:t>31</w:t>
            </w:r>
            <w:r w:rsidRPr="00503B8F">
              <w:rPr>
                <w:rFonts w:ascii="宋体" w:hAnsi="宋体" w:hint="eastAsia"/>
                <w:sz w:val="18"/>
                <w:szCs w:val="18"/>
              </w:rPr>
              <w:t>）</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QC33</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32"/>
        </w:trPr>
        <w:tc>
          <w:tcPr>
            <w:tcW w:w="4809" w:type="dxa"/>
            <w:tcBorders>
              <w:left w:val="nil"/>
            </w:tcBorders>
          </w:tcPr>
          <w:p w:rsidR="00AE1886" w:rsidRPr="00503B8F" w:rsidRDefault="00AE1886" w:rsidP="00503B8F">
            <w:pPr>
              <w:spacing w:line="340" w:lineRule="exact"/>
              <w:rPr>
                <w:rFonts w:ascii="宋体"/>
                <w:sz w:val="18"/>
                <w:szCs w:val="18"/>
              </w:rPr>
            </w:pPr>
            <w:r w:rsidRPr="00503B8F">
              <w:rPr>
                <w:rFonts w:ascii="宋体" w:hAnsi="宋体"/>
                <w:sz w:val="18"/>
                <w:szCs w:val="18"/>
              </w:rPr>
              <w:t xml:space="preserve">    </w:t>
            </w:r>
            <w:r w:rsidRPr="00503B8F">
              <w:rPr>
                <w:rFonts w:ascii="宋体" w:hAnsi="宋体" w:hint="eastAsia"/>
                <w:sz w:val="18"/>
                <w:szCs w:val="18"/>
              </w:rPr>
              <w:t>其中：实收资本</w:t>
            </w:r>
            <w:r w:rsidRPr="00503B8F">
              <w:rPr>
                <w:rFonts w:ascii="宋体" w:hAnsi="宋体"/>
                <w:spacing w:val="-8"/>
                <w:sz w:val="18"/>
                <w:szCs w:val="18"/>
              </w:rPr>
              <w:t>(</w:t>
            </w:r>
            <w:r w:rsidRPr="00503B8F">
              <w:rPr>
                <w:rFonts w:ascii="宋体" w:hAnsi="宋体" w:hint="eastAsia"/>
                <w:spacing w:val="-8"/>
                <w:sz w:val="18"/>
                <w:szCs w:val="18"/>
              </w:rPr>
              <w:t>股本）</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QC34</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32"/>
        </w:trPr>
        <w:tc>
          <w:tcPr>
            <w:tcW w:w="4809"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其中：企业上市融资股本</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sz w:val="18"/>
                <w:szCs w:val="20"/>
              </w:rPr>
            </w:pPr>
            <w:r w:rsidRPr="00503B8F">
              <w:rPr>
                <w:rFonts w:ascii="宋体" w:hAnsi="宋体"/>
                <w:sz w:val="18"/>
                <w:szCs w:val="20"/>
              </w:rPr>
              <w:t>QC63</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32"/>
        </w:trPr>
        <w:tc>
          <w:tcPr>
            <w:tcW w:w="4809" w:type="dxa"/>
            <w:tcBorders>
              <w:left w:val="nil"/>
            </w:tcBorders>
          </w:tcPr>
          <w:p w:rsidR="00AE1886" w:rsidRPr="00503B8F" w:rsidRDefault="00AE1886" w:rsidP="00AE1886">
            <w:pPr>
              <w:spacing w:line="340" w:lineRule="exact"/>
              <w:ind w:firstLineChars="700" w:firstLine="31680"/>
              <w:rPr>
                <w:rFonts w:ascii="宋体"/>
                <w:sz w:val="18"/>
                <w:szCs w:val="20"/>
              </w:rPr>
            </w:pPr>
            <w:r w:rsidRPr="00503B8F">
              <w:rPr>
                <w:rFonts w:ascii="宋体" w:hAnsi="宋体" w:hint="eastAsia"/>
                <w:sz w:val="18"/>
                <w:szCs w:val="20"/>
              </w:rPr>
              <w:t>其中：企业海外上市融资股本</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leftChars="-25" w:left="31680" w:rightChars="-37" w:right="31680" w:hangingChars="29" w:firstLine="31680"/>
              <w:jc w:val="center"/>
              <w:rPr>
                <w:rFonts w:ascii="宋体"/>
                <w:sz w:val="18"/>
                <w:szCs w:val="20"/>
              </w:rPr>
            </w:pPr>
            <w:r w:rsidRPr="00503B8F">
              <w:rPr>
                <w:rFonts w:ascii="宋体" w:hAnsi="宋体"/>
                <w:sz w:val="18"/>
                <w:szCs w:val="20"/>
              </w:rPr>
              <w:t>QC50</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32"/>
        </w:trPr>
        <w:tc>
          <w:tcPr>
            <w:tcW w:w="4809"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hint="eastAsia"/>
                <w:sz w:val="18"/>
                <w:szCs w:val="20"/>
              </w:rPr>
              <w:t>当年获得创业风险投资机构的风险投资额</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rightChars="-37" w:right="31680"/>
              <w:jc w:val="center"/>
              <w:rPr>
                <w:rFonts w:ascii="宋体"/>
                <w:sz w:val="18"/>
                <w:szCs w:val="20"/>
              </w:rPr>
            </w:pPr>
            <w:r w:rsidRPr="00503B8F">
              <w:rPr>
                <w:rFonts w:ascii="宋体" w:hAnsi="宋体"/>
                <w:sz w:val="18"/>
                <w:szCs w:val="20"/>
              </w:rPr>
              <w:t>QC226</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32"/>
        </w:trPr>
        <w:tc>
          <w:tcPr>
            <w:tcW w:w="4809" w:type="dxa"/>
            <w:tcBorders>
              <w:left w:val="nil"/>
            </w:tcBorders>
          </w:tcPr>
          <w:p w:rsidR="00AE1886" w:rsidRPr="00503B8F" w:rsidRDefault="00AE1886" w:rsidP="00503B8F">
            <w:pPr>
              <w:spacing w:line="340" w:lineRule="exact"/>
              <w:rPr>
                <w:rFonts w:ascii="宋体"/>
                <w:sz w:val="18"/>
                <w:szCs w:val="20"/>
              </w:rPr>
            </w:pPr>
            <w:r w:rsidRPr="00503B8F">
              <w:rPr>
                <w:rFonts w:ascii="宋体" w:hAnsi="宋体" w:hint="eastAsia"/>
                <w:sz w:val="18"/>
                <w:szCs w:val="20"/>
              </w:rPr>
              <w:t>对境外直接投资额</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rightChars="-37" w:right="31680"/>
              <w:jc w:val="center"/>
              <w:rPr>
                <w:rFonts w:ascii="宋体"/>
                <w:sz w:val="18"/>
                <w:szCs w:val="20"/>
              </w:rPr>
            </w:pPr>
            <w:r w:rsidRPr="00503B8F">
              <w:rPr>
                <w:rFonts w:ascii="宋体" w:hAnsi="宋体"/>
                <w:sz w:val="18"/>
                <w:szCs w:val="20"/>
              </w:rPr>
              <w:t>QC39</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432"/>
        </w:trPr>
        <w:tc>
          <w:tcPr>
            <w:tcW w:w="4809" w:type="dxa"/>
            <w:tcBorders>
              <w:left w:val="nil"/>
            </w:tcBorders>
          </w:tcPr>
          <w:p w:rsidR="00AE1886" w:rsidRPr="00503B8F" w:rsidRDefault="00AE1886" w:rsidP="00503B8F">
            <w:pPr>
              <w:spacing w:line="340" w:lineRule="exact"/>
              <w:rPr>
                <w:rFonts w:ascii="宋体"/>
                <w:sz w:val="18"/>
                <w:szCs w:val="18"/>
              </w:rPr>
            </w:pPr>
            <w:r w:rsidRPr="00503B8F">
              <w:rPr>
                <w:rFonts w:ascii="宋体" w:hAnsi="宋体" w:hint="eastAsia"/>
                <w:sz w:val="18"/>
                <w:szCs w:val="20"/>
              </w:rPr>
              <w:t>本年完成固定资产投资额</w:t>
            </w:r>
          </w:p>
        </w:tc>
        <w:tc>
          <w:tcPr>
            <w:tcW w:w="1145" w:type="dxa"/>
            <w:tcBorders>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z w:val="18"/>
                <w:szCs w:val="20"/>
              </w:rPr>
              <w:t>千元</w:t>
            </w:r>
          </w:p>
        </w:tc>
        <w:tc>
          <w:tcPr>
            <w:tcW w:w="1282" w:type="dxa"/>
          </w:tcPr>
          <w:p w:rsidR="00AE1886" w:rsidRPr="00503B8F" w:rsidRDefault="00AE1886" w:rsidP="00AE1886">
            <w:pPr>
              <w:spacing w:line="340" w:lineRule="exact"/>
              <w:ind w:rightChars="-37" w:right="31680"/>
              <w:jc w:val="center"/>
              <w:rPr>
                <w:rFonts w:ascii="宋体"/>
                <w:sz w:val="18"/>
                <w:szCs w:val="20"/>
              </w:rPr>
            </w:pPr>
            <w:r w:rsidRPr="00503B8F">
              <w:rPr>
                <w:rFonts w:ascii="宋体" w:hAnsi="宋体"/>
                <w:sz w:val="18"/>
                <w:szCs w:val="20"/>
              </w:rPr>
              <w:t>QC40</w:t>
            </w:r>
          </w:p>
        </w:tc>
        <w:tc>
          <w:tcPr>
            <w:tcW w:w="1764" w:type="dxa"/>
            <w:tcBorders>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r w:rsidR="00AE1886" w:rsidRPr="00CA024E" w:rsidTr="00D65275">
        <w:trPr>
          <w:trHeight w:val="534"/>
        </w:trPr>
        <w:tc>
          <w:tcPr>
            <w:tcW w:w="4809" w:type="dxa"/>
            <w:tcBorders>
              <w:left w:val="nil"/>
              <w:bottom w:val="single" w:sz="8" w:space="0" w:color="auto"/>
            </w:tcBorders>
          </w:tcPr>
          <w:p w:rsidR="00AE1886" w:rsidRPr="00503B8F" w:rsidRDefault="00AE1886" w:rsidP="00503B8F">
            <w:pPr>
              <w:spacing w:line="340" w:lineRule="exact"/>
              <w:rPr>
                <w:rFonts w:ascii="宋体"/>
                <w:sz w:val="18"/>
                <w:szCs w:val="20"/>
              </w:rPr>
            </w:pPr>
            <w:r w:rsidRPr="00503B8F">
              <w:rPr>
                <w:rFonts w:ascii="宋体" w:hAnsi="宋体" w:hint="eastAsia"/>
                <w:spacing w:val="-8"/>
                <w:sz w:val="18"/>
                <w:szCs w:val="18"/>
              </w:rPr>
              <w:t>规模以上工业企业综合能源消费量</w:t>
            </w:r>
            <w:r w:rsidRPr="00503B8F">
              <w:rPr>
                <w:rFonts w:ascii="宋体" w:hAnsi="宋体"/>
                <w:spacing w:val="-8"/>
                <w:sz w:val="18"/>
                <w:szCs w:val="18"/>
              </w:rPr>
              <w:t>(</w:t>
            </w:r>
            <w:r w:rsidRPr="00503B8F">
              <w:rPr>
                <w:rFonts w:ascii="宋体" w:hAnsi="宋体" w:hint="eastAsia"/>
                <w:spacing w:val="-8"/>
                <w:sz w:val="18"/>
                <w:szCs w:val="18"/>
              </w:rPr>
              <w:t>煤炭、石油、天然气、电等</w:t>
            </w:r>
            <w:r w:rsidRPr="00503B8F">
              <w:rPr>
                <w:rFonts w:ascii="宋体" w:hAnsi="宋体"/>
                <w:spacing w:val="-8"/>
                <w:sz w:val="18"/>
                <w:szCs w:val="18"/>
              </w:rPr>
              <w:t>)</w:t>
            </w:r>
          </w:p>
        </w:tc>
        <w:tc>
          <w:tcPr>
            <w:tcW w:w="1145" w:type="dxa"/>
            <w:tcBorders>
              <w:bottom w:val="single" w:sz="8" w:space="0" w:color="auto"/>
              <w:right w:val="nil"/>
            </w:tcBorders>
            <w:vAlign w:val="center"/>
          </w:tcPr>
          <w:p w:rsidR="00AE1886" w:rsidRPr="00503B8F" w:rsidRDefault="00AE1886" w:rsidP="00AE1886">
            <w:pPr>
              <w:spacing w:line="340" w:lineRule="exact"/>
              <w:ind w:rightChars="-23" w:right="31680"/>
              <w:jc w:val="center"/>
              <w:rPr>
                <w:rFonts w:ascii="Times New Roman" w:hAnsi="Times New Roman"/>
                <w:szCs w:val="20"/>
              </w:rPr>
            </w:pPr>
            <w:r w:rsidRPr="00503B8F">
              <w:rPr>
                <w:rFonts w:ascii="宋体" w:hAnsi="宋体" w:hint="eastAsia"/>
                <w:spacing w:val="-6"/>
                <w:w w:val="90"/>
                <w:sz w:val="18"/>
                <w:szCs w:val="18"/>
              </w:rPr>
              <w:t>吨标准煤</w:t>
            </w:r>
          </w:p>
        </w:tc>
        <w:tc>
          <w:tcPr>
            <w:tcW w:w="1282" w:type="dxa"/>
            <w:tcBorders>
              <w:bottom w:val="single" w:sz="8" w:space="0" w:color="auto"/>
            </w:tcBorders>
          </w:tcPr>
          <w:p w:rsidR="00AE1886" w:rsidRPr="00503B8F" w:rsidRDefault="00AE1886" w:rsidP="00AE1886">
            <w:pPr>
              <w:spacing w:line="340" w:lineRule="exact"/>
              <w:ind w:leftChars="-25" w:left="31680" w:rightChars="-37" w:right="31680" w:hangingChars="29" w:firstLine="31680"/>
              <w:jc w:val="center"/>
              <w:rPr>
                <w:rFonts w:ascii="宋体" w:hAnsi="宋体"/>
                <w:sz w:val="18"/>
                <w:szCs w:val="20"/>
              </w:rPr>
            </w:pPr>
            <w:r w:rsidRPr="00503B8F">
              <w:rPr>
                <w:rFonts w:ascii="宋体" w:hAnsi="宋体"/>
                <w:sz w:val="18"/>
                <w:szCs w:val="20"/>
              </w:rPr>
              <w:t>QC41</w:t>
            </w:r>
          </w:p>
        </w:tc>
        <w:tc>
          <w:tcPr>
            <w:tcW w:w="1764" w:type="dxa"/>
            <w:tcBorders>
              <w:bottom w:val="single" w:sz="8" w:space="0" w:color="auto"/>
              <w:right w:val="nil"/>
            </w:tcBorders>
            <w:vAlign w:val="center"/>
          </w:tcPr>
          <w:p w:rsidR="00AE1886" w:rsidRPr="00503B8F" w:rsidRDefault="00AE1886" w:rsidP="00AE1886">
            <w:pPr>
              <w:spacing w:line="340" w:lineRule="exact"/>
              <w:ind w:rightChars="-23" w:right="31680"/>
              <w:jc w:val="center"/>
              <w:rPr>
                <w:rFonts w:ascii="宋体"/>
                <w:sz w:val="18"/>
                <w:szCs w:val="20"/>
              </w:rPr>
            </w:pPr>
          </w:p>
        </w:tc>
      </w:tr>
    </w:tbl>
    <w:p w:rsidR="00AE1886" w:rsidRPr="00503B8F" w:rsidRDefault="00AE1886" w:rsidP="00AE1886">
      <w:pPr>
        <w:snapToGrid w:val="0"/>
        <w:spacing w:line="320" w:lineRule="exact"/>
        <w:ind w:leftChars="-1" w:left="31680" w:rightChars="-255" w:right="31680" w:firstLineChars="50" w:firstLine="31680"/>
        <w:jc w:val="left"/>
        <w:rPr>
          <w:rFonts w:ascii="Times New Roman" w:hAnsi="Times New Roman"/>
          <w:sz w:val="18"/>
          <w:szCs w:val="20"/>
        </w:rPr>
      </w:pPr>
      <w:r w:rsidRPr="00503B8F">
        <w:rPr>
          <w:rFonts w:ascii="Times New Roman" w:hAnsi="Times New Roman" w:hint="eastAsia"/>
          <w:sz w:val="18"/>
          <w:szCs w:val="20"/>
        </w:rPr>
        <w:t>单位负责人</w:t>
      </w:r>
      <w:r w:rsidRPr="00503B8F">
        <w:rPr>
          <w:rFonts w:ascii="Times New Roman" w:hAnsi="Times New Roman"/>
          <w:sz w:val="18"/>
          <w:szCs w:val="20"/>
        </w:rPr>
        <w:t xml:space="preserve">:            </w:t>
      </w:r>
      <w:r w:rsidRPr="00503B8F">
        <w:rPr>
          <w:rFonts w:ascii="Times New Roman" w:hAnsi="Times New Roman" w:hint="eastAsia"/>
          <w:sz w:val="18"/>
          <w:szCs w:val="20"/>
        </w:rPr>
        <w:t>统计负责人</w:t>
      </w:r>
      <w:r w:rsidRPr="00503B8F">
        <w:rPr>
          <w:rFonts w:ascii="Times New Roman" w:hAnsi="Times New Roman"/>
          <w:sz w:val="18"/>
          <w:szCs w:val="20"/>
        </w:rPr>
        <w:t xml:space="preserve">:            </w:t>
      </w:r>
      <w:r w:rsidRPr="00503B8F">
        <w:rPr>
          <w:rFonts w:ascii="Times New Roman" w:hAnsi="Times New Roman" w:hint="eastAsia"/>
          <w:sz w:val="18"/>
          <w:szCs w:val="20"/>
        </w:rPr>
        <w:t>填表人</w:t>
      </w:r>
      <w:r w:rsidRPr="00503B8F">
        <w:rPr>
          <w:rFonts w:ascii="Times New Roman" w:hAnsi="Times New Roman"/>
          <w:sz w:val="18"/>
          <w:szCs w:val="20"/>
        </w:rPr>
        <w:t xml:space="preserve">:         </w:t>
      </w:r>
      <w:r w:rsidRPr="00503B8F">
        <w:rPr>
          <w:rFonts w:ascii="Times New Roman" w:hAnsi="Times New Roman" w:hint="eastAsia"/>
          <w:sz w:val="18"/>
          <w:szCs w:val="20"/>
        </w:rPr>
        <w:t>联系电话</w:t>
      </w:r>
      <w:r w:rsidRPr="00503B8F">
        <w:rPr>
          <w:rFonts w:ascii="Times New Roman" w:hAnsi="Times New Roman"/>
          <w:sz w:val="18"/>
          <w:szCs w:val="20"/>
        </w:rPr>
        <w:t xml:space="preserve">:        </w:t>
      </w:r>
      <w:r w:rsidRPr="00503B8F">
        <w:rPr>
          <w:rFonts w:ascii="Times New Roman" w:hAnsi="Times New Roman" w:hint="eastAsia"/>
          <w:sz w:val="18"/>
          <w:szCs w:val="20"/>
        </w:rPr>
        <w:t>报出日期</w:t>
      </w:r>
      <w:r w:rsidRPr="00503B8F">
        <w:rPr>
          <w:rFonts w:ascii="Times New Roman" w:hAnsi="Times New Roman"/>
          <w:sz w:val="18"/>
          <w:szCs w:val="20"/>
        </w:rPr>
        <w:t xml:space="preserve">:20  </w:t>
      </w:r>
      <w:r w:rsidRPr="00503B8F">
        <w:rPr>
          <w:rFonts w:ascii="Times New Roman" w:hAnsi="Times New Roman" w:hint="eastAsia"/>
          <w:sz w:val="18"/>
          <w:szCs w:val="20"/>
        </w:rPr>
        <w:t>年</w:t>
      </w:r>
      <w:r w:rsidRPr="00503B8F">
        <w:rPr>
          <w:rFonts w:ascii="Times New Roman" w:hAnsi="Times New Roman"/>
          <w:sz w:val="18"/>
          <w:szCs w:val="20"/>
        </w:rPr>
        <w:t xml:space="preserve">  </w:t>
      </w:r>
      <w:r w:rsidRPr="00503B8F">
        <w:rPr>
          <w:rFonts w:ascii="Times New Roman" w:hAnsi="Times New Roman" w:hint="eastAsia"/>
          <w:sz w:val="18"/>
          <w:szCs w:val="20"/>
        </w:rPr>
        <w:t>月</w:t>
      </w:r>
      <w:r w:rsidRPr="00503B8F">
        <w:rPr>
          <w:rFonts w:ascii="Times New Roman" w:hAnsi="Times New Roman"/>
          <w:sz w:val="18"/>
          <w:szCs w:val="20"/>
        </w:rPr>
        <w:t xml:space="preserve">  </w:t>
      </w:r>
      <w:r w:rsidRPr="00503B8F">
        <w:rPr>
          <w:rFonts w:ascii="Times New Roman" w:hAnsi="Times New Roman" w:hint="eastAsia"/>
          <w:sz w:val="18"/>
          <w:szCs w:val="20"/>
        </w:rPr>
        <w:t>日</w:t>
      </w:r>
    </w:p>
    <w:p w:rsidR="00AE1886" w:rsidRPr="00503B8F" w:rsidRDefault="00AE1886" w:rsidP="00E87693">
      <w:pPr>
        <w:snapToGrid w:val="0"/>
        <w:spacing w:line="320" w:lineRule="exact"/>
        <w:ind w:leftChars="-42" w:left="31680" w:rightChars="-255" w:right="31680" w:firstLineChars="100" w:firstLine="31680"/>
        <w:jc w:val="left"/>
        <w:rPr>
          <w:rFonts w:ascii="Times New Roman" w:hAnsi="Times New Roman"/>
          <w:sz w:val="18"/>
          <w:szCs w:val="20"/>
        </w:rPr>
      </w:pPr>
    </w:p>
    <w:p w:rsidR="00AE1886" w:rsidRPr="00503B8F" w:rsidRDefault="00AE1886" w:rsidP="00503B8F">
      <w:pPr>
        <w:rPr>
          <w:rFonts w:ascii="Times New Roman" w:hAnsi="Times New Roman"/>
          <w:szCs w:val="20"/>
        </w:rPr>
      </w:pPr>
    </w:p>
    <w:p w:rsidR="00AE1886" w:rsidRPr="00503B8F" w:rsidRDefault="00AE1886" w:rsidP="00503B8F">
      <w:pPr>
        <w:keepNext/>
        <w:keepLines/>
        <w:spacing w:line="413" w:lineRule="auto"/>
        <w:jc w:val="center"/>
        <w:outlineLvl w:val="2"/>
        <w:rPr>
          <w:rFonts w:ascii="宋体"/>
          <w:b/>
          <w:bCs/>
          <w:sz w:val="32"/>
          <w:szCs w:val="32"/>
        </w:rPr>
      </w:pPr>
      <w:bookmarkStart w:id="10" w:name="_Toc434256186"/>
      <w:r w:rsidRPr="00503B8F">
        <w:rPr>
          <w:rFonts w:ascii="宋体"/>
          <w:b/>
          <w:bCs/>
          <w:sz w:val="32"/>
          <w:szCs w:val="32"/>
        </w:rPr>
        <w:br w:type="page"/>
      </w:r>
      <w:r w:rsidRPr="00503B8F">
        <w:rPr>
          <w:rFonts w:ascii="宋体" w:hAnsi="宋体" w:hint="eastAsia"/>
          <w:b/>
          <w:bCs/>
          <w:sz w:val="32"/>
          <w:szCs w:val="32"/>
        </w:rPr>
        <w:t>表</w:t>
      </w:r>
      <w:r w:rsidRPr="00503B8F">
        <w:rPr>
          <w:rFonts w:ascii="宋体" w:hAnsi="宋体"/>
          <w:b/>
          <w:bCs/>
          <w:sz w:val="32"/>
          <w:szCs w:val="32"/>
        </w:rPr>
        <w:t>GQ</w:t>
      </w:r>
      <w:r w:rsidRPr="00503B8F">
        <w:rPr>
          <w:rFonts w:ascii="宋体" w:hAnsi="宋体" w:hint="eastAsia"/>
          <w:b/>
          <w:bCs/>
          <w:sz w:val="32"/>
          <w:szCs w:val="32"/>
        </w:rPr>
        <w:t>－</w:t>
      </w:r>
      <w:r w:rsidRPr="00503B8F">
        <w:rPr>
          <w:rFonts w:ascii="宋体" w:hAnsi="宋体"/>
          <w:b/>
          <w:bCs/>
          <w:sz w:val="32"/>
          <w:szCs w:val="32"/>
        </w:rPr>
        <w:t>002</w:t>
      </w:r>
      <w:r w:rsidRPr="00503B8F">
        <w:rPr>
          <w:rFonts w:ascii="宋体" w:hAnsi="宋体" w:hint="eastAsia"/>
          <w:b/>
          <w:bCs/>
          <w:sz w:val="32"/>
          <w:szCs w:val="32"/>
        </w:rPr>
        <w:t>指标解释</w:t>
      </w:r>
      <w:bookmarkEnd w:id="10"/>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b/>
          <w:bCs/>
          <w:kern w:val="0"/>
          <w:szCs w:val="21"/>
        </w:rPr>
        <w:t>工业总产值（当年价格）</w:t>
      </w:r>
      <w:r w:rsidRPr="00503B8F">
        <w:rPr>
          <w:rFonts w:ascii="宋体" w:hAnsi="宋体" w:hint="eastAsia"/>
          <w:kern w:val="0"/>
          <w:szCs w:val="21"/>
        </w:rPr>
        <w:t>：指工业企业在报告期内生产的以货币形式表现的工业最终产品和提供工业劳务活动的总价值量。</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（１）工业总产值计算应遵循的原则</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①工业生产的原则。即凡是企业在报告期内生产的最终产品和提供的劳务，均应包括在内。其中的最终产品，不管是否在报告期内销售，只要是报告期内生产的，就应包括在内。凡不是工业生产的产品，均不得计入工业总产值。</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②最终产品的原则。即企业生产的成品价值必须是本企业生产的，经检验合格不需再进行任何加工的最终产品。企业对外销售的半成品也应视为最终产品计入工业总产值。而在本企业内各车间转移的半成品和在制品只能计算其期末期初差额价值。</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③“工厂法”原则。即以法人工业企业作为一个整体计算工业总产值，是其报告期内生产的最终产品和提供劳务的总价值量。</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（２）工业总产值的内容</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包括三部分：生产的成品价值、对外加工费收入、自制半成品在制品期末期初差额价值。</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①成品价值：指企业在报告期内生产，并在报告期内不再进行加工，经检验合格、包装入库的已经销售和准备销售的全部工业成品（包括半成品）价值合计。成品价值中包括企业生产的自制设备及提供给本企业在建工程、其他非工业部门和生活福利部门等单位使用的成品价值，但不包括用订货者来料加工的成品（半成品）价值。</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工业总产值是按现行价格计算的。成品价值按成品实物量乘以报告期不含应交增值税（销项税额）的产品实际销售平均单价计算。会计核算中按成本价格转账的自制设备和自产自用的成品，按成本价格计算生产成品价值。</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②对外加工费收入：指企业在报告期内完成的对外承做的工业品加工（包括用订货者来料加工生产）的加工费收入和对外工业品修理作业所收取的加工费收入和对内非工业部门提供的加工修理、设备安装等收入。对外加工费收入按不含应交增值税（销项税额）的价格计算。</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对于以对外加工生产为主，对外加工费收入所占比重较大的企业，如果对外加工费收入出现跨报告期支付的情况，为保证总产值生产口径计算的准确性，则应将对外加工费收入按实际情况调整，记录本报告期应实际收取的对外加工费收入。</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③自制半成品在制品期末期初差额价值。为了使工业总产值与工业中间投入中的物耗价值一致，以便同口径地计算工业增加值，规定本指标的计算原则是：凡是企业会计产品成本核算中计算半成品、在制品成本，则工业总产值中必须包括自制半成品在制品期末期初差额价值。反之则不包括。</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自制半成品在制品期末期初差额价值等于自制半成品在制品期末价值减去期初价值后的余额，如果期末价值小于期初价值，该指标为负值，企业在计算产值时，应按负值计算，不能作为零处理。</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（３）工业总产值计算的几种具体规定</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①凡自备原材料（包括自备零部件）生产，不论其加工繁简程度如何，一律按全价，即包括自备原材料的价值，计算工业总产值。</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②凡来料加工，加工企业只收取加工费，则加工企业一律按财务上结算的加工费计算工业总产值，即不包括定货者来料的价值。一般分两种情况：ａ、工业企业之间的来料加工，加工企业（即承包单位）按财务上结算的加工费计算工业总产值；委托加工的企业（即发包单位）按全价计算工业总产值。ｂ、工业企业与非工业企业之间的来料加工，当工业企业作为加工企业时一律按加工费计算工业总产值。</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③自制半成品、在制品期末期初差额价值，原则上应计入工业总产值，但如果会计产品成本核算中不计算自制半成品、在制品成本，则不计入工业总产值；如果会计产品成本核算中计算自制半成品、在制品成本的，则计入工业总产值。</w:t>
      </w:r>
    </w:p>
    <w:p w:rsidR="00AE1886" w:rsidRPr="00503B8F" w:rsidRDefault="00AE1886" w:rsidP="00E87693">
      <w:pPr>
        <w:widowControl/>
        <w:spacing w:line="280" w:lineRule="exact"/>
        <w:ind w:firstLineChars="200" w:firstLine="31680"/>
        <w:jc w:val="left"/>
        <w:rPr>
          <w:rFonts w:ascii="宋体"/>
          <w:kern w:val="0"/>
          <w:szCs w:val="21"/>
        </w:rPr>
      </w:pPr>
      <w:r w:rsidRPr="00503B8F">
        <w:rPr>
          <w:rFonts w:ascii="宋体" w:hAnsi="宋体" w:hint="eastAsia"/>
          <w:kern w:val="0"/>
          <w:szCs w:val="21"/>
        </w:rPr>
        <w:t>区分来料加工与自备原材料生产的依据是加工企业与委托加工企业间的财务结算关系。如果委托企业提供原材料而不与加工企业结算，加工企业收取加工费，产品返回委托企业销售，则这种模式是来料加工；如果委托加工企业提供的原材料与加工企业是结算的，制成品由加工企业返给委托企业也是结算的，则这种模式是自备原材料生产。</w:t>
      </w:r>
    </w:p>
    <w:p w:rsidR="00AE1886" w:rsidRPr="00503B8F" w:rsidRDefault="00AE1886" w:rsidP="00E87693">
      <w:pPr>
        <w:widowControl/>
        <w:spacing w:line="280" w:lineRule="exact"/>
        <w:ind w:firstLineChars="200" w:firstLine="31680"/>
        <w:jc w:val="left"/>
        <w:rPr>
          <w:rFonts w:ascii="宋体"/>
          <w:sz w:val="18"/>
          <w:szCs w:val="20"/>
        </w:rPr>
      </w:pPr>
      <w:r w:rsidRPr="00503B8F">
        <w:rPr>
          <w:rFonts w:ascii="宋体" w:hAnsi="宋体" w:hint="eastAsia"/>
          <w:b/>
          <w:bCs/>
          <w:spacing w:val="-2"/>
          <w:kern w:val="0"/>
          <w:szCs w:val="21"/>
        </w:rPr>
        <w:t>营业收入</w:t>
      </w:r>
      <w:r w:rsidRPr="00503B8F">
        <w:rPr>
          <w:rFonts w:ascii="宋体" w:hAnsi="宋体"/>
          <w:b/>
          <w:bCs/>
          <w:spacing w:val="-2"/>
          <w:kern w:val="0"/>
          <w:szCs w:val="21"/>
        </w:rPr>
        <w:t>:</w:t>
      </w:r>
      <w:r w:rsidRPr="00503B8F">
        <w:rPr>
          <w:rFonts w:ascii="宋体" w:hAnsi="宋体" w:hint="eastAsia"/>
          <w:szCs w:val="21"/>
        </w:rPr>
        <w:t>指企业经营主要业务和其他业务所确认的收入总额。营业收入合计包括“主营业务收入”和“其他业务收入”。根据会计“利润表”中“营业收入”项目的本期金额数填报。</w:t>
      </w:r>
    </w:p>
    <w:p w:rsidR="00AE1886" w:rsidRPr="00503B8F" w:rsidRDefault="00AE1886" w:rsidP="00E87693">
      <w:pPr>
        <w:widowControl/>
        <w:spacing w:line="280" w:lineRule="exact"/>
        <w:ind w:firstLineChars="200" w:firstLine="31680"/>
        <w:jc w:val="left"/>
        <w:rPr>
          <w:rFonts w:ascii="宋体"/>
          <w:spacing w:val="-2"/>
          <w:kern w:val="0"/>
          <w:szCs w:val="21"/>
        </w:rPr>
      </w:pPr>
      <w:r w:rsidRPr="00503B8F">
        <w:rPr>
          <w:rFonts w:ascii="宋体" w:hAnsi="宋体" w:hint="eastAsia"/>
          <w:b/>
          <w:bCs/>
          <w:spacing w:val="-2"/>
          <w:kern w:val="0"/>
          <w:szCs w:val="21"/>
        </w:rPr>
        <w:t>主营业务收入：</w:t>
      </w:r>
      <w:r w:rsidRPr="00503B8F">
        <w:rPr>
          <w:rFonts w:ascii="宋体" w:hAnsi="宋体" w:hint="eastAsia"/>
          <w:spacing w:val="-2"/>
          <w:kern w:val="0"/>
          <w:szCs w:val="21"/>
        </w:rPr>
        <w:t>指企业确认的销售商品、提供劳务等主营业务的收入。根据会计“主营业务收入”科目的期末贷方余额（结转前）填报。执行</w:t>
      </w:r>
      <w:r w:rsidRPr="00503B8F">
        <w:rPr>
          <w:rFonts w:ascii="宋体" w:hAnsi="宋体"/>
          <w:spacing w:val="-2"/>
          <w:kern w:val="0"/>
          <w:szCs w:val="21"/>
        </w:rPr>
        <w:t>2006</w:t>
      </w:r>
      <w:r w:rsidRPr="00503B8F">
        <w:rPr>
          <w:rFonts w:ascii="宋体" w:hAnsi="宋体" w:hint="eastAsia"/>
          <w:spacing w:val="-2"/>
          <w:kern w:val="0"/>
          <w:szCs w:val="21"/>
        </w:rPr>
        <w:t>年《企业会计准则》的企业，如未设置该科目，以“营业收入”代替填报。</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szCs w:val="21"/>
        </w:rPr>
        <w:t>技术收入：</w:t>
      </w:r>
      <w:r w:rsidRPr="00503B8F">
        <w:rPr>
          <w:rFonts w:ascii="宋体" w:hAnsi="宋体" w:hint="eastAsia"/>
          <w:szCs w:val="21"/>
        </w:rPr>
        <w:t>指企业全年用于技术转让、技术承包、技术咨询与服务、技术入股、中试产品收入以及接受外单位委托的科研收入等。</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szCs w:val="21"/>
        </w:rPr>
        <w:t>技术转让收入：</w:t>
      </w:r>
      <w:r w:rsidRPr="00503B8F">
        <w:rPr>
          <w:rFonts w:ascii="宋体" w:hAnsi="宋体" w:hint="eastAsia"/>
          <w:szCs w:val="21"/>
        </w:rPr>
        <w:t>指企业科研与开发活动的成果通过技术贸易、技术转让所获得的收入。</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szCs w:val="21"/>
        </w:rPr>
        <w:t>技术承包收入：</w:t>
      </w:r>
      <w:r w:rsidRPr="00503B8F">
        <w:rPr>
          <w:rFonts w:ascii="宋体" w:hAnsi="宋体" w:hint="eastAsia"/>
          <w:szCs w:val="21"/>
        </w:rPr>
        <w:t>包括技术项目设计承包、技术工程和技术承包所获得的收入。</w:t>
      </w:r>
    </w:p>
    <w:p w:rsidR="00AE1886" w:rsidRPr="00503B8F" w:rsidRDefault="00AE1886" w:rsidP="00E87693">
      <w:pPr>
        <w:widowControl/>
        <w:spacing w:line="280" w:lineRule="exact"/>
        <w:ind w:firstLineChars="200" w:firstLine="31680"/>
        <w:jc w:val="left"/>
        <w:rPr>
          <w:rFonts w:ascii="宋体"/>
          <w:spacing w:val="-2"/>
          <w:szCs w:val="21"/>
        </w:rPr>
      </w:pPr>
      <w:r w:rsidRPr="00503B8F">
        <w:rPr>
          <w:rFonts w:ascii="宋体" w:hAnsi="宋体" w:hint="eastAsia"/>
          <w:b/>
          <w:spacing w:val="-2"/>
          <w:szCs w:val="21"/>
        </w:rPr>
        <w:t>技术咨询与服务收入：</w:t>
      </w:r>
      <w:r w:rsidRPr="00503B8F">
        <w:rPr>
          <w:rFonts w:ascii="宋体" w:hAnsi="宋体" w:hint="eastAsia"/>
          <w:spacing w:val="-2"/>
          <w:szCs w:val="21"/>
        </w:rPr>
        <w:t>指企业利用自己的人力、物力和数据系统等为社会和用户提供技术情报、技术资料、技术咨询、测试分析及其他类型的技术服务所获得的收入。</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szCs w:val="21"/>
        </w:rPr>
        <w:t>接受委托研究开发收入：</w:t>
      </w:r>
      <w:r w:rsidRPr="00503B8F">
        <w:rPr>
          <w:rFonts w:ascii="宋体" w:hAnsi="宋体" w:hint="eastAsia"/>
          <w:szCs w:val="21"/>
        </w:rPr>
        <w:t>指企业承担社会各方面委托研究，开发新产品所获得的收入。</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szCs w:val="21"/>
        </w:rPr>
        <w:t>产品销售收入：</w:t>
      </w:r>
      <w:r w:rsidRPr="00503B8F">
        <w:rPr>
          <w:rFonts w:ascii="宋体" w:hAnsi="宋体" w:hint="eastAsia"/>
          <w:szCs w:val="21"/>
        </w:rPr>
        <w:t>指企业全年销售全部产成品、自制半成品和提供劳务等所取得的收入。</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szCs w:val="21"/>
        </w:rPr>
        <w:t>高新技术产品销售收入：</w:t>
      </w:r>
      <w:r w:rsidRPr="00503B8F">
        <w:rPr>
          <w:rFonts w:ascii="宋体" w:hAnsi="宋体" w:hint="eastAsia"/>
          <w:szCs w:val="21"/>
        </w:rPr>
        <w:t>指属于本报表表四所列高技术领域的产品。</w:t>
      </w:r>
    </w:p>
    <w:p w:rsidR="00AE1886" w:rsidRPr="00503B8F" w:rsidRDefault="00AE1886" w:rsidP="00E87693">
      <w:pPr>
        <w:widowControl/>
        <w:spacing w:line="280" w:lineRule="exact"/>
        <w:ind w:firstLineChars="200" w:firstLine="31680"/>
        <w:jc w:val="left"/>
        <w:rPr>
          <w:rFonts w:ascii="Times New Roman" w:hAnsi="Times New Roman"/>
          <w:szCs w:val="20"/>
        </w:rPr>
      </w:pPr>
      <w:r w:rsidRPr="00503B8F">
        <w:rPr>
          <w:rFonts w:ascii="宋体" w:hAnsi="宋体" w:hint="eastAsia"/>
          <w:b/>
          <w:szCs w:val="21"/>
        </w:rPr>
        <w:t>商品销售收入：</w:t>
      </w:r>
      <w:r w:rsidRPr="00503B8F">
        <w:rPr>
          <w:rFonts w:ascii="宋体" w:hAnsi="宋体" w:hint="eastAsia"/>
          <w:szCs w:val="21"/>
        </w:rPr>
        <w:t>指企业销售以出售为目的而购入的非本企业生产产品的销售收入。</w:t>
      </w:r>
    </w:p>
    <w:p w:rsidR="00AE1886" w:rsidRPr="00503B8F" w:rsidRDefault="00AE1886" w:rsidP="00E87693">
      <w:pPr>
        <w:widowControl/>
        <w:spacing w:line="280" w:lineRule="exact"/>
        <w:ind w:firstLineChars="200" w:firstLine="31680"/>
        <w:jc w:val="left"/>
        <w:rPr>
          <w:rFonts w:ascii="宋体"/>
          <w:b/>
          <w:color w:val="FF0000"/>
          <w:szCs w:val="21"/>
        </w:rPr>
      </w:pPr>
      <w:r w:rsidRPr="00503B8F">
        <w:rPr>
          <w:rFonts w:ascii="宋体" w:hAnsi="宋体" w:hint="eastAsia"/>
          <w:b/>
          <w:color w:val="FF0000"/>
          <w:szCs w:val="21"/>
        </w:rPr>
        <w:t>其他营业收入：</w:t>
      </w:r>
      <w:r w:rsidRPr="00503B8F">
        <w:rPr>
          <w:rFonts w:ascii="宋体" w:hAnsi="宋体" w:hint="eastAsia"/>
          <w:color w:val="FF0000"/>
          <w:szCs w:val="21"/>
        </w:rPr>
        <w:t>指企业经营获取的除技术收入、产品销售收入、商品销售收入之外的其他营业收入。</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szCs w:val="21"/>
        </w:rPr>
        <w:t>进出口总额：</w:t>
      </w:r>
      <w:r w:rsidRPr="00503B8F">
        <w:rPr>
          <w:rFonts w:ascii="宋体" w:hAnsi="宋体" w:hint="eastAsia"/>
          <w:szCs w:val="21"/>
        </w:rPr>
        <w:t>指实际进出我国国境的货物</w:t>
      </w:r>
      <w:r w:rsidRPr="00503B8F">
        <w:rPr>
          <w:rFonts w:ascii="宋体" w:hAnsi="宋体" w:hint="eastAsia"/>
          <w:color w:val="FF0000"/>
          <w:szCs w:val="21"/>
        </w:rPr>
        <w:t>、技术和服务</w:t>
      </w:r>
      <w:r w:rsidRPr="00503B8F">
        <w:rPr>
          <w:rFonts w:ascii="宋体" w:hAnsi="宋体" w:hint="eastAsia"/>
          <w:szCs w:val="21"/>
        </w:rPr>
        <w:t>交易的总金额。包括对外贸易实际进出口货物，来料加工装配进出口货物，国家间、联合国及国际组织无偿援助物资和赠送品，华侨、港澳台同胞和外籍华人捐赠品，租赁期满归承租人所有的租赁货物，进料加工进出口货物，边境地方贸易及边境地区小额贸易进出口货物（边民互市贸易除外），中外合资企业、中外合作经营企业、外商独资经营企业进出口货物和公用物品，到、离岸价格在规定限额以上的进出口货样和广告品（无商业价值、无使用价值和免费提供出口的除外）、从保税仓库提取在中国境内销售的进口货物，以及其他进出口货物</w:t>
      </w:r>
      <w:r w:rsidRPr="00503B8F">
        <w:rPr>
          <w:rFonts w:ascii="宋体" w:hAnsi="宋体" w:hint="eastAsia"/>
          <w:color w:val="FF0000"/>
          <w:szCs w:val="21"/>
        </w:rPr>
        <w:t>、进出口技术及服务等</w:t>
      </w:r>
      <w:r w:rsidRPr="00503B8F">
        <w:rPr>
          <w:rFonts w:ascii="宋体" w:hAnsi="宋体" w:hint="eastAsia"/>
          <w:szCs w:val="21"/>
        </w:rPr>
        <w:t>。该指标可以观察一个国家在对外贸易方面的总规模。我国规定出口货物按离岸价格统计，进口货物按到岸价格统计。</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szCs w:val="21"/>
        </w:rPr>
        <w:t>出口总额：</w:t>
      </w:r>
      <w:r w:rsidRPr="00503B8F">
        <w:rPr>
          <w:rFonts w:ascii="宋体" w:hAnsi="宋体" w:hint="eastAsia"/>
          <w:szCs w:val="21"/>
        </w:rPr>
        <w:t>指出售给外贸部门或直接出售给外商的产品、商品</w:t>
      </w:r>
      <w:r w:rsidRPr="00503B8F">
        <w:rPr>
          <w:rFonts w:ascii="宋体" w:hAnsi="宋体" w:hint="eastAsia"/>
          <w:color w:val="FF0000"/>
          <w:szCs w:val="21"/>
        </w:rPr>
        <w:t>、技术或者为外商提供服务获得收益</w:t>
      </w:r>
      <w:r w:rsidRPr="00503B8F">
        <w:rPr>
          <w:rFonts w:ascii="宋体" w:hAnsi="宋体" w:hint="eastAsia"/>
          <w:szCs w:val="21"/>
        </w:rPr>
        <w:t>的总金额。包括来料加工装配出口、境外技术合同</w:t>
      </w:r>
      <w:r w:rsidRPr="00503B8F">
        <w:rPr>
          <w:rFonts w:ascii="宋体" w:hAnsi="宋体" w:hint="eastAsia"/>
          <w:color w:val="FF0000"/>
          <w:szCs w:val="21"/>
        </w:rPr>
        <w:t>或者服务</w:t>
      </w:r>
      <w:r w:rsidRPr="00503B8F">
        <w:rPr>
          <w:rFonts w:ascii="宋体" w:hAnsi="宋体" w:hint="eastAsia"/>
          <w:szCs w:val="21"/>
        </w:rPr>
        <w:t>实现金额及在国内以外汇计价的商品出售额等。</w:t>
      </w:r>
    </w:p>
    <w:p w:rsidR="00AE1886" w:rsidRPr="00503B8F" w:rsidRDefault="00AE1886" w:rsidP="00E87693">
      <w:pPr>
        <w:widowControl/>
        <w:spacing w:line="280" w:lineRule="exact"/>
        <w:ind w:firstLineChars="200" w:firstLine="31680"/>
        <w:jc w:val="left"/>
        <w:rPr>
          <w:rFonts w:ascii="宋体"/>
          <w:spacing w:val="-6"/>
          <w:szCs w:val="21"/>
        </w:rPr>
      </w:pPr>
      <w:r w:rsidRPr="00503B8F">
        <w:rPr>
          <w:rFonts w:ascii="宋体" w:hAnsi="宋体" w:hint="eastAsia"/>
          <w:b/>
          <w:bCs/>
          <w:spacing w:val="-6"/>
          <w:szCs w:val="21"/>
        </w:rPr>
        <w:t>高新技术产品出口：</w:t>
      </w:r>
      <w:r w:rsidRPr="00503B8F">
        <w:rPr>
          <w:rFonts w:ascii="宋体" w:hAnsi="宋体" w:hint="eastAsia"/>
          <w:spacing w:val="-6"/>
          <w:szCs w:val="21"/>
        </w:rPr>
        <w:t>指企业在报告期内的产品出口创汇属于《高新技术产品进出口统计目录》中所列的高新技术产品。海关总署每年高新技术产品的出口创汇按照此目录计算。</w:t>
      </w:r>
    </w:p>
    <w:p w:rsidR="00AE1886" w:rsidRPr="00503B8F" w:rsidRDefault="00AE1886" w:rsidP="00E87693">
      <w:pPr>
        <w:widowControl/>
        <w:spacing w:line="280" w:lineRule="exact"/>
        <w:ind w:firstLineChars="200" w:firstLine="31680"/>
        <w:jc w:val="left"/>
        <w:rPr>
          <w:rFonts w:ascii="宋体" w:hAnsi="宋体"/>
          <w:szCs w:val="21"/>
        </w:rPr>
      </w:pPr>
      <w:r w:rsidRPr="00503B8F">
        <w:rPr>
          <w:rFonts w:ascii="宋体" w:hAnsi="宋体" w:hint="eastAsia"/>
          <w:b/>
          <w:bCs/>
          <w:szCs w:val="21"/>
        </w:rPr>
        <w:t>技术服务出口：</w:t>
      </w:r>
      <w:r w:rsidRPr="00503B8F">
        <w:rPr>
          <w:rFonts w:ascii="宋体" w:hAnsi="宋体" w:hint="eastAsia"/>
          <w:szCs w:val="21"/>
        </w:rPr>
        <w:t>指出口创汇总额中的技术服务的部分，不包括产品</w:t>
      </w:r>
      <w:r w:rsidRPr="00503B8F">
        <w:rPr>
          <w:rFonts w:ascii="宋体" w:hAnsi="宋体" w:hint="eastAsia"/>
          <w:color w:val="FF0000"/>
          <w:szCs w:val="21"/>
        </w:rPr>
        <w:t>或商品</w:t>
      </w:r>
      <w:r w:rsidRPr="00503B8F">
        <w:rPr>
          <w:rFonts w:ascii="宋体" w:hAnsi="宋体" w:hint="eastAsia"/>
          <w:szCs w:val="21"/>
        </w:rPr>
        <w:t>的出口部分。</w:t>
      </w:r>
      <w:r w:rsidRPr="00503B8F">
        <w:rPr>
          <w:rFonts w:ascii="宋体" w:hAnsi="宋体"/>
          <w:szCs w:val="21"/>
        </w:rPr>
        <w:t xml:space="preserve"> </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bCs/>
          <w:szCs w:val="21"/>
        </w:rPr>
        <w:t>营业成本：</w:t>
      </w:r>
      <w:r w:rsidRPr="00503B8F">
        <w:rPr>
          <w:rFonts w:ascii="宋体" w:hAnsi="宋体" w:hint="eastAsia"/>
          <w:szCs w:val="21"/>
        </w:rPr>
        <w:t>指企业经营主要业务和其他业务所发生的成本总额。包括企业（单位）在报告期内从事销售商品、提供劳务等日常活动发生的各种耗费。包括“主营业务成本”和“其他业务成本”。根据会计“利润表”中“营业成本”项目的本期金额数填报。</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bCs/>
          <w:szCs w:val="21"/>
        </w:rPr>
        <w:t>营业税金及附加：</w:t>
      </w:r>
      <w:r w:rsidRPr="00503B8F">
        <w:rPr>
          <w:rFonts w:ascii="宋体" w:hAnsi="宋体" w:hint="eastAsia"/>
          <w:szCs w:val="21"/>
        </w:rPr>
        <w:t>指企业因从事生产经营活动按税法规定缴纳的应从经营收入中抵扣的税金和附加，包括营业税、消费税、城市维护建设税、教育费附加等。根据会计“利润表”中“营业税金及附加”项目的本期金额数填报。</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bCs/>
          <w:szCs w:val="21"/>
        </w:rPr>
        <w:t>销售费用：</w:t>
      </w:r>
      <w:r w:rsidRPr="00503B8F">
        <w:rPr>
          <w:rFonts w:ascii="宋体" w:hAnsi="宋体" w:hint="eastAsia"/>
          <w:szCs w:val="21"/>
        </w:rPr>
        <w:t>指企业在销售商品过程中发生的包装费、广告费等费用和为销售本企业商品而专设的销售机构的职工薪酬、业务费等经营费用。建筑业企业销售费用指企业从事施工生产活动过程中发生的各项费用，包括应由企业负担的运输费、装卸费、包装费、保险费、维修费、展览费、差旅费、广告费和其他经费。房地产企业销售费用指企业在从事主要经营业务过程中所发生的各项销售费用，包括转让、销售、结算和出租开发产品等。根据会计“利润表”中“销售费用”项目的本期金额数填报。</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bCs/>
          <w:szCs w:val="21"/>
        </w:rPr>
        <w:t>管理费用：</w:t>
      </w:r>
      <w:r w:rsidRPr="00503B8F">
        <w:rPr>
          <w:rFonts w:ascii="宋体" w:hAnsi="宋体" w:hint="eastAsia"/>
          <w:szCs w:val="21"/>
        </w:rPr>
        <w:t>指企业为组织和管理企业生产经营所发生的费用，包括企业在筹建期间内发生的开办费、董事会和行政管理部门在企业经营管理中发生的，或者应当由企业统一负担的公司经费等。根据会计“利润表”中“管理费用”项目的本期金额数填报。</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bCs/>
          <w:szCs w:val="21"/>
        </w:rPr>
        <w:t>财务费用：</w:t>
      </w:r>
      <w:r w:rsidRPr="00503B8F">
        <w:rPr>
          <w:rFonts w:ascii="宋体" w:hAnsi="宋体" w:hint="eastAsia"/>
          <w:szCs w:val="21"/>
        </w:rPr>
        <w:t>指企业为筹集生产经营所需资金等而发生的筹资费用，包括企业生产经营期间发生的利息支出（减利息收入）、汇兑损失（减汇兑收益）以及相关的手续费等。根据会计“利润表”中“财务费用”项目的本期金额数填报。</w:t>
      </w:r>
    </w:p>
    <w:p w:rsidR="00AE1886" w:rsidRPr="00503B8F" w:rsidRDefault="00AE1886" w:rsidP="00E87693">
      <w:pPr>
        <w:widowControl/>
        <w:spacing w:line="280" w:lineRule="exact"/>
        <w:ind w:firstLineChars="200" w:firstLine="31680"/>
        <w:jc w:val="left"/>
        <w:rPr>
          <w:rFonts w:ascii="宋体" w:cs="Arial"/>
          <w:szCs w:val="21"/>
        </w:rPr>
      </w:pPr>
      <w:r w:rsidRPr="00503B8F">
        <w:rPr>
          <w:rFonts w:ascii="宋体" w:hAnsi="宋体" w:cs="Arial" w:hint="eastAsia"/>
          <w:b/>
          <w:szCs w:val="21"/>
        </w:rPr>
        <w:t>营业利润：</w:t>
      </w:r>
      <w:r w:rsidRPr="00503B8F">
        <w:rPr>
          <w:rFonts w:ascii="宋体" w:hAnsi="宋体" w:cs="Arial" w:hint="eastAsia"/>
          <w:szCs w:val="21"/>
        </w:rPr>
        <w:t>指企业从事生产经营活动所取得的利润。</w:t>
      </w:r>
      <w:r w:rsidRPr="00503B8F">
        <w:rPr>
          <w:rFonts w:ascii="宋体" w:hAnsi="宋体"/>
          <w:szCs w:val="21"/>
        </w:rPr>
        <w:t>2006</w:t>
      </w:r>
      <w:r w:rsidRPr="00503B8F">
        <w:rPr>
          <w:rFonts w:ascii="宋体" w:hAnsi="宋体" w:hint="eastAsia"/>
          <w:szCs w:val="21"/>
        </w:rPr>
        <w:t>年财政部颁布的新企业会计准则</w:t>
      </w:r>
      <w:r w:rsidRPr="00503B8F">
        <w:rPr>
          <w:rFonts w:ascii="宋体" w:hAnsi="宋体"/>
          <w:szCs w:val="21"/>
        </w:rPr>
        <w:t>-30</w:t>
      </w:r>
      <w:r w:rsidRPr="00503B8F">
        <w:rPr>
          <w:rFonts w:ascii="宋体" w:hAnsi="宋体" w:hint="eastAsia"/>
          <w:szCs w:val="21"/>
        </w:rPr>
        <w:t>号财务报表列报中已对营业利润进行了调整，将投资收益和公允价值变动损益纳入营业利润。</w:t>
      </w:r>
      <w:r w:rsidRPr="00503B8F">
        <w:rPr>
          <w:rFonts w:ascii="Times New Roman" w:hAnsi="Times New Roman"/>
          <w:szCs w:val="20"/>
        </w:rPr>
        <w:t xml:space="preserve"> </w:t>
      </w:r>
      <w:r w:rsidRPr="00503B8F">
        <w:rPr>
          <w:rFonts w:ascii="宋体" w:hAnsi="宋体" w:cs="Arial" w:hint="eastAsia"/>
          <w:szCs w:val="21"/>
        </w:rPr>
        <w:t>执行</w:t>
      </w:r>
      <w:r w:rsidRPr="00503B8F">
        <w:rPr>
          <w:rFonts w:ascii="宋体" w:hAnsi="宋体" w:cs="Arial"/>
          <w:szCs w:val="21"/>
        </w:rPr>
        <w:t>2006</w:t>
      </w:r>
      <w:r w:rsidRPr="00503B8F">
        <w:rPr>
          <w:rFonts w:ascii="宋体" w:hAnsi="宋体" w:cs="Arial" w:hint="eastAsia"/>
          <w:szCs w:val="21"/>
        </w:rPr>
        <w:t>年《企业会计准则》的企业，营业利润为营业收入减去营业成本、营业税金及附加、销售费用、管理费用、财务费用、资产减值损失，再加上公允价值变动收益和投资收益。未执行</w:t>
      </w:r>
      <w:r w:rsidRPr="00503B8F">
        <w:rPr>
          <w:rFonts w:ascii="宋体" w:hAnsi="宋体" w:cs="Arial"/>
          <w:szCs w:val="21"/>
        </w:rPr>
        <w:t>2006</w:t>
      </w:r>
      <w:r w:rsidRPr="00503B8F">
        <w:rPr>
          <w:rFonts w:ascii="宋体" w:hAnsi="宋体" w:cs="Arial" w:hint="eastAsia"/>
          <w:szCs w:val="21"/>
        </w:rPr>
        <w:t>年《企业会计准则》的企业，营业利润为主营业务收入减去主营业务成本、主营业务税金及附加，加上其他业务利润后，再减去销售费用、管理费用、财务费用后的金额。根据会计“利润表”中“营业利润”项目的本期金额数填报。</w:t>
      </w:r>
      <w:r w:rsidRPr="00503B8F">
        <w:rPr>
          <w:rFonts w:ascii="宋体" w:hAnsi="宋体" w:cs="Arial"/>
          <w:szCs w:val="21"/>
        </w:rPr>
        <w:t xml:space="preserve"> </w:t>
      </w:r>
    </w:p>
    <w:p w:rsidR="00AE1886" w:rsidRPr="00503B8F" w:rsidRDefault="00AE1886" w:rsidP="00E87693">
      <w:pPr>
        <w:widowControl/>
        <w:spacing w:line="280" w:lineRule="exact"/>
        <w:ind w:firstLineChars="200" w:firstLine="31680"/>
        <w:jc w:val="left"/>
        <w:rPr>
          <w:rFonts w:ascii="宋体" w:cs="Arial"/>
          <w:szCs w:val="21"/>
        </w:rPr>
      </w:pPr>
      <w:r w:rsidRPr="00503B8F">
        <w:rPr>
          <w:rFonts w:ascii="宋体" w:hAnsi="宋体" w:cs="Arial" w:hint="eastAsia"/>
          <w:b/>
          <w:bCs/>
          <w:szCs w:val="21"/>
        </w:rPr>
        <w:t>投资收益：</w:t>
      </w:r>
      <w:r w:rsidRPr="00503B8F">
        <w:rPr>
          <w:rFonts w:ascii="宋体" w:hAnsi="宋体" w:cs="Arial" w:hint="eastAsia"/>
          <w:szCs w:val="21"/>
        </w:rPr>
        <w:t>指企业确认的投资收益或投资损失，反映企业以各种方式对外投资所取得的收益。根据会计“利润表”中“投资收益”项目的本期金额数填报。如为投资损失以“</w:t>
      </w:r>
      <w:r w:rsidRPr="00503B8F">
        <w:rPr>
          <w:rFonts w:ascii="宋体" w:cs="Arial"/>
          <w:szCs w:val="21"/>
        </w:rPr>
        <w:t>-</w:t>
      </w:r>
      <w:r w:rsidRPr="00503B8F">
        <w:rPr>
          <w:rFonts w:ascii="宋体" w:hAnsi="宋体" w:cs="Arial" w:hint="eastAsia"/>
          <w:szCs w:val="21"/>
        </w:rPr>
        <w:t>”号记。</w:t>
      </w:r>
    </w:p>
    <w:p w:rsidR="00AE1886" w:rsidRPr="00503B8F" w:rsidRDefault="00AE1886" w:rsidP="00E87693">
      <w:pPr>
        <w:widowControl/>
        <w:spacing w:line="280" w:lineRule="exact"/>
        <w:ind w:firstLineChars="200" w:firstLine="31680"/>
        <w:jc w:val="left"/>
        <w:rPr>
          <w:rFonts w:ascii="宋体" w:cs="Arial"/>
          <w:szCs w:val="21"/>
        </w:rPr>
      </w:pPr>
      <w:r w:rsidRPr="00503B8F">
        <w:rPr>
          <w:rFonts w:ascii="宋体" w:hAnsi="宋体" w:cs="Arial" w:hint="eastAsia"/>
          <w:b/>
          <w:bCs/>
          <w:szCs w:val="21"/>
        </w:rPr>
        <w:t>营业外收入：</w:t>
      </w:r>
      <w:r w:rsidRPr="00503B8F">
        <w:rPr>
          <w:rFonts w:ascii="宋体" w:hAnsi="宋体" w:cs="Arial" w:hint="eastAsia"/>
          <w:szCs w:val="21"/>
        </w:rPr>
        <w:t>指企业发生的与经营业务无直接关系的各项收入，包括非流动资产处置利得、非货币性资产交换利得、债务重组利得、政府补助、盘盈利得、捐赠利得等。根据会计“利润表”中“营业外收入”项目的本期金额数填报；未执行</w:t>
      </w:r>
      <w:r w:rsidRPr="00503B8F">
        <w:rPr>
          <w:rFonts w:ascii="宋体" w:hAnsi="宋体" w:cs="Arial"/>
          <w:szCs w:val="21"/>
        </w:rPr>
        <w:t>2006</w:t>
      </w:r>
      <w:r w:rsidRPr="00503B8F">
        <w:rPr>
          <w:rFonts w:ascii="宋体" w:hAnsi="宋体" w:cs="Arial" w:hint="eastAsia"/>
          <w:szCs w:val="21"/>
        </w:rPr>
        <w:t>年《企业会计准则》的企业，“营业外收入”中不含“补贴收入”。</w:t>
      </w:r>
    </w:p>
    <w:p w:rsidR="00AE1886" w:rsidRPr="00503B8F" w:rsidRDefault="00AE1886" w:rsidP="00E87693">
      <w:pPr>
        <w:snapToGrid w:val="0"/>
        <w:spacing w:line="360" w:lineRule="exact"/>
        <w:ind w:firstLineChars="200" w:firstLine="31680"/>
        <w:rPr>
          <w:rFonts w:ascii="宋体"/>
          <w:szCs w:val="21"/>
        </w:rPr>
      </w:pPr>
      <w:r w:rsidRPr="00503B8F">
        <w:rPr>
          <w:rFonts w:ascii="宋体" w:hAnsi="宋体" w:cs="Arial" w:hint="eastAsia"/>
          <w:b/>
          <w:bCs/>
          <w:szCs w:val="21"/>
        </w:rPr>
        <w:t>补贴收入：</w:t>
      </w:r>
      <w:r w:rsidRPr="00503B8F">
        <w:rPr>
          <w:rFonts w:ascii="宋体" w:hAnsi="宋体" w:hint="eastAsia"/>
          <w:szCs w:val="21"/>
        </w:rPr>
        <w:t>指企业实际收到的补贴收入，包括实际收到的先征后返的增值税；企业按销量或工作量等，依据国家规定的补助定额计算并按期给予的定额补贴。执行</w:t>
      </w:r>
      <w:r w:rsidRPr="00503B8F">
        <w:rPr>
          <w:rFonts w:ascii="宋体" w:hAnsi="宋体"/>
          <w:szCs w:val="21"/>
        </w:rPr>
        <w:t>2006</w:t>
      </w:r>
      <w:r w:rsidRPr="00503B8F">
        <w:rPr>
          <w:rFonts w:ascii="宋体" w:hAnsi="宋体" w:hint="eastAsia"/>
          <w:szCs w:val="21"/>
        </w:rPr>
        <w:t>年《企业会计准则》的企业，根据会计</w:t>
      </w:r>
      <w:r w:rsidRPr="00503B8F">
        <w:rPr>
          <w:rFonts w:ascii="宋体" w:hAnsi="宋体"/>
          <w:szCs w:val="21"/>
        </w:rPr>
        <w:t xml:space="preserve"> </w:t>
      </w:r>
      <w:r w:rsidRPr="00503B8F">
        <w:rPr>
          <w:rFonts w:ascii="宋体" w:hAnsi="宋体" w:hint="eastAsia"/>
          <w:szCs w:val="21"/>
        </w:rPr>
        <w:t>“营业外收入</w:t>
      </w:r>
      <w:r w:rsidRPr="00503B8F">
        <w:rPr>
          <w:rFonts w:ascii="宋体" w:hAnsi="宋体"/>
          <w:szCs w:val="21"/>
        </w:rPr>
        <w:t>——</w:t>
      </w:r>
      <w:r w:rsidRPr="00503B8F">
        <w:rPr>
          <w:rFonts w:ascii="宋体" w:hAnsi="宋体" w:hint="eastAsia"/>
          <w:szCs w:val="21"/>
        </w:rPr>
        <w:t>补贴收入”</w:t>
      </w:r>
      <w:r w:rsidRPr="00503B8F">
        <w:rPr>
          <w:rFonts w:ascii="宋体" w:hAnsi="宋体"/>
          <w:szCs w:val="21"/>
        </w:rPr>
        <w:t xml:space="preserve"> </w:t>
      </w:r>
      <w:r w:rsidRPr="00503B8F">
        <w:rPr>
          <w:rFonts w:ascii="宋体" w:hAnsi="宋体" w:hint="eastAsia"/>
          <w:szCs w:val="21"/>
        </w:rPr>
        <w:t>科目的期末贷方余额填报；未执行</w:t>
      </w:r>
      <w:r w:rsidRPr="00503B8F">
        <w:rPr>
          <w:rFonts w:ascii="宋体" w:hAnsi="宋体"/>
          <w:szCs w:val="21"/>
        </w:rPr>
        <w:t>2006</w:t>
      </w:r>
      <w:r w:rsidRPr="00503B8F">
        <w:rPr>
          <w:rFonts w:ascii="宋体" w:hAnsi="宋体" w:hint="eastAsia"/>
          <w:szCs w:val="21"/>
        </w:rPr>
        <w:t>年《企业会计准则》的企业，根据会计“补贴收入”科目的期末贷方余额填报。</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szCs w:val="21"/>
        </w:rPr>
        <w:t>净利润：</w:t>
      </w:r>
      <w:r w:rsidRPr="00503B8F">
        <w:rPr>
          <w:rFonts w:ascii="宋体" w:hAnsi="宋体" w:hint="eastAsia"/>
          <w:szCs w:val="21"/>
        </w:rPr>
        <w:t>指企业实现的利润在上交国家所得税后的剩余部分。按会计“损益表”中“净利润”项的本年累计数填列。</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szCs w:val="21"/>
        </w:rPr>
        <w:t>实际上缴税费总额：</w:t>
      </w:r>
      <w:r w:rsidRPr="00503B8F">
        <w:rPr>
          <w:rFonts w:ascii="宋体" w:hAnsi="宋体" w:hint="eastAsia"/>
          <w:szCs w:val="21"/>
        </w:rPr>
        <w:t>指企业实际上缴的各项税金、特种基金和附加费等。按当年实际发生额填报。</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b/>
          <w:szCs w:val="21"/>
        </w:rPr>
        <w:t>减免税总额：</w:t>
      </w:r>
      <w:r w:rsidRPr="00503B8F">
        <w:rPr>
          <w:rFonts w:ascii="宋体" w:hAnsi="宋体" w:hint="eastAsia"/>
          <w:szCs w:val="21"/>
        </w:rPr>
        <w:t>指报告期内企业根据国家或地方政府有关政策，所享受的各种减免税总额。</w:t>
      </w:r>
      <w:r w:rsidRPr="00503B8F">
        <w:rPr>
          <w:rFonts w:ascii="Arial" w:hAnsi="Times New Roman" w:hint="eastAsia"/>
          <w:szCs w:val="20"/>
          <w:shd w:val="clear" w:color="auto" w:fill="FFFFFF"/>
        </w:rPr>
        <w:t>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w:t>
      </w:r>
      <w:r w:rsidRPr="00503B8F">
        <w:rPr>
          <w:rFonts w:ascii="Times New Roman" w:hAnsi="Times New Roman"/>
          <w:szCs w:val="20"/>
        </w:rPr>
        <w:t xml:space="preserve">  </w:t>
      </w:r>
    </w:p>
    <w:p w:rsidR="00AE1886" w:rsidRPr="00503B8F" w:rsidRDefault="00AE1886" w:rsidP="00E87693">
      <w:pPr>
        <w:widowControl/>
        <w:adjustRightInd w:val="0"/>
        <w:snapToGrid w:val="0"/>
        <w:spacing w:line="280" w:lineRule="exact"/>
        <w:ind w:firstLineChars="200" w:firstLine="31680"/>
        <w:jc w:val="left"/>
        <w:rPr>
          <w:rFonts w:ascii="Arial" w:hAnsi="Times New Roman"/>
          <w:szCs w:val="20"/>
          <w:shd w:val="clear" w:color="auto" w:fill="FFFFFF"/>
        </w:rPr>
      </w:pPr>
      <w:r w:rsidRPr="00503B8F">
        <w:rPr>
          <w:rFonts w:ascii="Times New Roman" w:hAnsi="Times New Roman" w:hint="eastAsia"/>
          <w:b/>
          <w:szCs w:val="21"/>
        </w:rPr>
        <w:t>享受高新技术企业所得税减免：</w:t>
      </w:r>
      <w:r w:rsidRPr="00503B8F">
        <w:rPr>
          <w:rFonts w:ascii="Arial" w:hAnsi="Times New Roman" w:hint="eastAsia"/>
          <w:szCs w:val="20"/>
          <w:shd w:val="clear" w:color="auto" w:fill="FFFFFF"/>
        </w:rPr>
        <w:t>指高新技术企业按照国家有关政策依法享受的企业所得税减免额，按当年税务部门实际减免的税额填报。对尚未得到当年减免税额的企业，按上年实际减免税额填报。</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szCs w:val="21"/>
        </w:rPr>
        <w:t>研发加计扣除所得税减免：</w:t>
      </w:r>
      <w:r w:rsidRPr="00503B8F">
        <w:rPr>
          <w:rFonts w:ascii="宋体" w:hAnsi="宋体" w:hint="eastAsia"/>
          <w:szCs w:val="21"/>
        </w:rPr>
        <w:t>是指企业按照《企业所得税法》第三十条和《企业所得税法实施条例》第九十五条规定所发生的研究开发费用包括为开发新技术、新产品、新工艺发生的研究开发费用，未形成无形资产计入当期损益的，在按照规定据实扣除的基础上，按照研究开发费用的</w:t>
      </w:r>
      <w:r w:rsidRPr="00503B8F">
        <w:rPr>
          <w:rFonts w:ascii="宋体" w:hAnsi="宋体"/>
          <w:szCs w:val="21"/>
        </w:rPr>
        <w:t>50%</w:t>
      </w:r>
      <w:r w:rsidRPr="00503B8F">
        <w:rPr>
          <w:rFonts w:ascii="宋体" w:hAnsi="宋体" w:hint="eastAsia"/>
          <w:szCs w:val="21"/>
        </w:rPr>
        <w:t>加计扣除；形成无形资产的，按照无形资产成本的</w:t>
      </w:r>
      <w:r w:rsidRPr="00503B8F">
        <w:rPr>
          <w:rFonts w:ascii="宋体" w:hAnsi="宋体"/>
          <w:szCs w:val="21"/>
        </w:rPr>
        <w:t>150%</w:t>
      </w:r>
      <w:r w:rsidRPr="00503B8F">
        <w:rPr>
          <w:rFonts w:ascii="宋体" w:hAnsi="宋体" w:hint="eastAsia"/>
          <w:szCs w:val="21"/>
        </w:rPr>
        <w:t>摊销，所享受的所得税减免额。</w:t>
      </w:r>
    </w:p>
    <w:p w:rsidR="00AE1886" w:rsidRPr="00503B8F" w:rsidRDefault="00AE1886" w:rsidP="00E87693">
      <w:pPr>
        <w:widowControl/>
        <w:autoSpaceDE w:val="0"/>
        <w:autoSpaceDN w:val="0"/>
        <w:adjustRightInd w:val="0"/>
        <w:spacing w:line="280" w:lineRule="exact"/>
        <w:ind w:firstLineChars="200" w:firstLine="31680"/>
        <w:jc w:val="left"/>
        <w:rPr>
          <w:rFonts w:ascii="Times New Roman" w:hAnsi="Times New Roman"/>
          <w:szCs w:val="21"/>
        </w:rPr>
      </w:pPr>
      <w:r w:rsidRPr="00503B8F">
        <w:rPr>
          <w:rFonts w:ascii="宋体" w:hAnsi="宋体" w:hint="eastAsia"/>
          <w:b/>
          <w:spacing w:val="-4"/>
          <w:szCs w:val="21"/>
        </w:rPr>
        <w:t>技术转让所得税减免</w:t>
      </w:r>
      <w:r w:rsidRPr="00503B8F">
        <w:rPr>
          <w:rFonts w:ascii="宋体" w:hAnsi="宋体"/>
          <w:b/>
          <w:spacing w:val="-4"/>
          <w:szCs w:val="21"/>
        </w:rPr>
        <w:t>:</w:t>
      </w:r>
      <w:r w:rsidRPr="00503B8F">
        <w:rPr>
          <w:rFonts w:ascii="宋体" w:hAnsi="宋体" w:hint="eastAsia"/>
          <w:spacing w:val="-4"/>
          <w:szCs w:val="21"/>
        </w:rPr>
        <w:t>是指按照《企业所得税法》第二十七条和《企业所得税法实施条例》第九十七条规定，企业符合条件的技术转让所得免征、减征的企业所得税额。</w:t>
      </w:r>
    </w:p>
    <w:p w:rsidR="00AE1886" w:rsidRPr="00503B8F" w:rsidRDefault="00AE1886" w:rsidP="00E87693">
      <w:pPr>
        <w:widowControl/>
        <w:adjustRightInd w:val="0"/>
        <w:snapToGrid w:val="0"/>
        <w:spacing w:line="280" w:lineRule="exact"/>
        <w:ind w:firstLineChars="200" w:firstLine="31680"/>
        <w:jc w:val="left"/>
        <w:rPr>
          <w:rFonts w:ascii="Arial" w:hAnsi="Times New Roman"/>
          <w:szCs w:val="20"/>
          <w:shd w:val="clear" w:color="auto" w:fill="FFFFFF"/>
        </w:rPr>
      </w:pPr>
      <w:r w:rsidRPr="00503B8F">
        <w:rPr>
          <w:rFonts w:ascii="Arial" w:hAnsi="Times New Roman" w:hint="eastAsia"/>
          <w:b/>
          <w:bCs/>
          <w:szCs w:val="20"/>
          <w:shd w:val="clear" w:color="auto" w:fill="FFFFFF"/>
        </w:rPr>
        <w:t>应交增值税：</w:t>
      </w:r>
      <w:r w:rsidRPr="00503B8F">
        <w:rPr>
          <w:rFonts w:ascii="Arial" w:hAnsi="Times New Roman" w:hint="eastAsia"/>
          <w:szCs w:val="20"/>
          <w:shd w:val="clear" w:color="auto" w:fill="FFFFFF"/>
        </w:rPr>
        <w:t>指企业按税法规定，从事货物销售或提供加工、修理修配劳务等增加货物价值的活动本期应交纳的税金，不含期初未抵扣税额。根据会计相关科目贷方累计发生额，按下述公式计算填报：</w:t>
      </w:r>
    </w:p>
    <w:p w:rsidR="00AE1886" w:rsidRPr="00503B8F" w:rsidRDefault="00AE1886" w:rsidP="00E87693">
      <w:pPr>
        <w:widowControl/>
        <w:adjustRightInd w:val="0"/>
        <w:snapToGrid w:val="0"/>
        <w:spacing w:line="280" w:lineRule="exact"/>
        <w:ind w:firstLineChars="200" w:firstLine="31680"/>
        <w:jc w:val="left"/>
        <w:rPr>
          <w:rFonts w:ascii="Arial" w:hAnsi="Times New Roman"/>
          <w:szCs w:val="20"/>
          <w:shd w:val="clear" w:color="auto" w:fill="FFFFFF"/>
        </w:rPr>
      </w:pPr>
      <w:r w:rsidRPr="00503B8F">
        <w:rPr>
          <w:rFonts w:ascii="Arial" w:hAnsi="Times New Roman" w:hint="eastAsia"/>
          <w:szCs w:val="20"/>
          <w:shd w:val="clear" w:color="auto" w:fill="FFFFFF"/>
        </w:rPr>
        <w:t>应交增值税＝销项税额－（进项税额－进项税额转出）－出口抵减内销产品应纳税额－减免税款＋出口退税</w:t>
      </w:r>
    </w:p>
    <w:p w:rsidR="00AE1886" w:rsidRPr="00503B8F" w:rsidRDefault="00AE1886" w:rsidP="00E87693">
      <w:pPr>
        <w:widowControl/>
        <w:adjustRightInd w:val="0"/>
        <w:snapToGrid w:val="0"/>
        <w:spacing w:line="280" w:lineRule="exact"/>
        <w:ind w:firstLineChars="200" w:firstLine="31680"/>
        <w:jc w:val="left"/>
        <w:rPr>
          <w:rFonts w:ascii="Arial" w:hAnsi="Times New Roman"/>
          <w:szCs w:val="20"/>
          <w:shd w:val="clear" w:color="auto" w:fill="FFFFFF"/>
        </w:rPr>
      </w:pPr>
      <w:r w:rsidRPr="00503B8F">
        <w:rPr>
          <w:rFonts w:ascii="Arial" w:hAnsi="Times New Roman" w:hint="eastAsia"/>
          <w:szCs w:val="20"/>
          <w:shd w:val="clear" w:color="auto" w:fill="FFFFFF"/>
        </w:rPr>
        <w:t>进项税额：</w:t>
      </w:r>
      <w:r w:rsidRPr="00503B8F">
        <w:rPr>
          <w:rFonts w:ascii="Arial" w:hAnsi="Times New Roman"/>
          <w:szCs w:val="20"/>
          <w:shd w:val="clear" w:color="auto" w:fill="FFFFFF"/>
        </w:rPr>
        <w:t xml:space="preserve"> </w:t>
      </w:r>
      <w:r w:rsidRPr="00503B8F">
        <w:rPr>
          <w:rFonts w:ascii="Arial" w:hAnsi="Times New Roman" w:hint="eastAsia"/>
          <w:szCs w:val="20"/>
          <w:shd w:val="clear" w:color="auto" w:fill="FFFFFF"/>
        </w:rPr>
        <w:t>指企业在报告期内购入货物或接受应税劳务而支付的、准予从销项税额中抵扣的增值税额。</w:t>
      </w:r>
    </w:p>
    <w:p w:rsidR="00AE1886" w:rsidRPr="00503B8F" w:rsidRDefault="00AE1886" w:rsidP="00E87693">
      <w:pPr>
        <w:widowControl/>
        <w:adjustRightInd w:val="0"/>
        <w:snapToGrid w:val="0"/>
        <w:spacing w:line="280" w:lineRule="exact"/>
        <w:ind w:firstLineChars="200" w:firstLine="31680"/>
        <w:jc w:val="left"/>
        <w:rPr>
          <w:rFonts w:ascii="Arial" w:hAnsi="Times New Roman"/>
          <w:szCs w:val="20"/>
          <w:shd w:val="clear" w:color="auto" w:fill="FFFFFF"/>
        </w:rPr>
      </w:pPr>
      <w:r w:rsidRPr="00503B8F">
        <w:rPr>
          <w:rFonts w:ascii="Arial" w:hAnsi="Times New Roman" w:hint="eastAsia"/>
          <w:szCs w:val="20"/>
          <w:shd w:val="clear" w:color="auto" w:fill="FFFFFF"/>
        </w:rPr>
        <w:t>销项税额：</w:t>
      </w:r>
      <w:r w:rsidRPr="00503B8F">
        <w:rPr>
          <w:rFonts w:ascii="Arial" w:hAnsi="Times New Roman"/>
          <w:szCs w:val="20"/>
          <w:shd w:val="clear" w:color="auto" w:fill="FFFFFF"/>
        </w:rPr>
        <w:t xml:space="preserve"> </w:t>
      </w:r>
      <w:r w:rsidRPr="00503B8F">
        <w:rPr>
          <w:rFonts w:ascii="Arial" w:hAnsi="Times New Roman" w:hint="eastAsia"/>
          <w:szCs w:val="20"/>
          <w:shd w:val="clear" w:color="auto" w:fill="FFFFFF"/>
        </w:rPr>
        <w:t>指企业在报告期内销售货物或提供应税劳务应收取的增值税额。</w:t>
      </w:r>
    </w:p>
    <w:p w:rsidR="00AE1886" w:rsidRPr="00503B8F" w:rsidRDefault="00AE1886" w:rsidP="00E87693">
      <w:pPr>
        <w:widowControl/>
        <w:autoSpaceDE w:val="0"/>
        <w:autoSpaceDN w:val="0"/>
        <w:adjustRightInd w:val="0"/>
        <w:spacing w:line="280" w:lineRule="exact"/>
        <w:ind w:firstLineChars="200" w:firstLine="31680"/>
        <w:jc w:val="left"/>
        <w:rPr>
          <w:rFonts w:ascii="宋体"/>
          <w:spacing w:val="-4"/>
          <w:szCs w:val="21"/>
        </w:rPr>
      </w:pPr>
      <w:r w:rsidRPr="00503B8F">
        <w:rPr>
          <w:rFonts w:ascii="宋体" w:hAnsi="宋体" w:hint="eastAsia"/>
          <w:b/>
          <w:spacing w:val="-4"/>
          <w:szCs w:val="21"/>
        </w:rPr>
        <w:t>本年应付职工薪酬：</w:t>
      </w:r>
      <w:r w:rsidRPr="00503B8F">
        <w:rPr>
          <w:rFonts w:ascii="宋体" w:hAnsi="宋体" w:hint="eastAsia"/>
          <w:spacing w:val="-4"/>
          <w:szCs w:val="21"/>
        </w:rPr>
        <w:t>指企业为获得职工提供的服务而给予各种形式的报酬以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w:t>
      </w:r>
      <w:r w:rsidRPr="00503B8F">
        <w:rPr>
          <w:rFonts w:ascii="宋体" w:hAnsi="宋体"/>
          <w:spacing w:val="-4"/>
          <w:szCs w:val="21"/>
        </w:rPr>
        <w:t>2006</w:t>
      </w:r>
      <w:r w:rsidRPr="00503B8F">
        <w:rPr>
          <w:rFonts w:ascii="宋体" w:hAnsi="宋体" w:hint="eastAsia"/>
          <w:spacing w:val="-4"/>
          <w:szCs w:val="21"/>
        </w:rPr>
        <w:t>年《企业会计准则》的企业，根据会计科目“应付职工薪酬”的本年贷方累计发生额填报；未执行</w:t>
      </w:r>
      <w:r w:rsidRPr="00503B8F">
        <w:rPr>
          <w:rFonts w:ascii="宋体" w:hAnsi="宋体"/>
          <w:spacing w:val="-4"/>
          <w:szCs w:val="21"/>
        </w:rPr>
        <w:t>2006</w:t>
      </w:r>
      <w:r w:rsidRPr="00503B8F">
        <w:rPr>
          <w:rFonts w:ascii="宋体" w:hAnsi="宋体" w:hint="eastAsia"/>
          <w:spacing w:val="-4"/>
          <w:szCs w:val="21"/>
        </w:rPr>
        <w:t>年《企业会计准则》的企业，应将本年上述职工薪酬包含的科目归并填报。</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b/>
          <w:bCs/>
          <w:szCs w:val="21"/>
        </w:rPr>
        <w:t>资产总计：</w:t>
      </w:r>
      <w:r w:rsidRPr="00503B8F">
        <w:rPr>
          <w:rFonts w:ascii="宋体" w:hAnsi="宋体" w:hint="eastAsia"/>
          <w:szCs w:val="21"/>
        </w:rPr>
        <w:t>指企业过去的交易或者事项形成的、由企业拥有或者控制的、预期会给企业带来经济利益的资源。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b/>
          <w:bCs/>
          <w:szCs w:val="21"/>
        </w:rPr>
        <w:t>流动资产合计</w:t>
      </w:r>
      <w:r w:rsidRPr="00503B8F">
        <w:rPr>
          <w:rFonts w:ascii="宋体" w:hAnsi="宋体"/>
          <w:szCs w:val="21"/>
        </w:rPr>
        <w:t xml:space="preserve">  </w:t>
      </w:r>
      <w:r w:rsidRPr="00503B8F">
        <w:rPr>
          <w:rFonts w:ascii="宋体" w:hAnsi="宋体" w:hint="eastAsia"/>
          <w:szCs w:val="21"/>
        </w:rPr>
        <w:t>资产满足以下条件之一应归为流动资产：（</w:t>
      </w:r>
      <w:r w:rsidRPr="00503B8F">
        <w:rPr>
          <w:rFonts w:ascii="宋体" w:hAnsi="宋体"/>
          <w:szCs w:val="21"/>
        </w:rPr>
        <w:t>1</w:t>
      </w:r>
      <w:r w:rsidRPr="00503B8F">
        <w:rPr>
          <w:rFonts w:ascii="宋体" w:hAnsi="宋体" w:hint="eastAsia"/>
          <w:szCs w:val="21"/>
        </w:rPr>
        <w:t>）预计在一个正常营业周期中变现、出售或耗用，主要包括存货、应收账款等；（</w:t>
      </w:r>
      <w:r w:rsidRPr="00503B8F">
        <w:rPr>
          <w:rFonts w:ascii="宋体" w:hAnsi="宋体"/>
          <w:szCs w:val="21"/>
        </w:rPr>
        <w:t>2</w:t>
      </w:r>
      <w:r w:rsidRPr="00503B8F">
        <w:rPr>
          <w:rFonts w:ascii="宋体" w:hAnsi="宋体" w:hint="eastAsia"/>
          <w:szCs w:val="21"/>
        </w:rPr>
        <w:t>）主要为交易目的而持有；（</w:t>
      </w:r>
      <w:r w:rsidRPr="00503B8F">
        <w:rPr>
          <w:rFonts w:ascii="宋体" w:hAnsi="宋体"/>
          <w:szCs w:val="21"/>
        </w:rPr>
        <w:t>3</w:t>
      </w:r>
      <w:r w:rsidRPr="00503B8F">
        <w:rPr>
          <w:rFonts w:ascii="宋体" w:hAnsi="宋体" w:hint="eastAsia"/>
          <w:szCs w:val="21"/>
        </w:rPr>
        <w:t>）预计在资产负债表日起一年内（含一年）变现；（</w:t>
      </w:r>
      <w:r w:rsidRPr="00503B8F">
        <w:rPr>
          <w:rFonts w:ascii="宋体" w:hAnsi="宋体"/>
          <w:szCs w:val="21"/>
        </w:rPr>
        <w:t>4</w:t>
      </w:r>
      <w:r w:rsidRPr="00503B8F">
        <w:rPr>
          <w:rFonts w:ascii="宋体" w:hAnsi="宋体" w:hint="eastAsia"/>
          <w:szCs w:val="21"/>
        </w:rPr>
        <w:t>）自资产负债日起一年内，交换其他资产或清偿负债的能力不受限制的现金或现金等价物。包括货币资金、应收票据、应收账款、存货等项目。根据会计“资产负债表”中“流动资产合计”项目的期末余额数填报。</w:t>
      </w:r>
    </w:p>
    <w:p w:rsidR="00AE1886" w:rsidRPr="00503B8F" w:rsidRDefault="00AE1886" w:rsidP="00503B8F">
      <w:pPr>
        <w:widowControl/>
        <w:adjustRightInd w:val="0"/>
        <w:snapToGrid w:val="0"/>
        <w:spacing w:line="280" w:lineRule="exact"/>
        <w:jc w:val="left"/>
        <w:rPr>
          <w:rFonts w:ascii="宋体"/>
          <w:szCs w:val="21"/>
        </w:rPr>
      </w:pPr>
      <w:r w:rsidRPr="00503B8F">
        <w:rPr>
          <w:rFonts w:ascii="仿宋_GB2312" w:eastAsia="仿宋_GB2312" w:hAnsi="Times New Roman" w:cs="SSJ-PK748200008bc-Identity-H"/>
          <w:b/>
          <w:bCs/>
          <w:kern w:val="0"/>
          <w:sz w:val="32"/>
          <w:szCs w:val="32"/>
        </w:rPr>
        <w:t xml:space="preserve">   </w:t>
      </w:r>
      <w:r w:rsidRPr="00503B8F">
        <w:rPr>
          <w:rFonts w:ascii="宋体" w:hAnsi="宋体" w:hint="eastAsia"/>
          <w:b/>
          <w:bCs/>
          <w:szCs w:val="21"/>
        </w:rPr>
        <w:t>固定资产合计：</w:t>
      </w:r>
      <w:r w:rsidRPr="00503B8F">
        <w:rPr>
          <w:rFonts w:ascii="宋体" w:hAnsi="宋体" w:hint="eastAsia"/>
          <w:szCs w:val="21"/>
        </w:rPr>
        <w:t>指企业为生产商品、提供劳务、出租或经营管理而持有的，使用寿命超过一个会计年度的有形资产。包括使用期限超过一年的房屋、建筑物、机器、机械、运输工具以及其他与生产、经营有关的设备、器具、工具等。固定资产合计是时点指标，表示固定资产经过扣减折旧、减值准备等后的期末余额。执行</w:t>
      </w:r>
      <w:r w:rsidRPr="00503B8F">
        <w:rPr>
          <w:rFonts w:ascii="宋体" w:hAnsi="宋体"/>
          <w:szCs w:val="21"/>
        </w:rPr>
        <w:t>2006</w:t>
      </w:r>
      <w:r w:rsidRPr="00503B8F">
        <w:rPr>
          <w:rFonts w:ascii="宋体" w:hAnsi="宋体" w:hint="eastAsia"/>
          <w:szCs w:val="21"/>
        </w:rPr>
        <w:t>年《企业会计准则》的企业，根据会计“资产负债表”中“固定资产”项目的期末余额数填报。</w:t>
      </w:r>
    </w:p>
    <w:p w:rsidR="00AE1886" w:rsidRPr="00503B8F" w:rsidRDefault="00AE1886" w:rsidP="00503B8F">
      <w:pPr>
        <w:widowControl/>
        <w:adjustRightInd w:val="0"/>
        <w:snapToGrid w:val="0"/>
        <w:spacing w:line="280" w:lineRule="exact"/>
        <w:jc w:val="left"/>
        <w:rPr>
          <w:rFonts w:ascii="仿宋_GB2312" w:eastAsia="仿宋_GB2312" w:hAnsi="Times New Roman" w:cs="SSJ-PK748200008bc-Identity-H"/>
          <w:kern w:val="0"/>
          <w:sz w:val="32"/>
          <w:szCs w:val="32"/>
        </w:rPr>
      </w:pPr>
      <w:r w:rsidRPr="00503B8F">
        <w:rPr>
          <w:rFonts w:ascii="宋体" w:hAnsi="宋体"/>
          <w:szCs w:val="21"/>
        </w:rPr>
        <w:t xml:space="preserve">    </w:t>
      </w:r>
      <w:r w:rsidRPr="00503B8F">
        <w:rPr>
          <w:rFonts w:ascii="宋体" w:hAnsi="宋体" w:hint="eastAsia"/>
          <w:b/>
          <w:bCs/>
          <w:szCs w:val="21"/>
        </w:rPr>
        <w:t>固定资产原价：</w:t>
      </w:r>
      <w:r w:rsidRPr="00503B8F">
        <w:rPr>
          <w:rFonts w:ascii="宋体" w:hAnsi="宋体" w:hint="eastAsia"/>
          <w:szCs w:val="21"/>
        </w:rPr>
        <w:t>指固定资产的成本，包括企业在购置、自行建造、安装、改建、扩建、技术改造某项固定资产时所发生的全部支出总额。根据会计“固定资产”科目的期末借方余额填报。</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szCs w:val="21"/>
        </w:rPr>
        <w:t>固定资产折旧：</w:t>
      </w:r>
      <w:r w:rsidRPr="00503B8F">
        <w:rPr>
          <w:rFonts w:ascii="宋体" w:hAnsi="宋体"/>
          <w:szCs w:val="21"/>
        </w:rPr>
        <w:t xml:space="preserve"> </w:t>
      </w:r>
      <w:r w:rsidRPr="00503B8F">
        <w:rPr>
          <w:rFonts w:ascii="宋体" w:hAnsi="宋体" w:hint="eastAsia"/>
          <w:szCs w:val="21"/>
        </w:rPr>
        <w:t>指企业在固定资产的使用寿命内，按照确定的方法对应计折旧额进行系统分摊。</w:t>
      </w:r>
      <w:r w:rsidRPr="00503B8F">
        <w:rPr>
          <w:rFonts w:ascii="宋体" w:hAnsi="宋体"/>
          <w:szCs w:val="21"/>
        </w:rPr>
        <w:t xml:space="preserve"> </w:t>
      </w:r>
    </w:p>
    <w:p w:rsidR="00AE1886" w:rsidRPr="00503B8F" w:rsidRDefault="00AE1886" w:rsidP="00E87693">
      <w:pPr>
        <w:widowControl/>
        <w:spacing w:line="280" w:lineRule="exact"/>
        <w:ind w:firstLineChars="200" w:firstLine="31680"/>
        <w:jc w:val="left"/>
        <w:rPr>
          <w:rFonts w:ascii="宋体"/>
          <w:szCs w:val="21"/>
        </w:rPr>
      </w:pPr>
      <w:r w:rsidRPr="00503B8F">
        <w:rPr>
          <w:rFonts w:ascii="宋体" w:hAnsi="宋体" w:hint="eastAsia"/>
          <w:b/>
          <w:szCs w:val="21"/>
        </w:rPr>
        <w:t>累计折旧</w:t>
      </w:r>
      <w:r w:rsidRPr="00503B8F">
        <w:rPr>
          <w:rFonts w:ascii="宋体" w:hAnsi="宋体"/>
          <w:b/>
          <w:szCs w:val="21"/>
        </w:rPr>
        <w:t xml:space="preserve"> </w:t>
      </w:r>
      <w:r w:rsidRPr="00503B8F">
        <w:rPr>
          <w:rFonts w:ascii="宋体" w:hAnsi="宋体" w:hint="eastAsia"/>
          <w:b/>
          <w:szCs w:val="21"/>
        </w:rPr>
        <w:t>：</w:t>
      </w:r>
      <w:r w:rsidRPr="00503B8F">
        <w:rPr>
          <w:rFonts w:ascii="宋体" w:hAnsi="宋体"/>
          <w:szCs w:val="21"/>
        </w:rPr>
        <w:t xml:space="preserve"> </w:t>
      </w:r>
      <w:r w:rsidRPr="00503B8F">
        <w:rPr>
          <w:rFonts w:ascii="宋体" w:hAnsi="宋体" w:hint="eastAsia"/>
          <w:szCs w:val="21"/>
        </w:rPr>
        <w:t>企业在报告期末提取的历年固定资产折旧累计数。根据会计“累计折旧”科目的期末贷方余额填报。</w:t>
      </w:r>
    </w:p>
    <w:p w:rsidR="00AE1886" w:rsidRPr="00503B8F" w:rsidRDefault="00AE1886" w:rsidP="00E87693">
      <w:pPr>
        <w:widowControl/>
        <w:spacing w:line="280" w:lineRule="exact"/>
        <w:ind w:firstLineChars="200" w:firstLine="31680"/>
        <w:jc w:val="left"/>
        <w:rPr>
          <w:rFonts w:ascii="仿宋_GB2312" w:eastAsia="仿宋_GB2312" w:hAnsi="宋体"/>
          <w:szCs w:val="21"/>
        </w:rPr>
      </w:pPr>
      <w:r w:rsidRPr="00503B8F">
        <w:rPr>
          <w:rFonts w:ascii="宋体" w:hAnsi="宋体" w:hint="eastAsia"/>
          <w:b/>
          <w:szCs w:val="21"/>
        </w:rPr>
        <w:t>本年折旧</w:t>
      </w:r>
      <w:r w:rsidRPr="00503B8F">
        <w:rPr>
          <w:rFonts w:ascii="宋体" w:hAnsi="宋体"/>
          <w:szCs w:val="21"/>
        </w:rPr>
        <w:t xml:space="preserve"> </w:t>
      </w:r>
      <w:r w:rsidRPr="00503B8F">
        <w:rPr>
          <w:rFonts w:ascii="宋体" w:hAnsi="宋体" w:hint="eastAsia"/>
          <w:szCs w:val="21"/>
        </w:rPr>
        <w:t>：</w:t>
      </w:r>
      <w:r w:rsidRPr="00503B8F">
        <w:rPr>
          <w:rFonts w:ascii="Times New Roman" w:hAnsi="Times New Roman" w:hint="eastAsia"/>
          <w:szCs w:val="21"/>
        </w:rPr>
        <w:t>指企业在报告期内提取的固定资产折旧合计数。根据会计“财务状况变动表”中“固定资产折旧”项的数值填报。若企业执行</w:t>
      </w:r>
      <w:r w:rsidRPr="00503B8F">
        <w:rPr>
          <w:rFonts w:ascii="Times New Roman" w:hAnsi="Times New Roman"/>
          <w:szCs w:val="21"/>
        </w:rPr>
        <w:t>2001</w:t>
      </w:r>
      <w:r w:rsidRPr="00503B8F">
        <w:rPr>
          <w:rFonts w:ascii="Times New Roman" w:hAnsi="Times New Roman" w:hint="eastAsia"/>
          <w:szCs w:val="21"/>
        </w:rPr>
        <w:t>年《企业会计制度》，根据会计核算中《资产减值准备、投资及固定资产情况表》内“当年计提的固定资产折旧总额”项本年增加数填报。</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b/>
          <w:szCs w:val="21"/>
        </w:rPr>
        <w:t>无形资产：</w:t>
      </w:r>
      <w:r w:rsidRPr="00503B8F">
        <w:rPr>
          <w:rFonts w:ascii="宋体" w:hAnsi="宋体" w:hint="eastAsia"/>
          <w:szCs w:val="21"/>
        </w:rPr>
        <w:t>指企业自己使用、自行开发以及从外界购入的专有技术、专利、商标权、著作权、土地使用权、商誉等各种无形资产价值。为销售而开发或购入形成的知识产权不在此内。</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b/>
          <w:bCs/>
          <w:szCs w:val="21"/>
        </w:rPr>
        <w:t>年末负债合计：</w:t>
      </w:r>
      <w:r w:rsidRPr="00503B8F">
        <w:rPr>
          <w:rFonts w:ascii="宋体" w:hAnsi="宋体" w:hint="eastAsia"/>
          <w:szCs w:val="21"/>
        </w:rPr>
        <w:t>指企业过去的交易或者事项形成的，预期会导致经济利益流出企业的现时义务。负债一般按偿还期长短分为流动负债和非流动负债。根据会计“资产负债表”中“负债合计”项目的期末余额数填报。</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b/>
          <w:bCs/>
          <w:szCs w:val="21"/>
        </w:rPr>
        <w:t>年末所有者权益：</w:t>
      </w:r>
      <w:r w:rsidRPr="00503B8F">
        <w:rPr>
          <w:rFonts w:ascii="宋体" w:hAnsi="宋体" w:hint="eastAsia"/>
          <w:szCs w:val="21"/>
        </w:rPr>
        <w:t>指企业资产扣除负债后由所有者享有的剩余权益。公司的所有者权益又称股东权益。包括实收资本、资本公积、盈余公积、未分配利润等。根据会计“资产负债表”中“所有者权益合计”项目的期末余额数填报。</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b/>
          <w:bCs/>
          <w:szCs w:val="21"/>
        </w:rPr>
        <w:t>企业上市融资股本</w:t>
      </w:r>
      <w:r w:rsidRPr="00503B8F">
        <w:rPr>
          <w:rFonts w:ascii="宋体" w:hAnsi="宋体" w:hint="eastAsia"/>
          <w:szCs w:val="21"/>
        </w:rPr>
        <w:t>：主要指截至当年存有的股本，不是指融资量，统计前提是上市资产的所有权归属于填报企业。</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b/>
          <w:bCs/>
          <w:szCs w:val="21"/>
        </w:rPr>
        <w:t>企业海外上市融资股本</w:t>
      </w:r>
      <w:r w:rsidRPr="00503B8F">
        <w:rPr>
          <w:rFonts w:ascii="宋体" w:hAnsi="宋体" w:hint="eastAsia"/>
          <w:szCs w:val="21"/>
        </w:rPr>
        <w:t>：主要指截至当年存有的股本，不是指融资量，统计前提是海外上市资产的所有权归属于填报企业。</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b/>
          <w:bCs/>
          <w:szCs w:val="21"/>
        </w:rPr>
        <w:t>实收资本：</w:t>
      </w:r>
      <w:r w:rsidRPr="00503B8F">
        <w:rPr>
          <w:rFonts w:ascii="宋体" w:hAnsi="宋体"/>
          <w:szCs w:val="21"/>
        </w:rPr>
        <w:t xml:space="preserve">  </w:t>
      </w:r>
      <w:r w:rsidRPr="00503B8F">
        <w:rPr>
          <w:rFonts w:ascii="宋体" w:hAnsi="宋体" w:hint="eastAsia"/>
          <w:szCs w:val="21"/>
        </w:rPr>
        <w:t>指企业各投资者实际投入的资本（或股本）总额，包括货币、实物、无形资产等各种形式的投入。实收资本按投资主体可分为国家资本、集体资本、法人资本、个人资本、港澳台资本和外商资本。根据会计“资产负债表”中“所有者权益”项下“实收资本”的期末余额数填报。</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b/>
          <w:bCs/>
          <w:szCs w:val="21"/>
        </w:rPr>
        <w:t>创业风险投资机构：</w:t>
      </w:r>
      <w:r w:rsidRPr="00503B8F">
        <w:rPr>
          <w:rFonts w:ascii="宋体" w:hAnsi="宋体" w:hint="eastAsia"/>
          <w:szCs w:val="21"/>
        </w:rPr>
        <w:t>也可称为</w:t>
      </w:r>
      <w:r w:rsidRPr="00503B8F">
        <w:rPr>
          <w:rFonts w:ascii="宋体" w:hint="eastAsia"/>
          <w:szCs w:val="21"/>
        </w:rPr>
        <w:t>“</w:t>
      </w:r>
      <w:r w:rsidRPr="00503B8F">
        <w:rPr>
          <w:rFonts w:ascii="宋体" w:hAnsi="宋体" w:hint="eastAsia"/>
          <w:szCs w:val="21"/>
        </w:rPr>
        <w:t>创业风险投资基金</w:t>
      </w:r>
      <w:r w:rsidRPr="00503B8F">
        <w:rPr>
          <w:rFonts w:ascii="宋体" w:hint="eastAsia"/>
          <w:szCs w:val="21"/>
        </w:rPr>
        <w:t>”</w:t>
      </w:r>
      <w:r w:rsidRPr="00503B8F">
        <w:rPr>
          <w:rFonts w:ascii="宋体"/>
          <w:szCs w:val="21"/>
        </w:rPr>
        <w:t>,</w:t>
      </w:r>
      <w:r w:rsidRPr="00503B8F">
        <w:rPr>
          <w:rFonts w:ascii="宋体" w:hAnsi="宋体" w:hint="eastAsia"/>
          <w:szCs w:val="21"/>
        </w:rPr>
        <w:t>为主要从事创业投资业务的投资性机构。创业风险投资机构是指通过向处于创建和重建过程中的未</w:t>
      </w:r>
      <w:hyperlink r:id="rId7" w:history="1">
        <w:r w:rsidRPr="00503B8F">
          <w:rPr>
            <w:rFonts w:ascii="宋体" w:hAnsi="宋体" w:hint="eastAsia"/>
            <w:szCs w:val="21"/>
          </w:rPr>
          <w:t>上市企业</w:t>
        </w:r>
      </w:hyperlink>
      <w:r w:rsidRPr="00503B8F">
        <w:rPr>
          <w:rFonts w:ascii="宋体" w:hAnsi="宋体" w:hint="eastAsia"/>
          <w:szCs w:val="21"/>
        </w:rPr>
        <w:t>进行</w:t>
      </w:r>
      <w:hyperlink r:id="rId8" w:history="1">
        <w:r w:rsidRPr="00503B8F">
          <w:rPr>
            <w:rFonts w:ascii="宋体" w:hAnsi="宋体" w:hint="eastAsia"/>
            <w:szCs w:val="21"/>
          </w:rPr>
          <w:t>股权投资</w:t>
        </w:r>
      </w:hyperlink>
      <w:r w:rsidRPr="00503B8F">
        <w:rPr>
          <w:rFonts w:ascii="宋体" w:hAnsi="宋体" w:hint="eastAsia"/>
          <w:szCs w:val="21"/>
        </w:rPr>
        <w:t>，并为其提供管理和经营服务，以期在企业发展成熟或相对成熟后，通过</w:t>
      </w:r>
      <w:hyperlink r:id="rId9" w:history="1">
        <w:r w:rsidRPr="00503B8F">
          <w:rPr>
            <w:rFonts w:ascii="宋体" w:hAnsi="宋体" w:hint="eastAsia"/>
            <w:szCs w:val="21"/>
          </w:rPr>
          <w:t>股权转让</w:t>
        </w:r>
      </w:hyperlink>
      <w:r w:rsidRPr="00503B8F">
        <w:rPr>
          <w:rFonts w:ascii="宋体" w:hAnsi="宋体" w:hint="eastAsia"/>
          <w:szCs w:val="21"/>
        </w:rPr>
        <w:t>获取</w:t>
      </w:r>
      <w:hyperlink r:id="rId10" w:history="1">
        <w:r w:rsidRPr="00503B8F">
          <w:rPr>
            <w:rFonts w:ascii="宋体" w:hAnsi="宋体" w:hint="eastAsia"/>
            <w:szCs w:val="21"/>
          </w:rPr>
          <w:t>资本增值收益</w:t>
        </w:r>
      </w:hyperlink>
      <w:r w:rsidRPr="00503B8F">
        <w:rPr>
          <w:rFonts w:ascii="宋体" w:hAnsi="宋体" w:hint="eastAsia"/>
          <w:szCs w:val="21"/>
        </w:rPr>
        <w:t>的投资机构。</w:t>
      </w:r>
    </w:p>
    <w:p w:rsidR="00AE1886" w:rsidRPr="00503B8F" w:rsidRDefault="00AE1886" w:rsidP="00E87693">
      <w:pPr>
        <w:widowControl/>
        <w:adjustRightInd w:val="0"/>
        <w:snapToGrid w:val="0"/>
        <w:spacing w:line="280" w:lineRule="exact"/>
        <w:ind w:firstLineChars="200" w:firstLine="31680"/>
        <w:jc w:val="left"/>
        <w:rPr>
          <w:rFonts w:ascii="Times New Roman" w:hAnsi="Times New Roman"/>
          <w:szCs w:val="20"/>
        </w:rPr>
      </w:pPr>
      <w:r w:rsidRPr="00503B8F">
        <w:rPr>
          <w:rFonts w:ascii="宋体" w:hAnsi="宋体" w:hint="eastAsia"/>
          <w:b/>
          <w:bCs/>
          <w:szCs w:val="21"/>
        </w:rPr>
        <w:t>当年获得创业风险投资机构的风险投资额</w:t>
      </w:r>
      <w:r w:rsidRPr="00503B8F">
        <w:rPr>
          <w:rFonts w:ascii="宋体" w:hAnsi="宋体" w:hint="eastAsia"/>
          <w:szCs w:val="21"/>
        </w:rPr>
        <w:t>：</w:t>
      </w:r>
      <w:r w:rsidRPr="00503B8F">
        <w:rPr>
          <w:rFonts w:ascii="Times New Roman" w:hAnsi="Times New Roman" w:hint="eastAsia"/>
          <w:szCs w:val="20"/>
        </w:rPr>
        <w:t>填报报告期当年企业获得创业风险投资机构的投资额。</w:t>
      </w:r>
    </w:p>
    <w:p w:rsidR="00AE1886" w:rsidRPr="00503B8F" w:rsidRDefault="00AE1886" w:rsidP="00E87693">
      <w:pPr>
        <w:widowControl/>
        <w:adjustRightInd w:val="0"/>
        <w:snapToGrid w:val="0"/>
        <w:spacing w:line="280" w:lineRule="exact"/>
        <w:ind w:firstLineChars="200" w:firstLine="31680"/>
        <w:jc w:val="left"/>
        <w:rPr>
          <w:rFonts w:ascii="宋体"/>
          <w:spacing w:val="-4"/>
          <w:szCs w:val="21"/>
        </w:rPr>
      </w:pPr>
      <w:r w:rsidRPr="00503B8F">
        <w:rPr>
          <w:rFonts w:ascii="宋体" w:hAnsi="宋体" w:hint="eastAsia"/>
          <w:b/>
          <w:bCs/>
          <w:spacing w:val="-4"/>
          <w:szCs w:val="21"/>
        </w:rPr>
        <w:t>对境外直接投资额</w:t>
      </w:r>
      <w:r w:rsidRPr="00503B8F">
        <w:rPr>
          <w:rFonts w:ascii="宋体" w:hAnsi="宋体"/>
          <w:b/>
          <w:bCs/>
          <w:spacing w:val="-4"/>
          <w:szCs w:val="21"/>
        </w:rPr>
        <w:t>:</w:t>
      </w:r>
      <w:r w:rsidRPr="00503B8F">
        <w:rPr>
          <w:rFonts w:ascii="宋体" w:hAnsi="宋体" w:hint="eastAsia"/>
          <w:spacing w:val="-4"/>
          <w:szCs w:val="21"/>
        </w:rPr>
        <w:t>指境内投资主体在报告期内直接向其境外企业实现的实际投资额，包括股本投资部分、利润再投资部分以及与公司之间债务交易有关的其他投资部分。</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szCs w:val="21"/>
        </w:rPr>
        <w:t>股本投资：指境内投资主体在其境外分支机构的股本金，或在其境外子公司和联营公司的股份。</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szCs w:val="21"/>
        </w:rPr>
        <w:t>利润再投资：指境外子公司或联营公司未作为红利分配但应归属于境内投资主体的利润部分，以及境外分支机构未汇给境内投资主体的利润部分。</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szCs w:val="21"/>
        </w:rPr>
        <w:t>其他投资：指境内投资主体和境外子公司、分支机构以及联营公司之间的债务交易等，包括境内投资主体向境外子公司提供的贷款和境外子公司向境内投资主体提供的贷款。</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b/>
          <w:bCs/>
          <w:szCs w:val="21"/>
        </w:rPr>
        <w:t>本年完成固定资产投资额：</w:t>
      </w:r>
      <w:r w:rsidRPr="00503B8F">
        <w:rPr>
          <w:rFonts w:ascii="宋体" w:hAnsi="宋体" w:hint="eastAsia"/>
          <w:szCs w:val="21"/>
        </w:rPr>
        <w:t>是指从本年１月１日起至报告期末止累计完成的投资（不能出现负数）。</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szCs w:val="21"/>
        </w:rPr>
        <w:t>（１）完成投资是以货币表示的工作量指标，包括实际完成的建筑安装工程价值，设备、工具、器具的购置费，以及实际发生的其他费用。没用到工程实体的建筑材料、工程预付款和没有进行安装的需要安装的设备等，都不能计算投资完成额；</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szCs w:val="21"/>
        </w:rPr>
        <w:t>（２）计算投资额所依据的价格：建筑安装工程投资额一般按预算价格计算。实行招标的工程，按中标价格计算。凡经建设单位与施工单位双方协商同意的工程价差、量差，且经建设银行同意拨款的，应视同修改预算价格。建筑安装工程应按修改后的预算价格计算投资完成额；</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szCs w:val="21"/>
        </w:rPr>
        <w:t>（３）对于某些工程已进入施工但施工图预算尚未编出的，统计报表可根据工程进度先按设计概算或套用相同的结构、类型工程的预算综合价格计算，待预算编出后再进行调整；</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szCs w:val="21"/>
        </w:rPr>
        <w:t>（４）建设单位议价购料供应给施工单位，材料价差部分未转给施工单位的，建设单位应将这部分价差包括在建安工程投资中；</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szCs w:val="21"/>
        </w:rPr>
        <w:t>（５）设备、工具、器具购置投资额一律按实际价格，即支出的全部金额计算。外购设备、工具、器具除设备本身的价格外，还应包括运杂费、仓库保管费等。自制的设备、工具、器具，按实际发生的全部支出计算；</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szCs w:val="21"/>
        </w:rPr>
        <w:t>（６）其他费用的价格一般按财务部门实际支付的金额计算。国内贷款利息按报告期实际支付的利息计算投资完成额，并作为增加固定资产的费用处理。利用国外资金或国家自有外汇购置的国外设备、工具、器具、材料以及支付的各种费用，按实际结算价格折合人民币计算。</w:t>
      </w:r>
    </w:p>
    <w:p w:rsidR="00AE1886" w:rsidRPr="00503B8F" w:rsidRDefault="00AE1886" w:rsidP="00E87693">
      <w:pPr>
        <w:widowControl/>
        <w:adjustRightInd w:val="0"/>
        <w:snapToGrid w:val="0"/>
        <w:spacing w:line="280" w:lineRule="exact"/>
        <w:ind w:firstLineChars="200" w:firstLine="31680"/>
        <w:jc w:val="left"/>
        <w:rPr>
          <w:rFonts w:ascii="宋体"/>
          <w:szCs w:val="21"/>
        </w:rPr>
      </w:pPr>
      <w:r w:rsidRPr="00503B8F">
        <w:rPr>
          <w:rFonts w:ascii="宋体" w:hAnsi="宋体" w:hint="eastAsia"/>
          <w:b/>
          <w:bCs/>
          <w:szCs w:val="21"/>
        </w:rPr>
        <w:t>规模以上工业企业综合能源消费量：</w:t>
      </w:r>
      <w:r w:rsidRPr="00503B8F">
        <w:rPr>
          <w:rFonts w:ascii="宋体" w:hAnsi="宋体"/>
          <w:b/>
          <w:bCs/>
          <w:szCs w:val="21"/>
        </w:rPr>
        <w:t xml:space="preserve"> </w:t>
      </w:r>
      <w:r w:rsidRPr="00503B8F">
        <w:rPr>
          <w:rFonts w:ascii="宋体" w:hAnsi="宋体" w:hint="eastAsia"/>
          <w:szCs w:val="21"/>
        </w:rPr>
        <w:t>指调查单位在报告期内经营活动过程中实际消费的各种能源的总和。计算综合能源消费量时，需要将各种能源品种的消费量换算成标准煤。根据规上工业企业填报的能源报表抄报。</w:t>
      </w:r>
    </w:p>
    <w:p w:rsidR="00AE1886" w:rsidRPr="00503B8F" w:rsidRDefault="00AE1886" w:rsidP="00503B8F">
      <w:pPr>
        <w:rPr>
          <w:rFonts w:ascii="Times New Roman" w:hAnsi="Times New Roman"/>
          <w:szCs w:val="20"/>
        </w:rPr>
      </w:pPr>
    </w:p>
    <w:p w:rsidR="00AE1886" w:rsidRDefault="00AE1886">
      <w:pPr>
        <w:widowControl/>
        <w:jc w:val="left"/>
        <w:rPr>
          <w:rFonts w:ascii="Times New Roman" w:hAnsi="Times New Roman"/>
          <w:szCs w:val="20"/>
        </w:rPr>
      </w:pPr>
      <w:r>
        <w:rPr>
          <w:rFonts w:ascii="Times New Roman" w:hAnsi="Times New Roman"/>
          <w:szCs w:val="20"/>
        </w:rPr>
        <w:br w:type="page"/>
      </w:r>
    </w:p>
    <w:p w:rsidR="00AE1886" w:rsidRPr="00503B8F" w:rsidRDefault="00AE1886" w:rsidP="00503B8F">
      <w:pPr>
        <w:rPr>
          <w:rFonts w:ascii="Times New Roman" w:hAnsi="Times New Roman"/>
          <w:szCs w:val="20"/>
        </w:rPr>
      </w:pPr>
    </w:p>
    <w:p w:rsidR="00AE1886" w:rsidRPr="00503B8F" w:rsidRDefault="00AE1886" w:rsidP="00503B8F">
      <w:pPr>
        <w:jc w:val="center"/>
        <w:outlineLvl w:val="1"/>
        <w:rPr>
          <w:rFonts w:ascii="宋体"/>
          <w:sz w:val="32"/>
          <w:szCs w:val="24"/>
        </w:rPr>
      </w:pPr>
      <w:bookmarkStart w:id="11" w:name="_Toc434256187"/>
      <w:r w:rsidRPr="00503B8F">
        <w:rPr>
          <w:rFonts w:ascii="宋体" w:hAnsi="宋体" w:hint="eastAsia"/>
          <w:sz w:val="32"/>
          <w:szCs w:val="24"/>
        </w:rPr>
        <w:t>（三）人员概况</w:t>
      </w:r>
      <w:bookmarkEnd w:id="11"/>
    </w:p>
    <w:p w:rsidR="00AE1886" w:rsidRPr="00503B8F" w:rsidRDefault="00AE1886" w:rsidP="00E87693">
      <w:pPr>
        <w:snapToGrid w:val="0"/>
        <w:spacing w:line="320" w:lineRule="exact"/>
        <w:ind w:leftChars="-42" w:left="31680" w:rightChars="-255" w:right="31680" w:firstLineChars="100" w:firstLine="31680"/>
        <w:jc w:val="left"/>
        <w:rPr>
          <w:rFonts w:ascii="Times New Roman" w:hAnsi="Times New Roman"/>
          <w:sz w:val="18"/>
          <w:szCs w:val="20"/>
        </w:rPr>
      </w:pPr>
      <w:r>
        <w:rPr>
          <w:noProof/>
        </w:rPr>
        <w:pict>
          <v:rect id="矩形 3" o:spid="_x0000_s1038" style="position:absolute;left:0;text-align:left;margin-left:335.25pt;margin-top:7.4pt;width:150.8pt;height:73.1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" stroked="f">
            <v:textbox inset=".50039mm,.30022mm,.50039mm,.30022mm">
              <w:txbxContent>
                <w:p w:rsidR="00AE1886" w:rsidRDefault="00AE1886" w:rsidP="00503B8F">
                  <w:pPr>
                    <w:spacing w:line="240" w:lineRule="exact"/>
                    <w:rPr>
                      <w:rFonts w:ascii="宋体"/>
                      <w:sz w:val="18"/>
                    </w:rPr>
                  </w:pPr>
                  <w:r>
                    <w:rPr>
                      <w:rFonts w:ascii="宋体" w:hAnsi="宋体" w:hint="eastAsia"/>
                      <w:sz w:val="18"/>
                    </w:rPr>
                    <w:t>表</w:t>
                  </w:r>
                  <w:r>
                    <w:rPr>
                      <w:rFonts w:ascii="宋体" w:hAnsi="宋体"/>
                      <w:sz w:val="18"/>
                    </w:rPr>
                    <w:t xml:space="preserve">    </w:t>
                  </w:r>
                  <w:r>
                    <w:rPr>
                      <w:rFonts w:ascii="宋体" w:hAnsi="宋体" w:hint="eastAsia"/>
                      <w:sz w:val="18"/>
                    </w:rPr>
                    <w:t>号：</w:t>
                  </w:r>
                  <w:r>
                    <w:rPr>
                      <w:rFonts w:ascii="宋体" w:hAnsi="宋体"/>
                      <w:sz w:val="18"/>
                    </w:rPr>
                    <w:t>GQ</w:t>
                  </w:r>
                  <w:r>
                    <w:rPr>
                      <w:rFonts w:ascii="宋体" w:hAnsi="宋体" w:hint="eastAsia"/>
                      <w:sz w:val="18"/>
                    </w:rPr>
                    <w:t>－</w:t>
                  </w:r>
                  <w:r>
                    <w:rPr>
                      <w:rFonts w:ascii="宋体"/>
                      <w:sz w:val="18"/>
                    </w:rPr>
                    <w:t>00</w:t>
                  </w:r>
                  <w:r>
                    <w:rPr>
                      <w:rFonts w:ascii="宋体" w:hAnsi="宋体"/>
                      <w:sz w:val="18"/>
                    </w:rPr>
                    <w:t>3</w:t>
                  </w:r>
                </w:p>
                <w:p w:rsidR="00AE1886" w:rsidRDefault="00AE1886" w:rsidP="00503B8F">
                  <w:pPr>
                    <w:spacing w:line="240" w:lineRule="exact"/>
                    <w:rPr>
                      <w:rFonts w:ascii="宋体"/>
                      <w:sz w:val="18"/>
                    </w:rPr>
                  </w:pPr>
                  <w:r>
                    <w:rPr>
                      <w:rFonts w:ascii="宋体" w:hAnsi="宋体" w:hint="eastAsia"/>
                      <w:sz w:val="18"/>
                    </w:rPr>
                    <w:t>制定机关：科学技术部</w:t>
                  </w:r>
                </w:p>
                <w:p w:rsidR="00AE1886" w:rsidRDefault="00AE1886" w:rsidP="00503B8F">
                  <w:pPr>
                    <w:spacing w:line="240" w:lineRule="exact"/>
                    <w:ind w:right="360"/>
                    <w:rPr>
                      <w:rFonts w:ascii="宋体"/>
                      <w:sz w:val="18"/>
                    </w:rPr>
                  </w:pPr>
                  <w:r>
                    <w:rPr>
                      <w:rFonts w:ascii="宋体" w:hAnsi="宋体" w:hint="eastAsia"/>
                      <w:sz w:val="18"/>
                    </w:rPr>
                    <w:t>批准机关：国家统计局</w:t>
                  </w:r>
                </w:p>
                <w:p w:rsidR="00AE1886" w:rsidRDefault="00AE1886" w:rsidP="00503B8F">
                  <w:pPr>
                    <w:spacing w:line="240" w:lineRule="exact"/>
                    <w:ind w:right="360"/>
                    <w:rPr>
                      <w:rFonts w:ascii="宋体"/>
                      <w:sz w:val="18"/>
                    </w:rPr>
                  </w:pPr>
                  <w:r>
                    <w:rPr>
                      <w:rFonts w:ascii="宋体" w:hAnsi="宋体" w:hint="eastAsia"/>
                      <w:sz w:val="18"/>
                    </w:rPr>
                    <w:t>批准文号：国统制</w:t>
                  </w:r>
                  <w:r>
                    <w:rPr>
                      <w:rFonts w:ascii="宋体" w:hAnsi="宋体"/>
                      <w:sz w:val="18"/>
                    </w:rPr>
                    <w:t>[2014 ] 154</w:t>
                  </w:r>
                  <w:r>
                    <w:rPr>
                      <w:rFonts w:ascii="宋体" w:hAnsi="宋体" w:hint="eastAsia"/>
                      <w:sz w:val="18"/>
                    </w:rPr>
                    <w:t>号</w:t>
                  </w:r>
                </w:p>
                <w:p w:rsidR="00AE1886" w:rsidRDefault="00AE1886" w:rsidP="00503B8F">
                  <w:pPr>
                    <w:spacing w:line="240" w:lineRule="exact"/>
                    <w:rPr>
                      <w:rFonts w:ascii="宋体"/>
                      <w:sz w:val="18"/>
                    </w:rPr>
                  </w:pPr>
                  <w:r>
                    <w:rPr>
                      <w:rFonts w:ascii="宋体" w:hAnsi="宋体" w:hint="eastAsia"/>
                      <w:sz w:val="18"/>
                    </w:rPr>
                    <w:t>有效期至：</w:t>
                  </w:r>
                  <w:r>
                    <w:rPr>
                      <w:rFonts w:ascii="宋体" w:hAnsi="宋体"/>
                      <w:sz w:val="18"/>
                    </w:rPr>
                    <w:t>2016</w:t>
                  </w:r>
                  <w:r>
                    <w:rPr>
                      <w:rFonts w:ascii="宋体" w:hAnsi="宋体" w:hint="eastAsia"/>
                      <w:sz w:val="18"/>
                    </w:rPr>
                    <w:t>年</w:t>
                  </w:r>
                  <w:r>
                    <w:rPr>
                      <w:rFonts w:ascii="宋体" w:hAnsi="宋体"/>
                      <w:sz w:val="18"/>
                    </w:rPr>
                    <w:t xml:space="preserve">12 </w:t>
                  </w:r>
                  <w:r>
                    <w:rPr>
                      <w:rFonts w:ascii="宋体" w:hAnsi="宋体" w:hint="eastAsia"/>
                      <w:sz w:val="18"/>
                    </w:rPr>
                    <w:t>月</w:t>
                  </w:r>
                </w:p>
                <w:p w:rsidR="00AE1886" w:rsidRDefault="00AE1886" w:rsidP="00503B8F">
                  <w:pPr>
                    <w:spacing w:line="240" w:lineRule="exact"/>
                    <w:rPr>
                      <w:rFonts w:ascii="宋体"/>
                      <w:sz w:val="18"/>
                    </w:rPr>
                  </w:pPr>
                  <w:r>
                    <w:rPr>
                      <w:rFonts w:ascii="宋体" w:hAnsi="宋体" w:hint="eastAsia"/>
                      <w:sz w:val="18"/>
                    </w:rPr>
                    <w:t>计量单位：人</w:t>
                  </w:r>
                </w:p>
              </w:txbxContent>
            </v:textbox>
          </v:rect>
        </w:pict>
      </w:r>
    </w:p>
    <w:p w:rsidR="00AE1886" w:rsidRPr="00503B8F" w:rsidRDefault="00AE1886" w:rsidP="00E87693">
      <w:pPr>
        <w:snapToGrid w:val="0"/>
        <w:spacing w:line="320" w:lineRule="exact"/>
        <w:ind w:leftChars="-42" w:left="31680" w:rightChars="-255" w:right="31680" w:firstLineChars="100" w:firstLine="31680"/>
        <w:jc w:val="left"/>
        <w:rPr>
          <w:rFonts w:ascii="Times New Roman" w:hAnsi="Times New Roman"/>
          <w:sz w:val="18"/>
          <w:szCs w:val="20"/>
        </w:rPr>
      </w:pPr>
    </w:p>
    <w:p w:rsidR="00AE1886" w:rsidRPr="00503B8F" w:rsidRDefault="00AE1886" w:rsidP="00E87693">
      <w:pPr>
        <w:snapToGrid w:val="0"/>
        <w:spacing w:line="320" w:lineRule="exact"/>
        <w:ind w:leftChars="-42" w:left="31680" w:rightChars="-255" w:right="31680" w:firstLineChars="100" w:firstLine="31680"/>
        <w:jc w:val="left"/>
        <w:rPr>
          <w:rFonts w:ascii="Times New Roman" w:hAnsi="Times New Roman"/>
          <w:sz w:val="18"/>
          <w:szCs w:val="20"/>
        </w:rPr>
      </w:pPr>
    </w:p>
    <w:p w:rsidR="00AE1886" w:rsidRPr="00503B8F" w:rsidRDefault="00AE1886" w:rsidP="00E87693">
      <w:pPr>
        <w:snapToGrid w:val="0"/>
        <w:spacing w:line="320" w:lineRule="exact"/>
        <w:ind w:leftChars="-42" w:left="31680" w:rightChars="-255" w:right="31680" w:firstLineChars="100" w:firstLine="31680"/>
        <w:jc w:val="left"/>
        <w:rPr>
          <w:rFonts w:ascii="Times New Roman" w:hAnsi="Times New Roman"/>
          <w:sz w:val="18"/>
          <w:szCs w:val="20"/>
        </w:rPr>
      </w:pPr>
    </w:p>
    <w:p w:rsidR="00AE1886" w:rsidRPr="00503B8F" w:rsidRDefault="00AE1886" w:rsidP="00CA024E">
      <w:pPr>
        <w:spacing w:beforeLines="50" w:line="280" w:lineRule="exact"/>
        <w:rPr>
          <w:rFonts w:ascii="宋体"/>
          <w:sz w:val="18"/>
          <w:szCs w:val="20"/>
        </w:rPr>
      </w:pPr>
      <w:r w:rsidRPr="00503B8F">
        <w:rPr>
          <w:rFonts w:ascii="宋体" w:hAnsi="宋体"/>
          <w:sz w:val="18"/>
          <w:szCs w:val="18"/>
        </w:rPr>
        <w:t xml:space="preserve">    </w:t>
      </w:r>
      <w:r w:rsidRPr="00503B8F">
        <w:rPr>
          <w:rFonts w:ascii="宋体" w:hAnsi="宋体" w:hint="eastAsia"/>
          <w:sz w:val="18"/>
          <w:szCs w:val="18"/>
        </w:rPr>
        <w:t>企业</w:t>
      </w:r>
      <w:r w:rsidRPr="00503B8F">
        <w:rPr>
          <w:rFonts w:ascii="宋体" w:hAnsi="宋体"/>
          <w:sz w:val="18"/>
          <w:szCs w:val="18"/>
        </w:rPr>
        <w:t>(</w:t>
      </w:r>
      <w:r w:rsidRPr="00503B8F">
        <w:rPr>
          <w:rFonts w:ascii="宋体" w:hAnsi="宋体" w:hint="eastAsia"/>
          <w:sz w:val="18"/>
          <w:szCs w:val="18"/>
        </w:rPr>
        <w:t>单位</w:t>
      </w:r>
      <w:r w:rsidRPr="00503B8F">
        <w:rPr>
          <w:rFonts w:ascii="宋体" w:hAnsi="宋体"/>
          <w:sz w:val="18"/>
          <w:szCs w:val="18"/>
        </w:rPr>
        <w:t>)</w:t>
      </w:r>
      <w:r w:rsidRPr="00503B8F">
        <w:rPr>
          <w:rFonts w:ascii="宋体" w:hAnsi="宋体" w:hint="eastAsia"/>
          <w:sz w:val="18"/>
          <w:szCs w:val="18"/>
        </w:rPr>
        <w:t>详细名称：</w:t>
      </w:r>
      <w:r w:rsidRPr="00503B8F">
        <w:rPr>
          <w:rFonts w:ascii="宋体" w:hAnsi="宋体"/>
          <w:sz w:val="18"/>
          <w:szCs w:val="18"/>
        </w:rPr>
        <w:t xml:space="preserve">                           201   </w:t>
      </w:r>
      <w:r w:rsidRPr="00503B8F">
        <w:rPr>
          <w:rFonts w:ascii="宋体" w:hAnsi="宋体" w:hint="eastAsia"/>
          <w:sz w:val="18"/>
          <w:szCs w:val="18"/>
        </w:rPr>
        <w:t>年</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79"/>
        <w:gridCol w:w="1747"/>
        <w:gridCol w:w="1189"/>
        <w:gridCol w:w="1766"/>
      </w:tblGrid>
      <w:tr w:rsidR="00AE1886" w:rsidRPr="00CA024E" w:rsidTr="00D65275">
        <w:trPr>
          <w:cantSplit/>
          <w:trHeight w:val="305"/>
        </w:trPr>
        <w:tc>
          <w:tcPr>
            <w:tcW w:w="4379" w:type="dxa"/>
            <w:tcBorders>
              <w:left w:val="nil"/>
            </w:tcBorders>
            <w:vAlign w:val="center"/>
          </w:tcPr>
          <w:p w:rsidR="00AE1886" w:rsidRPr="00503B8F" w:rsidRDefault="00AE1886" w:rsidP="00503B8F">
            <w:pPr>
              <w:spacing w:line="300" w:lineRule="exact"/>
              <w:jc w:val="center"/>
              <w:rPr>
                <w:rFonts w:ascii="宋体"/>
                <w:sz w:val="18"/>
                <w:szCs w:val="18"/>
              </w:rPr>
            </w:pPr>
            <w:r w:rsidRPr="00503B8F">
              <w:rPr>
                <w:rFonts w:ascii="宋体" w:hAnsi="宋体" w:hint="eastAsia"/>
                <w:sz w:val="18"/>
                <w:szCs w:val="18"/>
              </w:rPr>
              <w:t>指</w:t>
            </w:r>
            <w:r w:rsidRPr="00503B8F">
              <w:rPr>
                <w:rFonts w:ascii="宋体" w:hAnsi="宋体"/>
                <w:sz w:val="18"/>
                <w:szCs w:val="18"/>
              </w:rPr>
              <w:t xml:space="preserve"> </w:t>
            </w:r>
            <w:r w:rsidRPr="00503B8F">
              <w:rPr>
                <w:rFonts w:ascii="宋体" w:hAnsi="宋体" w:hint="eastAsia"/>
                <w:sz w:val="18"/>
                <w:szCs w:val="18"/>
              </w:rPr>
              <w:t>标</w:t>
            </w:r>
            <w:r w:rsidRPr="00503B8F">
              <w:rPr>
                <w:rFonts w:ascii="宋体" w:hAnsi="宋体"/>
                <w:sz w:val="18"/>
                <w:szCs w:val="18"/>
              </w:rPr>
              <w:t xml:space="preserve"> </w:t>
            </w:r>
            <w:r w:rsidRPr="00503B8F">
              <w:rPr>
                <w:rFonts w:ascii="宋体" w:hAnsi="宋体" w:hint="eastAsia"/>
                <w:sz w:val="18"/>
                <w:szCs w:val="18"/>
              </w:rPr>
              <w:t>名</w:t>
            </w:r>
            <w:r w:rsidRPr="00503B8F">
              <w:rPr>
                <w:rFonts w:ascii="宋体" w:hAnsi="宋体"/>
                <w:sz w:val="18"/>
                <w:szCs w:val="18"/>
              </w:rPr>
              <w:t xml:space="preserve"> </w:t>
            </w:r>
            <w:r w:rsidRPr="00503B8F">
              <w:rPr>
                <w:rFonts w:ascii="宋体" w:hAnsi="宋体" w:hint="eastAsia"/>
                <w:sz w:val="18"/>
                <w:szCs w:val="18"/>
              </w:rPr>
              <w:t>称</w:t>
            </w:r>
          </w:p>
        </w:tc>
        <w:tc>
          <w:tcPr>
            <w:tcW w:w="1747" w:type="dxa"/>
            <w:tcBorders>
              <w:right w:val="nil"/>
            </w:tcBorders>
            <w:vAlign w:val="center"/>
          </w:tcPr>
          <w:p w:rsidR="00AE1886" w:rsidRPr="00503B8F" w:rsidRDefault="00AE1886" w:rsidP="00503B8F">
            <w:pPr>
              <w:spacing w:line="240" w:lineRule="exact"/>
              <w:jc w:val="center"/>
              <w:rPr>
                <w:rFonts w:ascii="Times New Roman" w:hAnsi="Times New Roman"/>
                <w:szCs w:val="20"/>
              </w:rPr>
            </w:pPr>
            <w:r w:rsidRPr="00503B8F">
              <w:rPr>
                <w:rFonts w:ascii="宋体" w:hAnsi="宋体" w:hint="eastAsia"/>
                <w:sz w:val="18"/>
                <w:szCs w:val="20"/>
              </w:rPr>
              <w:t>计量单位</w:t>
            </w:r>
          </w:p>
        </w:tc>
        <w:tc>
          <w:tcPr>
            <w:tcW w:w="1189" w:type="dxa"/>
            <w:tcBorders>
              <w:right w:val="nil"/>
            </w:tcBorders>
            <w:vAlign w:val="center"/>
          </w:tcPr>
          <w:p w:rsidR="00AE1886" w:rsidRPr="00503B8F" w:rsidRDefault="00AE1886" w:rsidP="00503B8F">
            <w:pPr>
              <w:spacing w:line="300" w:lineRule="exact"/>
              <w:jc w:val="center"/>
              <w:rPr>
                <w:rFonts w:ascii="宋体"/>
                <w:sz w:val="18"/>
                <w:szCs w:val="18"/>
              </w:rPr>
            </w:pPr>
            <w:r w:rsidRPr="00503B8F">
              <w:rPr>
                <w:rFonts w:ascii="宋体" w:hAnsi="宋体" w:hint="eastAsia"/>
                <w:sz w:val="18"/>
                <w:szCs w:val="18"/>
              </w:rPr>
              <w:t>代</w:t>
            </w:r>
            <w:r w:rsidRPr="00503B8F">
              <w:rPr>
                <w:rFonts w:ascii="宋体" w:hAnsi="宋体"/>
                <w:sz w:val="18"/>
                <w:szCs w:val="18"/>
              </w:rPr>
              <w:t xml:space="preserve"> </w:t>
            </w:r>
            <w:r w:rsidRPr="00503B8F">
              <w:rPr>
                <w:rFonts w:ascii="宋体" w:hAnsi="宋体" w:hint="eastAsia"/>
                <w:sz w:val="18"/>
                <w:szCs w:val="18"/>
              </w:rPr>
              <w:t>码</w:t>
            </w:r>
          </w:p>
        </w:tc>
        <w:tc>
          <w:tcPr>
            <w:tcW w:w="1766" w:type="dxa"/>
            <w:tcBorders>
              <w:right w:val="nil"/>
            </w:tcBorders>
            <w:vAlign w:val="center"/>
          </w:tcPr>
          <w:p w:rsidR="00AE1886" w:rsidRPr="00503B8F" w:rsidRDefault="00AE1886" w:rsidP="00503B8F">
            <w:pPr>
              <w:spacing w:line="300" w:lineRule="exact"/>
              <w:jc w:val="center"/>
              <w:rPr>
                <w:rFonts w:ascii="宋体"/>
                <w:sz w:val="18"/>
                <w:szCs w:val="18"/>
              </w:rPr>
            </w:pPr>
            <w:r w:rsidRPr="00503B8F">
              <w:rPr>
                <w:rFonts w:ascii="宋体" w:hAnsi="宋体" w:hint="eastAsia"/>
                <w:sz w:val="18"/>
                <w:szCs w:val="18"/>
              </w:rPr>
              <w:t>数量</w:t>
            </w:r>
          </w:p>
        </w:tc>
      </w:tr>
      <w:tr w:rsidR="00AE1886" w:rsidRPr="00CA024E" w:rsidTr="00D65275">
        <w:trPr>
          <w:cantSplit/>
          <w:trHeight w:val="394"/>
        </w:trPr>
        <w:tc>
          <w:tcPr>
            <w:tcW w:w="4379" w:type="dxa"/>
            <w:tcBorders>
              <w:left w:val="nil"/>
            </w:tcBorders>
          </w:tcPr>
          <w:p w:rsidR="00AE1886" w:rsidRPr="00503B8F" w:rsidRDefault="00AE1886" w:rsidP="00503B8F">
            <w:pPr>
              <w:spacing w:line="300" w:lineRule="exact"/>
              <w:rPr>
                <w:rFonts w:ascii="宋体"/>
                <w:b/>
                <w:sz w:val="18"/>
                <w:szCs w:val="20"/>
              </w:rPr>
            </w:pPr>
            <w:r w:rsidRPr="00503B8F">
              <w:rPr>
                <w:rFonts w:ascii="宋体" w:hAnsi="宋体" w:hint="eastAsia"/>
                <w:b/>
                <w:sz w:val="18"/>
                <w:szCs w:val="20"/>
              </w:rPr>
              <w:t>一、从业人员数</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sz w:val="18"/>
                <w:szCs w:val="20"/>
              </w:rPr>
              <w:t>-</w:t>
            </w:r>
          </w:p>
        </w:tc>
        <w:tc>
          <w:tcPr>
            <w:tcW w:w="1189" w:type="dxa"/>
            <w:tcBorders>
              <w:right w:val="nil"/>
            </w:tcBorders>
            <w:vAlign w:val="center"/>
          </w:tcPr>
          <w:p w:rsidR="00AE1886" w:rsidRPr="00503B8F" w:rsidRDefault="00AE1886" w:rsidP="00503B8F">
            <w:pPr>
              <w:spacing w:line="300" w:lineRule="exact"/>
              <w:jc w:val="center"/>
              <w:rPr>
                <w:rFonts w:ascii="宋体"/>
                <w:sz w:val="18"/>
                <w:szCs w:val="20"/>
              </w:rPr>
            </w:pPr>
            <w:r w:rsidRPr="00503B8F">
              <w:rPr>
                <w:rFonts w:ascii="宋体"/>
                <w:sz w:val="18"/>
                <w:szCs w:val="20"/>
              </w:rPr>
              <w:t>-</w:t>
            </w:r>
          </w:p>
        </w:tc>
        <w:tc>
          <w:tcPr>
            <w:tcW w:w="1766" w:type="dxa"/>
            <w:tcBorders>
              <w:right w:val="nil"/>
            </w:tcBorders>
            <w:vAlign w:val="center"/>
          </w:tcPr>
          <w:p w:rsidR="00AE1886" w:rsidRPr="00503B8F" w:rsidRDefault="00AE1886" w:rsidP="00503B8F">
            <w:pPr>
              <w:spacing w:line="300" w:lineRule="exact"/>
              <w:jc w:val="center"/>
              <w:rPr>
                <w:rFonts w:ascii="宋体"/>
                <w:sz w:val="18"/>
                <w:szCs w:val="20"/>
              </w:rPr>
            </w:pPr>
          </w:p>
        </w:tc>
      </w:tr>
      <w:tr w:rsidR="00AE1886" w:rsidRPr="00CA024E" w:rsidTr="00D65275">
        <w:trPr>
          <w:trHeight w:val="371"/>
        </w:trPr>
        <w:tc>
          <w:tcPr>
            <w:tcW w:w="4379" w:type="dxa"/>
            <w:tcBorders>
              <w:left w:val="nil"/>
            </w:tcBorders>
            <w:vAlign w:val="center"/>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从业人员期末人数</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vAlign w:val="center"/>
          </w:tcPr>
          <w:p w:rsidR="00AE1886" w:rsidRPr="00503B8F" w:rsidRDefault="00AE1886" w:rsidP="00503B8F">
            <w:pPr>
              <w:spacing w:line="300" w:lineRule="exact"/>
              <w:jc w:val="center"/>
              <w:rPr>
                <w:rFonts w:ascii="宋体" w:hAnsi="宋体"/>
                <w:sz w:val="18"/>
                <w:szCs w:val="20"/>
              </w:rPr>
            </w:pPr>
            <w:r w:rsidRPr="00503B8F">
              <w:rPr>
                <w:rFonts w:ascii="宋体" w:hAnsi="宋体"/>
                <w:sz w:val="18"/>
                <w:szCs w:val="20"/>
              </w:rPr>
              <w:t>QD01</w:t>
            </w:r>
          </w:p>
        </w:tc>
        <w:tc>
          <w:tcPr>
            <w:tcW w:w="1766" w:type="dxa"/>
            <w:tcBorders>
              <w:right w:val="nil"/>
            </w:tcBorders>
            <w:vAlign w:val="center"/>
          </w:tcPr>
          <w:p w:rsidR="00AE1886" w:rsidRPr="00503B8F" w:rsidRDefault="00AE1886" w:rsidP="00503B8F">
            <w:pPr>
              <w:spacing w:line="300" w:lineRule="exact"/>
              <w:jc w:val="center"/>
              <w:rPr>
                <w:rFonts w:ascii="宋体" w:hAnsi="宋体"/>
                <w:sz w:val="18"/>
                <w:szCs w:val="20"/>
              </w:rPr>
            </w:pPr>
          </w:p>
        </w:tc>
      </w:tr>
      <w:tr w:rsidR="00AE1886" w:rsidRPr="00CA024E" w:rsidTr="00D65275">
        <w:trPr>
          <w:trHeight w:val="366"/>
        </w:trPr>
        <w:tc>
          <w:tcPr>
            <w:tcW w:w="4379" w:type="dxa"/>
            <w:tcBorders>
              <w:left w:val="nil"/>
            </w:tcBorders>
          </w:tcPr>
          <w:p w:rsidR="00AE1886" w:rsidRPr="00503B8F" w:rsidRDefault="00AE1886" w:rsidP="00503B8F">
            <w:pPr>
              <w:spacing w:line="30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其中：留学归国人员（</w:t>
            </w:r>
            <w:r w:rsidRPr="00503B8F">
              <w:rPr>
                <w:rFonts w:ascii="宋体" w:hAnsi="宋体"/>
                <w:sz w:val="18"/>
                <w:szCs w:val="20"/>
              </w:rPr>
              <w:t>03</w:t>
            </w:r>
            <w:r w:rsidRPr="00503B8F">
              <w:rPr>
                <w:rFonts w:ascii="宋体" w:hAnsi="宋体" w:hint="eastAsia"/>
                <w:sz w:val="18"/>
                <w:szCs w:val="20"/>
              </w:rPr>
              <w:t>≤</w:t>
            </w:r>
            <w:r w:rsidRPr="00503B8F">
              <w:rPr>
                <w:rFonts w:ascii="宋体" w:hAnsi="宋体"/>
                <w:sz w:val="18"/>
                <w:szCs w:val="20"/>
              </w:rPr>
              <w:t>01</w:t>
            </w:r>
            <w:r w:rsidRPr="00503B8F">
              <w:rPr>
                <w:rFonts w:ascii="宋体" w:hAnsi="宋体" w:hint="eastAsia"/>
                <w:sz w:val="18"/>
                <w:szCs w:val="20"/>
              </w:rPr>
              <w:t>）</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hAnsi="宋体"/>
                <w:sz w:val="18"/>
                <w:szCs w:val="20"/>
              </w:rPr>
            </w:pPr>
            <w:r w:rsidRPr="00503B8F">
              <w:rPr>
                <w:rFonts w:ascii="宋体" w:hAnsi="宋体"/>
                <w:sz w:val="18"/>
                <w:szCs w:val="20"/>
              </w:rPr>
              <w:t>QD03</w:t>
            </w:r>
          </w:p>
        </w:tc>
        <w:tc>
          <w:tcPr>
            <w:tcW w:w="1766" w:type="dxa"/>
            <w:tcBorders>
              <w:right w:val="nil"/>
            </w:tcBorders>
            <w:vAlign w:val="center"/>
          </w:tcPr>
          <w:p w:rsidR="00AE1886" w:rsidRPr="00503B8F" w:rsidRDefault="00AE1886" w:rsidP="00503B8F">
            <w:pPr>
              <w:spacing w:line="300" w:lineRule="exact"/>
              <w:jc w:val="center"/>
              <w:rPr>
                <w:rFonts w:ascii="宋体" w:hAnsi="宋体"/>
                <w:sz w:val="18"/>
                <w:szCs w:val="20"/>
              </w:rPr>
            </w:pPr>
          </w:p>
        </w:tc>
      </w:tr>
      <w:tr w:rsidR="00AE1886" w:rsidRPr="00CA024E" w:rsidTr="00D65275">
        <w:trPr>
          <w:trHeight w:val="366"/>
        </w:trPr>
        <w:tc>
          <w:tcPr>
            <w:tcW w:w="4379" w:type="dxa"/>
            <w:tcBorders>
              <w:left w:val="nil"/>
            </w:tcBorders>
          </w:tcPr>
          <w:p w:rsidR="00AE1886" w:rsidRPr="00503B8F" w:rsidRDefault="00AE1886" w:rsidP="00503B8F">
            <w:pPr>
              <w:spacing w:line="30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其中：硕士以上（</w:t>
            </w:r>
            <w:r w:rsidRPr="00503B8F">
              <w:rPr>
                <w:rFonts w:ascii="宋体" w:hAnsi="宋体"/>
                <w:sz w:val="18"/>
                <w:szCs w:val="20"/>
              </w:rPr>
              <w:t>04</w:t>
            </w:r>
            <w:r w:rsidRPr="00503B8F">
              <w:rPr>
                <w:rFonts w:ascii="宋体" w:hAnsi="宋体" w:hint="eastAsia"/>
                <w:sz w:val="18"/>
                <w:szCs w:val="20"/>
              </w:rPr>
              <w:t>≤</w:t>
            </w:r>
            <w:r w:rsidRPr="00503B8F">
              <w:rPr>
                <w:rFonts w:ascii="宋体" w:hAnsi="宋体"/>
                <w:sz w:val="18"/>
                <w:szCs w:val="20"/>
              </w:rPr>
              <w:t>03</w:t>
            </w:r>
            <w:r w:rsidRPr="00503B8F">
              <w:rPr>
                <w:rFonts w:ascii="宋体" w:hAnsi="宋体" w:hint="eastAsia"/>
                <w:sz w:val="18"/>
                <w:szCs w:val="20"/>
              </w:rPr>
              <w:t>）</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hAnsi="宋体"/>
                <w:sz w:val="18"/>
                <w:szCs w:val="20"/>
              </w:rPr>
            </w:pPr>
            <w:r w:rsidRPr="00503B8F">
              <w:rPr>
                <w:rFonts w:ascii="宋体" w:hAnsi="宋体"/>
                <w:sz w:val="18"/>
                <w:szCs w:val="20"/>
              </w:rPr>
              <w:t>QD04</w:t>
            </w:r>
          </w:p>
        </w:tc>
        <w:tc>
          <w:tcPr>
            <w:tcW w:w="1766" w:type="dxa"/>
            <w:tcBorders>
              <w:right w:val="nil"/>
            </w:tcBorders>
            <w:vAlign w:val="center"/>
          </w:tcPr>
          <w:p w:rsidR="00AE1886" w:rsidRPr="00503B8F" w:rsidRDefault="00AE1886" w:rsidP="00503B8F">
            <w:pPr>
              <w:spacing w:line="300" w:lineRule="exact"/>
              <w:jc w:val="center"/>
              <w:rPr>
                <w:rFonts w:ascii="宋体" w:hAnsi="宋体"/>
                <w:sz w:val="18"/>
                <w:szCs w:val="20"/>
              </w:rPr>
            </w:pPr>
          </w:p>
        </w:tc>
      </w:tr>
      <w:tr w:rsidR="00AE1886" w:rsidRPr="00CA024E" w:rsidTr="00D65275">
        <w:trPr>
          <w:trHeight w:val="366"/>
        </w:trPr>
        <w:tc>
          <w:tcPr>
            <w:tcW w:w="4379" w:type="dxa"/>
            <w:tcBorders>
              <w:left w:val="nil"/>
            </w:tcBorders>
          </w:tcPr>
          <w:p w:rsidR="00AE1886" w:rsidRPr="00503B8F" w:rsidRDefault="00AE1886" w:rsidP="00503B8F">
            <w:pPr>
              <w:spacing w:line="30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其中：工程技术人员</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sz w:val="18"/>
                <w:szCs w:val="20"/>
              </w:rPr>
            </w:pPr>
            <w:r w:rsidRPr="00503B8F">
              <w:rPr>
                <w:rFonts w:ascii="宋体" w:hAnsi="宋体"/>
                <w:sz w:val="18"/>
                <w:szCs w:val="20"/>
              </w:rPr>
              <w:t>QD23</w:t>
            </w:r>
          </w:p>
        </w:tc>
        <w:tc>
          <w:tcPr>
            <w:tcW w:w="1766" w:type="dxa"/>
            <w:tcBorders>
              <w:right w:val="nil"/>
            </w:tcBorders>
            <w:vAlign w:val="center"/>
          </w:tcPr>
          <w:p w:rsidR="00AE1886" w:rsidRPr="00503B8F" w:rsidRDefault="00AE1886" w:rsidP="00503B8F">
            <w:pPr>
              <w:spacing w:line="300" w:lineRule="exact"/>
              <w:jc w:val="center"/>
              <w:rPr>
                <w:rFonts w:ascii="宋体"/>
                <w:sz w:val="18"/>
                <w:szCs w:val="20"/>
              </w:rPr>
            </w:pPr>
          </w:p>
        </w:tc>
      </w:tr>
      <w:tr w:rsidR="00AE1886" w:rsidRPr="00CA024E" w:rsidTr="00D65275">
        <w:trPr>
          <w:trHeight w:val="366"/>
        </w:trPr>
        <w:tc>
          <w:tcPr>
            <w:tcW w:w="4379" w:type="dxa"/>
            <w:tcBorders>
              <w:left w:val="nil"/>
            </w:tcBorders>
          </w:tcPr>
          <w:p w:rsidR="00AE1886" w:rsidRPr="00503B8F" w:rsidRDefault="00AE1886" w:rsidP="00AE1886">
            <w:pPr>
              <w:spacing w:line="300" w:lineRule="exact"/>
              <w:ind w:firstLineChars="507" w:firstLine="31680"/>
              <w:rPr>
                <w:rFonts w:ascii="宋体"/>
                <w:spacing w:val="-4"/>
                <w:sz w:val="18"/>
                <w:szCs w:val="20"/>
              </w:rPr>
            </w:pPr>
            <w:r w:rsidRPr="00503B8F">
              <w:rPr>
                <w:rFonts w:ascii="宋体" w:hAnsi="宋体"/>
                <w:spacing w:val="-4"/>
                <w:sz w:val="18"/>
                <w:szCs w:val="20"/>
              </w:rPr>
              <w:t xml:space="preserve"> </w:t>
            </w:r>
            <w:r w:rsidRPr="00503B8F">
              <w:rPr>
                <w:rFonts w:ascii="宋体" w:hAnsi="宋体" w:hint="eastAsia"/>
                <w:spacing w:val="-4"/>
                <w:sz w:val="18"/>
                <w:szCs w:val="20"/>
              </w:rPr>
              <w:t>外籍常驻人员</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sz w:val="18"/>
                <w:szCs w:val="20"/>
              </w:rPr>
            </w:pPr>
            <w:r w:rsidRPr="00503B8F">
              <w:rPr>
                <w:rFonts w:ascii="宋体" w:hAnsi="宋体"/>
                <w:sz w:val="18"/>
                <w:szCs w:val="20"/>
              </w:rPr>
              <w:t>QD25</w:t>
            </w:r>
          </w:p>
        </w:tc>
        <w:tc>
          <w:tcPr>
            <w:tcW w:w="1766" w:type="dxa"/>
            <w:tcBorders>
              <w:right w:val="nil"/>
            </w:tcBorders>
            <w:vAlign w:val="center"/>
          </w:tcPr>
          <w:p w:rsidR="00AE1886" w:rsidRPr="00503B8F" w:rsidRDefault="00AE1886" w:rsidP="00503B8F">
            <w:pPr>
              <w:spacing w:line="300" w:lineRule="exact"/>
              <w:jc w:val="center"/>
              <w:rPr>
                <w:rFonts w:ascii="宋体"/>
                <w:sz w:val="18"/>
                <w:szCs w:val="20"/>
              </w:rPr>
            </w:pPr>
          </w:p>
        </w:tc>
      </w:tr>
      <w:tr w:rsidR="00AE1886" w:rsidRPr="00CA024E" w:rsidTr="00D65275">
        <w:trPr>
          <w:trHeight w:val="366"/>
        </w:trPr>
        <w:tc>
          <w:tcPr>
            <w:tcW w:w="4379" w:type="dxa"/>
            <w:tcBorders>
              <w:left w:val="nil"/>
            </w:tcBorders>
          </w:tcPr>
          <w:p w:rsidR="00AE1886" w:rsidRPr="00503B8F" w:rsidRDefault="00AE1886" w:rsidP="00AE1886">
            <w:pPr>
              <w:spacing w:line="300" w:lineRule="exact"/>
              <w:ind w:firstLineChars="507" w:firstLine="31680"/>
              <w:rPr>
                <w:rFonts w:ascii="宋体"/>
                <w:spacing w:val="-4"/>
                <w:sz w:val="18"/>
                <w:szCs w:val="20"/>
              </w:rPr>
            </w:pPr>
            <w:r w:rsidRPr="00503B8F">
              <w:rPr>
                <w:rFonts w:ascii="宋体" w:hAnsi="宋体"/>
                <w:spacing w:val="-4"/>
                <w:sz w:val="18"/>
                <w:szCs w:val="20"/>
              </w:rPr>
              <w:t xml:space="preserve"> </w:t>
            </w:r>
            <w:r w:rsidRPr="00503B8F">
              <w:rPr>
                <w:rFonts w:ascii="宋体" w:hAnsi="宋体" w:hint="eastAsia"/>
                <w:spacing w:val="-4"/>
                <w:sz w:val="18"/>
                <w:szCs w:val="20"/>
              </w:rPr>
              <w:t>引进外籍专家</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sz w:val="18"/>
                <w:szCs w:val="20"/>
              </w:rPr>
            </w:pPr>
            <w:r w:rsidRPr="00503B8F">
              <w:rPr>
                <w:rFonts w:ascii="宋体" w:hAnsi="宋体"/>
                <w:sz w:val="18"/>
                <w:szCs w:val="20"/>
              </w:rPr>
              <w:t>QD21</w:t>
            </w:r>
          </w:p>
        </w:tc>
        <w:tc>
          <w:tcPr>
            <w:tcW w:w="1766" w:type="dxa"/>
            <w:tcBorders>
              <w:right w:val="nil"/>
            </w:tcBorders>
            <w:vAlign w:val="center"/>
          </w:tcPr>
          <w:p w:rsidR="00AE1886" w:rsidRPr="00503B8F" w:rsidRDefault="00AE1886" w:rsidP="00503B8F">
            <w:pPr>
              <w:spacing w:line="300" w:lineRule="exact"/>
              <w:jc w:val="center"/>
              <w:rPr>
                <w:rFonts w:ascii="宋体"/>
                <w:sz w:val="18"/>
                <w:szCs w:val="20"/>
              </w:rPr>
            </w:pPr>
          </w:p>
        </w:tc>
      </w:tr>
      <w:tr w:rsidR="00AE1886" w:rsidRPr="00CA024E" w:rsidTr="00D65275">
        <w:trPr>
          <w:trHeight w:val="366"/>
        </w:trPr>
        <w:tc>
          <w:tcPr>
            <w:tcW w:w="4379" w:type="dxa"/>
            <w:tcBorders>
              <w:left w:val="nil"/>
            </w:tcBorders>
          </w:tcPr>
          <w:p w:rsidR="00AE1886" w:rsidRPr="00503B8F" w:rsidRDefault="00AE1886" w:rsidP="00AE1886">
            <w:pPr>
              <w:spacing w:line="300" w:lineRule="exact"/>
              <w:ind w:firstLineChars="507" w:firstLine="31680"/>
              <w:rPr>
                <w:rFonts w:ascii="宋体"/>
                <w:spacing w:val="-4"/>
                <w:sz w:val="18"/>
                <w:szCs w:val="20"/>
              </w:rPr>
            </w:pPr>
            <w:r w:rsidRPr="00503B8F">
              <w:rPr>
                <w:rFonts w:ascii="宋体" w:hAnsi="宋体"/>
                <w:spacing w:val="-4"/>
                <w:sz w:val="18"/>
                <w:szCs w:val="20"/>
              </w:rPr>
              <w:t xml:space="preserve"> </w:t>
            </w:r>
            <w:r w:rsidRPr="00503B8F">
              <w:rPr>
                <w:rFonts w:ascii="宋体" w:hAnsi="宋体" w:hint="eastAsia"/>
                <w:spacing w:val="-4"/>
                <w:sz w:val="18"/>
                <w:szCs w:val="20"/>
              </w:rPr>
              <w:t>当年吸纳高校应届毕业生</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hAnsi="宋体"/>
                <w:sz w:val="18"/>
                <w:szCs w:val="20"/>
              </w:rPr>
            </w:pPr>
            <w:r w:rsidRPr="00503B8F">
              <w:rPr>
                <w:rFonts w:ascii="宋体" w:hAnsi="宋体"/>
                <w:sz w:val="18"/>
                <w:szCs w:val="20"/>
              </w:rPr>
              <w:t>QD14</w:t>
            </w:r>
          </w:p>
        </w:tc>
        <w:tc>
          <w:tcPr>
            <w:tcW w:w="1766" w:type="dxa"/>
            <w:tcBorders>
              <w:right w:val="nil"/>
            </w:tcBorders>
            <w:vAlign w:val="center"/>
          </w:tcPr>
          <w:p w:rsidR="00AE1886" w:rsidRPr="00503B8F" w:rsidRDefault="00AE1886" w:rsidP="00503B8F">
            <w:pPr>
              <w:spacing w:line="300" w:lineRule="exact"/>
              <w:jc w:val="center"/>
              <w:rPr>
                <w:rFonts w:ascii="宋体" w:hAnsi="宋体"/>
                <w:sz w:val="18"/>
                <w:szCs w:val="20"/>
              </w:rPr>
            </w:pPr>
          </w:p>
        </w:tc>
      </w:tr>
      <w:tr w:rsidR="00AE1886" w:rsidRPr="00CA024E" w:rsidTr="00D65275">
        <w:trPr>
          <w:trHeight w:val="366"/>
        </w:trPr>
        <w:tc>
          <w:tcPr>
            <w:tcW w:w="4379" w:type="dxa"/>
            <w:tcBorders>
              <w:left w:val="nil"/>
            </w:tcBorders>
          </w:tcPr>
          <w:p w:rsidR="00AE1886" w:rsidRPr="00503B8F" w:rsidRDefault="00AE1886" w:rsidP="00AE1886">
            <w:pPr>
              <w:spacing w:line="300" w:lineRule="exact"/>
              <w:ind w:firstLineChars="485" w:firstLine="31680"/>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参加社保人数</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sz w:val="18"/>
                <w:szCs w:val="20"/>
              </w:rPr>
            </w:pPr>
            <w:r w:rsidRPr="00503B8F">
              <w:rPr>
                <w:rFonts w:ascii="宋体" w:hAnsi="宋体"/>
                <w:sz w:val="18"/>
                <w:szCs w:val="20"/>
              </w:rPr>
              <w:t>QD24</w:t>
            </w:r>
          </w:p>
        </w:tc>
        <w:tc>
          <w:tcPr>
            <w:tcW w:w="1766" w:type="dxa"/>
            <w:tcBorders>
              <w:right w:val="nil"/>
            </w:tcBorders>
            <w:vAlign w:val="center"/>
          </w:tcPr>
          <w:p w:rsidR="00AE1886" w:rsidRPr="00503B8F" w:rsidRDefault="00AE1886" w:rsidP="00503B8F">
            <w:pPr>
              <w:spacing w:line="300" w:lineRule="exact"/>
              <w:jc w:val="center"/>
              <w:rPr>
                <w:rFonts w:ascii="宋体"/>
                <w:sz w:val="18"/>
                <w:szCs w:val="20"/>
              </w:rPr>
            </w:pPr>
          </w:p>
        </w:tc>
      </w:tr>
      <w:tr w:rsidR="00AE1886" w:rsidRPr="00CA024E" w:rsidTr="00D65275">
        <w:trPr>
          <w:cantSplit/>
          <w:trHeight w:val="366"/>
        </w:trPr>
        <w:tc>
          <w:tcPr>
            <w:tcW w:w="4379" w:type="dxa"/>
            <w:tcBorders>
              <w:left w:val="nil"/>
            </w:tcBorders>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从业人员平均人数</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hAnsi="宋体"/>
                <w:sz w:val="18"/>
                <w:szCs w:val="20"/>
              </w:rPr>
            </w:pPr>
            <w:r w:rsidRPr="00503B8F">
              <w:rPr>
                <w:rFonts w:ascii="宋体" w:hAnsi="宋体"/>
                <w:sz w:val="18"/>
                <w:szCs w:val="20"/>
              </w:rPr>
              <w:t>QD05</w:t>
            </w:r>
          </w:p>
        </w:tc>
        <w:tc>
          <w:tcPr>
            <w:tcW w:w="1766" w:type="dxa"/>
            <w:tcBorders>
              <w:right w:val="nil"/>
            </w:tcBorders>
            <w:vAlign w:val="center"/>
          </w:tcPr>
          <w:p w:rsidR="00AE1886" w:rsidRPr="00503B8F" w:rsidRDefault="00AE1886" w:rsidP="00503B8F">
            <w:pPr>
              <w:spacing w:line="300" w:lineRule="exact"/>
              <w:jc w:val="center"/>
              <w:rPr>
                <w:rFonts w:ascii="宋体" w:hAnsi="宋体"/>
                <w:sz w:val="18"/>
                <w:szCs w:val="20"/>
              </w:rPr>
            </w:pPr>
          </w:p>
        </w:tc>
      </w:tr>
      <w:tr w:rsidR="00AE1886" w:rsidRPr="00CA024E" w:rsidTr="00D65275">
        <w:trPr>
          <w:cantSplit/>
          <w:trHeight w:val="366"/>
        </w:trPr>
        <w:tc>
          <w:tcPr>
            <w:tcW w:w="4379" w:type="dxa"/>
            <w:tcBorders>
              <w:left w:val="nil"/>
            </w:tcBorders>
          </w:tcPr>
          <w:p w:rsidR="00AE1886" w:rsidRPr="00503B8F" w:rsidRDefault="00AE1886" w:rsidP="00503B8F">
            <w:pPr>
              <w:spacing w:line="300" w:lineRule="exact"/>
              <w:rPr>
                <w:rFonts w:ascii="宋体"/>
                <w:b/>
                <w:sz w:val="18"/>
                <w:szCs w:val="20"/>
              </w:rPr>
            </w:pPr>
            <w:r w:rsidRPr="00503B8F">
              <w:rPr>
                <w:rFonts w:ascii="宋体" w:hAnsi="宋体" w:hint="eastAsia"/>
                <w:b/>
                <w:sz w:val="18"/>
                <w:szCs w:val="20"/>
              </w:rPr>
              <w:t>二、从业人员构成</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b/>
                <w:sz w:val="18"/>
                <w:szCs w:val="20"/>
              </w:rPr>
              <w:t>-</w:t>
            </w:r>
          </w:p>
        </w:tc>
        <w:tc>
          <w:tcPr>
            <w:tcW w:w="1189" w:type="dxa"/>
            <w:vAlign w:val="center"/>
          </w:tcPr>
          <w:p w:rsidR="00AE1886" w:rsidRPr="00503B8F" w:rsidRDefault="00AE1886" w:rsidP="00503B8F">
            <w:pPr>
              <w:spacing w:line="300" w:lineRule="exact"/>
              <w:jc w:val="center"/>
              <w:rPr>
                <w:rFonts w:ascii="宋体"/>
                <w:b/>
                <w:sz w:val="18"/>
                <w:szCs w:val="20"/>
              </w:rPr>
            </w:pPr>
            <w:r w:rsidRPr="00503B8F">
              <w:rPr>
                <w:rFonts w:ascii="宋体"/>
                <w:b/>
                <w:sz w:val="18"/>
                <w:szCs w:val="20"/>
              </w:rPr>
              <w:t>-</w:t>
            </w:r>
          </w:p>
        </w:tc>
        <w:tc>
          <w:tcPr>
            <w:tcW w:w="1766" w:type="dxa"/>
            <w:tcBorders>
              <w:right w:val="nil"/>
            </w:tcBorders>
            <w:vAlign w:val="center"/>
          </w:tcPr>
          <w:p w:rsidR="00AE1886" w:rsidRPr="00503B8F" w:rsidRDefault="00AE1886" w:rsidP="00503B8F">
            <w:pPr>
              <w:spacing w:line="300" w:lineRule="exact"/>
              <w:jc w:val="center"/>
              <w:rPr>
                <w:rFonts w:ascii="宋体"/>
                <w:b/>
                <w:sz w:val="18"/>
                <w:szCs w:val="20"/>
              </w:rPr>
            </w:pPr>
          </w:p>
        </w:tc>
      </w:tr>
      <w:tr w:rsidR="00AE1886" w:rsidRPr="00CA024E" w:rsidTr="00D65275">
        <w:trPr>
          <w:trHeight w:val="396"/>
        </w:trPr>
        <w:tc>
          <w:tcPr>
            <w:tcW w:w="4379" w:type="dxa"/>
            <w:tcBorders>
              <w:left w:val="nil"/>
            </w:tcBorders>
            <w:vAlign w:val="center"/>
          </w:tcPr>
          <w:p w:rsidR="00AE1886" w:rsidRPr="00503B8F" w:rsidRDefault="00AE1886" w:rsidP="00503B8F">
            <w:pPr>
              <w:spacing w:line="300" w:lineRule="exact"/>
              <w:rPr>
                <w:rFonts w:ascii="宋体" w:hAnsi="宋体"/>
                <w:sz w:val="18"/>
                <w:szCs w:val="20"/>
              </w:rPr>
            </w:pPr>
            <w:r w:rsidRPr="00503B8F">
              <w:rPr>
                <w:rFonts w:ascii="宋体" w:hAnsi="宋体" w:hint="eastAsia"/>
                <w:sz w:val="18"/>
                <w:szCs w:val="20"/>
              </w:rPr>
              <w:t>（一）按学历、学位分</w:t>
            </w:r>
            <w:r w:rsidRPr="00503B8F">
              <w:rPr>
                <w:rFonts w:ascii="宋体" w:hAnsi="宋体"/>
                <w:sz w:val="18"/>
                <w:szCs w:val="20"/>
              </w:rPr>
              <w:t>(18+08+09+10</w:t>
            </w:r>
            <w:r w:rsidRPr="00503B8F">
              <w:rPr>
                <w:rFonts w:ascii="宋体" w:hAnsi="宋体" w:hint="eastAsia"/>
                <w:sz w:val="18"/>
                <w:szCs w:val="20"/>
              </w:rPr>
              <w:t>≤</w:t>
            </w:r>
            <w:r w:rsidRPr="00503B8F">
              <w:rPr>
                <w:rFonts w:ascii="宋体" w:hAnsi="宋体"/>
                <w:sz w:val="18"/>
                <w:szCs w:val="20"/>
              </w:rPr>
              <w:t>01)</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b/>
                <w:sz w:val="18"/>
                <w:szCs w:val="20"/>
              </w:rPr>
              <w:t>-</w:t>
            </w:r>
          </w:p>
        </w:tc>
        <w:tc>
          <w:tcPr>
            <w:tcW w:w="1189" w:type="dxa"/>
            <w:vAlign w:val="center"/>
          </w:tcPr>
          <w:p w:rsidR="00AE1886" w:rsidRPr="00503B8F" w:rsidRDefault="00AE1886" w:rsidP="00503B8F">
            <w:pPr>
              <w:spacing w:line="300" w:lineRule="exact"/>
              <w:jc w:val="center"/>
              <w:rPr>
                <w:rFonts w:ascii="宋体"/>
                <w:b/>
                <w:sz w:val="18"/>
                <w:szCs w:val="20"/>
              </w:rPr>
            </w:pPr>
            <w:r w:rsidRPr="00503B8F">
              <w:rPr>
                <w:rFonts w:ascii="宋体"/>
                <w:b/>
                <w:sz w:val="18"/>
                <w:szCs w:val="20"/>
              </w:rPr>
              <w:t>-</w:t>
            </w:r>
          </w:p>
        </w:tc>
        <w:tc>
          <w:tcPr>
            <w:tcW w:w="1766" w:type="dxa"/>
            <w:tcBorders>
              <w:right w:val="nil"/>
            </w:tcBorders>
            <w:vAlign w:val="center"/>
          </w:tcPr>
          <w:p w:rsidR="00AE1886" w:rsidRPr="00503B8F" w:rsidRDefault="00AE1886" w:rsidP="00503B8F">
            <w:pPr>
              <w:spacing w:line="300" w:lineRule="exact"/>
              <w:jc w:val="center"/>
              <w:rPr>
                <w:rFonts w:ascii="宋体"/>
                <w:b/>
                <w:sz w:val="18"/>
                <w:szCs w:val="20"/>
              </w:rPr>
            </w:pPr>
          </w:p>
        </w:tc>
      </w:tr>
      <w:tr w:rsidR="00AE1886" w:rsidRPr="00CA024E" w:rsidTr="00D65275">
        <w:trPr>
          <w:trHeight w:val="366"/>
        </w:trPr>
        <w:tc>
          <w:tcPr>
            <w:tcW w:w="4379" w:type="dxa"/>
            <w:tcBorders>
              <w:left w:val="nil"/>
            </w:tcBorders>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研究生（</w:t>
            </w:r>
            <w:r w:rsidRPr="00503B8F">
              <w:rPr>
                <w:rFonts w:ascii="宋体" w:hAnsi="宋体"/>
                <w:sz w:val="18"/>
                <w:szCs w:val="20"/>
              </w:rPr>
              <w:t>06+07</w:t>
            </w:r>
            <w:r w:rsidRPr="00503B8F">
              <w:rPr>
                <w:rFonts w:ascii="宋体" w:hint="eastAsia"/>
                <w:sz w:val="18"/>
                <w:szCs w:val="20"/>
              </w:rPr>
              <w:t>≤</w:t>
            </w:r>
            <w:r w:rsidRPr="00503B8F">
              <w:rPr>
                <w:rFonts w:ascii="宋体" w:hAnsi="宋体"/>
                <w:sz w:val="18"/>
                <w:szCs w:val="20"/>
              </w:rPr>
              <w:t>18</w:t>
            </w:r>
            <w:r w:rsidRPr="00503B8F">
              <w:rPr>
                <w:rFonts w:ascii="宋体" w:hAnsi="宋体" w:hint="eastAsia"/>
                <w:sz w:val="18"/>
                <w:szCs w:val="20"/>
              </w:rPr>
              <w:t>）</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sz w:val="18"/>
                <w:szCs w:val="20"/>
              </w:rPr>
            </w:pPr>
            <w:r w:rsidRPr="00503B8F">
              <w:rPr>
                <w:rFonts w:ascii="宋体" w:hAnsi="宋体"/>
                <w:sz w:val="18"/>
                <w:szCs w:val="20"/>
              </w:rPr>
              <w:t>QD18</w:t>
            </w:r>
          </w:p>
        </w:tc>
        <w:tc>
          <w:tcPr>
            <w:tcW w:w="1766" w:type="dxa"/>
            <w:tcBorders>
              <w:right w:val="nil"/>
            </w:tcBorders>
            <w:vAlign w:val="center"/>
          </w:tcPr>
          <w:p w:rsidR="00AE1886" w:rsidRPr="00503B8F" w:rsidRDefault="00AE1886" w:rsidP="00503B8F">
            <w:pPr>
              <w:spacing w:line="300" w:lineRule="exact"/>
              <w:jc w:val="center"/>
              <w:rPr>
                <w:rFonts w:ascii="宋体"/>
                <w:sz w:val="18"/>
                <w:szCs w:val="20"/>
              </w:rPr>
            </w:pPr>
          </w:p>
        </w:tc>
      </w:tr>
      <w:tr w:rsidR="00AE1886" w:rsidRPr="00CA024E" w:rsidTr="00D65275">
        <w:trPr>
          <w:trHeight w:val="366"/>
        </w:trPr>
        <w:tc>
          <w:tcPr>
            <w:tcW w:w="4379" w:type="dxa"/>
            <w:tcBorders>
              <w:left w:val="nil"/>
            </w:tcBorders>
          </w:tcPr>
          <w:p w:rsidR="00AE1886" w:rsidRPr="00503B8F" w:rsidRDefault="00AE1886" w:rsidP="00503B8F">
            <w:pPr>
              <w:spacing w:line="30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其中：博士</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hAnsi="宋体"/>
                <w:sz w:val="18"/>
                <w:szCs w:val="20"/>
              </w:rPr>
            </w:pPr>
            <w:r w:rsidRPr="00503B8F">
              <w:rPr>
                <w:rFonts w:ascii="宋体" w:hAnsi="宋体"/>
                <w:sz w:val="18"/>
                <w:szCs w:val="20"/>
              </w:rPr>
              <w:t>QD06</w:t>
            </w:r>
          </w:p>
        </w:tc>
        <w:tc>
          <w:tcPr>
            <w:tcW w:w="1766" w:type="dxa"/>
            <w:tcBorders>
              <w:right w:val="nil"/>
            </w:tcBorders>
            <w:vAlign w:val="center"/>
          </w:tcPr>
          <w:p w:rsidR="00AE1886" w:rsidRPr="00503B8F" w:rsidRDefault="00AE1886" w:rsidP="00503B8F">
            <w:pPr>
              <w:spacing w:line="300" w:lineRule="exact"/>
              <w:jc w:val="center"/>
              <w:rPr>
                <w:rFonts w:ascii="宋体" w:hAnsi="宋体"/>
                <w:sz w:val="18"/>
                <w:szCs w:val="20"/>
              </w:rPr>
            </w:pPr>
          </w:p>
        </w:tc>
      </w:tr>
      <w:tr w:rsidR="00AE1886" w:rsidRPr="00CA024E" w:rsidTr="00D65275">
        <w:trPr>
          <w:trHeight w:val="366"/>
        </w:trPr>
        <w:tc>
          <w:tcPr>
            <w:tcW w:w="4379" w:type="dxa"/>
            <w:tcBorders>
              <w:left w:val="nil"/>
            </w:tcBorders>
          </w:tcPr>
          <w:p w:rsidR="00AE1886" w:rsidRPr="00503B8F" w:rsidRDefault="00AE1886" w:rsidP="00503B8F">
            <w:pPr>
              <w:spacing w:line="300" w:lineRule="exact"/>
              <w:rPr>
                <w:rFonts w:ascii="宋体"/>
                <w:sz w:val="18"/>
                <w:szCs w:val="20"/>
              </w:rPr>
            </w:pPr>
            <w:r w:rsidRPr="00503B8F">
              <w:rPr>
                <w:rFonts w:ascii="宋体" w:hAnsi="宋体"/>
                <w:sz w:val="18"/>
                <w:szCs w:val="20"/>
              </w:rPr>
              <w:t xml:space="preserve">         </w:t>
            </w:r>
            <w:r w:rsidRPr="00503B8F">
              <w:rPr>
                <w:rFonts w:ascii="宋体" w:hAnsi="宋体" w:hint="eastAsia"/>
                <w:sz w:val="18"/>
                <w:szCs w:val="20"/>
              </w:rPr>
              <w:t>硕士</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hAnsi="宋体"/>
                <w:sz w:val="18"/>
                <w:szCs w:val="20"/>
              </w:rPr>
            </w:pPr>
            <w:r w:rsidRPr="00503B8F">
              <w:rPr>
                <w:rFonts w:ascii="宋体" w:hAnsi="宋体"/>
                <w:sz w:val="18"/>
                <w:szCs w:val="20"/>
              </w:rPr>
              <w:t>QD07</w:t>
            </w:r>
          </w:p>
        </w:tc>
        <w:tc>
          <w:tcPr>
            <w:tcW w:w="1766" w:type="dxa"/>
            <w:tcBorders>
              <w:right w:val="nil"/>
            </w:tcBorders>
            <w:vAlign w:val="center"/>
          </w:tcPr>
          <w:p w:rsidR="00AE1886" w:rsidRPr="00503B8F" w:rsidRDefault="00AE1886" w:rsidP="00503B8F">
            <w:pPr>
              <w:spacing w:line="300" w:lineRule="exact"/>
              <w:jc w:val="center"/>
              <w:rPr>
                <w:rFonts w:ascii="宋体" w:hAnsi="宋体"/>
                <w:sz w:val="18"/>
                <w:szCs w:val="20"/>
              </w:rPr>
            </w:pPr>
          </w:p>
        </w:tc>
      </w:tr>
      <w:tr w:rsidR="00AE1886" w:rsidRPr="00CA024E" w:rsidTr="00D65275">
        <w:trPr>
          <w:trHeight w:val="366"/>
        </w:trPr>
        <w:tc>
          <w:tcPr>
            <w:tcW w:w="4379" w:type="dxa"/>
            <w:tcBorders>
              <w:left w:val="nil"/>
            </w:tcBorders>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本科</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hAnsi="宋体"/>
                <w:sz w:val="18"/>
                <w:szCs w:val="20"/>
              </w:rPr>
            </w:pPr>
            <w:r w:rsidRPr="00503B8F">
              <w:rPr>
                <w:rFonts w:ascii="宋体" w:hAnsi="宋体"/>
                <w:sz w:val="18"/>
                <w:szCs w:val="20"/>
              </w:rPr>
              <w:t>QD08</w:t>
            </w:r>
          </w:p>
        </w:tc>
        <w:tc>
          <w:tcPr>
            <w:tcW w:w="1766" w:type="dxa"/>
            <w:tcBorders>
              <w:right w:val="nil"/>
            </w:tcBorders>
            <w:vAlign w:val="center"/>
          </w:tcPr>
          <w:p w:rsidR="00AE1886" w:rsidRPr="00503B8F" w:rsidRDefault="00AE1886" w:rsidP="00503B8F">
            <w:pPr>
              <w:spacing w:line="300" w:lineRule="exact"/>
              <w:jc w:val="center"/>
              <w:rPr>
                <w:rFonts w:ascii="宋体" w:hAnsi="宋体"/>
                <w:sz w:val="18"/>
                <w:szCs w:val="20"/>
              </w:rPr>
            </w:pPr>
          </w:p>
        </w:tc>
      </w:tr>
      <w:tr w:rsidR="00AE1886" w:rsidRPr="00CA024E" w:rsidTr="00D65275">
        <w:trPr>
          <w:trHeight w:val="366"/>
        </w:trPr>
        <w:tc>
          <w:tcPr>
            <w:tcW w:w="4379" w:type="dxa"/>
            <w:tcBorders>
              <w:left w:val="nil"/>
            </w:tcBorders>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大专</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hAnsi="宋体"/>
                <w:sz w:val="18"/>
                <w:szCs w:val="20"/>
              </w:rPr>
            </w:pPr>
            <w:r w:rsidRPr="00503B8F">
              <w:rPr>
                <w:rFonts w:ascii="宋体" w:hAnsi="宋体"/>
                <w:sz w:val="18"/>
                <w:szCs w:val="20"/>
              </w:rPr>
              <w:t>QD09</w:t>
            </w:r>
          </w:p>
        </w:tc>
        <w:tc>
          <w:tcPr>
            <w:tcW w:w="1766" w:type="dxa"/>
            <w:tcBorders>
              <w:right w:val="nil"/>
            </w:tcBorders>
            <w:vAlign w:val="center"/>
          </w:tcPr>
          <w:p w:rsidR="00AE1886" w:rsidRPr="00503B8F" w:rsidRDefault="00AE1886" w:rsidP="00503B8F">
            <w:pPr>
              <w:spacing w:line="300" w:lineRule="exact"/>
              <w:jc w:val="center"/>
              <w:rPr>
                <w:rFonts w:ascii="宋体" w:hAnsi="宋体"/>
                <w:sz w:val="18"/>
                <w:szCs w:val="20"/>
              </w:rPr>
            </w:pPr>
          </w:p>
        </w:tc>
      </w:tr>
      <w:tr w:rsidR="00AE1886" w:rsidRPr="00CA024E" w:rsidTr="00D65275">
        <w:trPr>
          <w:trHeight w:val="366"/>
        </w:trPr>
        <w:tc>
          <w:tcPr>
            <w:tcW w:w="4379" w:type="dxa"/>
            <w:tcBorders>
              <w:left w:val="nil"/>
            </w:tcBorders>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中专</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hAnsi="宋体"/>
                <w:sz w:val="18"/>
                <w:szCs w:val="20"/>
              </w:rPr>
            </w:pPr>
            <w:r w:rsidRPr="00503B8F">
              <w:rPr>
                <w:rFonts w:ascii="宋体" w:hAnsi="宋体"/>
                <w:sz w:val="18"/>
                <w:szCs w:val="20"/>
              </w:rPr>
              <w:t>QD10</w:t>
            </w:r>
          </w:p>
        </w:tc>
        <w:tc>
          <w:tcPr>
            <w:tcW w:w="1766" w:type="dxa"/>
            <w:tcBorders>
              <w:right w:val="nil"/>
            </w:tcBorders>
            <w:vAlign w:val="center"/>
          </w:tcPr>
          <w:p w:rsidR="00AE1886" w:rsidRPr="00503B8F" w:rsidRDefault="00AE1886" w:rsidP="00503B8F">
            <w:pPr>
              <w:spacing w:line="300" w:lineRule="exact"/>
              <w:jc w:val="center"/>
              <w:rPr>
                <w:rFonts w:ascii="宋体" w:hAnsi="宋体"/>
                <w:sz w:val="18"/>
                <w:szCs w:val="20"/>
              </w:rPr>
            </w:pPr>
          </w:p>
        </w:tc>
      </w:tr>
      <w:tr w:rsidR="00AE1886" w:rsidRPr="00CA024E" w:rsidTr="00D65275">
        <w:trPr>
          <w:trHeight w:val="366"/>
        </w:trPr>
        <w:tc>
          <w:tcPr>
            <w:tcW w:w="4379" w:type="dxa"/>
            <w:tcBorders>
              <w:left w:val="nil"/>
            </w:tcBorders>
          </w:tcPr>
          <w:p w:rsidR="00AE1886" w:rsidRPr="00503B8F" w:rsidRDefault="00AE1886" w:rsidP="00503B8F">
            <w:pPr>
              <w:spacing w:line="300" w:lineRule="exact"/>
              <w:rPr>
                <w:rFonts w:ascii="宋体"/>
                <w:sz w:val="18"/>
                <w:szCs w:val="20"/>
              </w:rPr>
            </w:pPr>
            <w:r w:rsidRPr="00503B8F">
              <w:rPr>
                <w:rFonts w:ascii="宋体" w:hAnsi="宋体" w:hint="eastAsia"/>
                <w:sz w:val="18"/>
                <w:szCs w:val="18"/>
              </w:rPr>
              <w:t>理工类本科学历以上人员</w:t>
            </w:r>
            <w:r w:rsidRPr="00503B8F">
              <w:rPr>
                <w:rFonts w:ascii="宋体" w:hAnsi="宋体"/>
                <w:sz w:val="18"/>
                <w:szCs w:val="18"/>
              </w:rPr>
              <w:t>(QD01_1</w:t>
            </w:r>
            <w:r w:rsidRPr="00503B8F">
              <w:rPr>
                <w:rFonts w:ascii="宋体" w:hAnsi="宋体" w:hint="eastAsia"/>
                <w:sz w:val="18"/>
                <w:szCs w:val="18"/>
              </w:rPr>
              <w:t>≤</w:t>
            </w:r>
            <w:r w:rsidRPr="00503B8F">
              <w:rPr>
                <w:rFonts w:ascii="宋体" w:hAnsi="宋体"/>
                <w:sz w:val="18"/>
                <w:szCs w:val="18"/>
              </w:rPr>
              <w:t>QD18+QD08)</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tcPr>
          <w:p w:rsidR="00AE1886" w:rsidRPr="00503B8F" w:rsidRDefault="00AE1886" w:rsidP="00503B8F">
            <w:pPr>
              <w:spacing w:line="300" w:lineRule="exact"/>
              <w:jc w:val="center"/>
              <w:rPr>
                <w:rFonts w:ascii="宋体"/>
                <w:sz w:val="18"/>
                <w:szCs w:val="20"/>
              </w:rPr>
            </w:pPr>
            <w:r w:rsidRPr="00503B8F">
              <w:rPr>
                <w:rFonts w:ascii="宋体" w:hAnsi="宋体"/>
                <w:sz w:val="18"/>
                <w:szCs w:val="20"/>
              </w:rPr>
              <w:t>QD01_1</w:t>
            </w:r>
          </w:p>
        </w:tc>
        <w:tc>
          <w:tcPr>
            <w:tcW w:w="1766" w:type="dxa"/>
            <w:tcBorders>
              <w:right w:val="nil"/>
            </w:tcBorders>
            <w:vAlign w:val="center"/>
          </w:tcPr>
          <w:p w:rsidR="00AE1886" w:rsidRPr="00503B8F" w:rsidRDefault="00AE1886" w:rsidP="00503B8F">
            <w:pPr>
              <w:spacing w:line="300" w:lineRule="exact"/>
              <w:jc w:val="center"/>
              <w:rPr>
                <w:rFonts w:ascii="宋体"/>
                <w:sz w:val="18"/>
                <w:szCs w:val="20"/>
              </w:rPr>
            </w:pPr>
          </w:p>
        </w:tc>
      </w:tr>
      <w:tr w:rsidR="00AE1886" w:rsidRPr="00CA024E" w:rsidTr="00D65275">
        <w:trPr>
          <w:trHeight w:val="366"/>
        </w:trPr>
        <w:tc>
          <w:tcPr>
            <w:tcW w:w="4379" w:type="dxa"/>
            <w:tcBorders>
              <w:left w:val="nil"/>
            </w:tcBorders>
          </w:tcPr>
          <w:p w:rsidR="00AE1886" w:rsidRPr="00503B8F" w:rsidRDefault="00AE1886" w:rsidP="00503B8F">
            <w:pPr>
              <w:spacing w:line="300" w:lineRule="exact"/>
              <w:rPr>
                <w:rFonts w:ascii="宋体" w:hAnsi="宋体"/>
                <w:sz w:val="18"/>
                <w:szCs w:val="20"/>
              </w:rPr>
            </w:pPr>
            <w:r w:rsidRPr="00503B8F">
              <w:rPr>
                <w:rFonts w:ascii="宋体" w:hAnsi="宋体" w:hint="eastAsia"/>
                <w:sz w:val="18"/>
                <w:szCs w:val="20"/>
              </w:rPr>
              <w:t>（二）按技术职称分</w:t>
            </w:r>
            <w:r w:rsidRPr="00503B8F">
              <w:rPr>
                <w:rFonts w:ascii="宋体" w:hAnsi="宋体"/>
                <w:sz w:val="18"/>
                <w:szCs w:val="20"/>
              </w:rPr>
              <w:t>(11+12+13</w:t>
            </w:r>
            <w:r w:rsidRPr="00503B8F">
              <w:rPr>
                <w:rFonts w:ascii="宋体" w:hAnsi="宋体" w:hint="eastAsia"/>
                <w:sz w:val="18"/>
                <w:szCs w:val="20"/>
              </w:rPr>
              <w:t>≤</w:t>
            </w:r>
            <w:r w:rsidRPr="00503B8F">
              <w:rPr>
                <w:rFonts w:ascii="宋体" w:hAnsi="宋体"/>
                <w:sz w:val="18"/>
                <w:szCs w:val="20"/>
              </w:rPr>
              <w:t>01)</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b/>
                <w:sz w:val="18"/>
                <w:szCs w:val="20"/>
              </w:rPr>
              <w:t>-</w:t>
            </w:r>
          </w:p>
        </w:tc>
        <w:tc>
          <w:tcPr>
            <w:tcW w:w="1189" w:type="dxa"/>
            <w:vAlign w:val="center"/>
          </w:tcPr>
          <w:p w:rsidR="00AE1886" w:rsidRPr="00503B8F" w:rsidRDefault="00AE1886" w:rsidP="00503B8F">
            <w:pPr>
              <w:spacing w:line="300" w:lineRule="exact"/>
              <w:jc w:val="center"/>
              <w:rPr>
                <w:rFonts w:ascii="宋体"/>
                <w:b/>
                <w:sz w:val="18"/>
                <w:szCs w:val="20"/>
              </w:rPr>
            </w:pPr>
            <w:r w:rsidRPr="00503B8F">
              <w:rPr>
                <w:rFonts w:ascii="宋体"/>
                <w:b/>
                <w:sz w:val="18"/>
                <w:szCs w:val="20"/>
              </w:rPr>
              <w:t>-</w:t>
            </w:r>
          </w:p>
        </w:tc>
        <w:tc>
          <w:tcPr>
            <w:tcW w:w="1766" w:type="dxa"/>
            <w:tcBorders>
              <w:right w:val="nil"/>
            </w:tcBorders>
            <w:vAlign w:val="center"/>
          </w:tcPr>
          <w:p w:rsidR="00AE1886" w:rsidRPr="00503B8F" w:rsidRDefault="00AE1886" w:rsidP="00503B8F">
            <w:pPr>
              <w:spacing w:line="300" w:lineRule="exact"/>
              <w:jc w:val="center"/>
              <w:rPr>
                <w:rFonts w:ascii="宋体"/>
                <w:b/>
                <w:sz w:val="18"/>
                <w:szCs w:val="20"/>
              </w:rPr>
            </w:pPr>
          </w:p>
        </w:tc>
      </w:tr>
      <w:tr w:rsidR="00AE1886" w:rsidRPr="00CA024E" w:rsidTr="00D65275">
        <w:trPr>
          <w:trHeight w:val="366"/>
        </w:trPr>
        <w:tc>
          <w:tcPr>
            <w:tcW w:w="4379" w:type="dxa"/>
            <w:tcBorders>
              <w:left w:val="nil"/>
            </w:tcBorders>
            <w:vAlign w:val="center"/>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高级</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vAlign w:val="center"/>
          </w:tcPr>
          <w:p w:rsidR="00AE1886" w:rsidRPr="00503B8F" w:rsidRDefault="00AE1886" w:rsidP="00503B8F">
            <w:pPr>
              <w:spacing w:line="300" w:lineRule="exact"/>
              <w:jc w:val="center"/>
              <w:rPr>
                <w:rFonts w:ascii="宋体" w:hAnsi="宋体"/>
                <w:sz w:val="18"/>
                <w:szCs w:val="20"/>
              </w:rPr>
            </w:pPr>
            <w:r w:rsidRPr="00503B8F">
              <w:rPr>
                <w:rFonts w:ascii="宋体" w:hAnsi="宋体"/>
                <w:sz w:val="18"/>
                <w:szCs w:val="20"/>
              </w:rPr>
              <w:t>QD11</w:t>
            </w:r>
          </w:p>
        </w:tc>
        <w:tc>
          <w:tcPr>
            <w:tcW w:w="1766" w:type="dxa"/>
            <w:tcBorders>
              <w:right w:val="nil"/>
            </w:tcBorders>
            <w:vAlign w:val="center"/>
          </w:tcPr>
          <w:p w:rsidR="00AE1886" w:rsidRPr="00503B8F" w:rsidRDefault="00AE1886" w:rsidP="00503B8F">
            <w:pPr>
              <w:spacing w:line="300" w:lineRule="exact"/>
              <w:jc w:val="center"/>
              <w:rPr>
                <w:rFonts w:ascii="宋体" w:hAnsi="宋体"/>
                <w:sz w:val="18"/>
                <w:szCs w:val="20"/>
              </w:rPr>
            </w:pPr>
          </w:p>
        </w:tc>
      </w:tr>
      <w:tr w:rsidR="00AE1886" w:rsidRPr="00CA024E" w:rsidTr="00D65275">
        <w:trPr>
          <w:trHeight w:val="366"/>
        </w:trPr>
        <w:tc>
          <w:tcPr>
            <w:tcW w:w="4379" w:type="dxa"/>
            <w:tcBorders>
              <w:left w:val="nil"/>
            </w:tcBorders>
            <w:vAlign w:val="center"/>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中级</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vAlign w:val="center"/>
          </w:tcPr>
          <w:p w:rsidR="00AE1886" w:rsidRPr="00503B8F" w:rsidRDefault="00AE1886" w:rsidP="00503B8F">
            <w:pPr>
              <w:spacing w:line="300" w:lineRule="exact"/>
              <w:jc w:val="center"/>
              <w:rPr>
                <w:rFonts w:ascii="宋体" w:hAnsi="宋体"/>
                <w:sz w:val="18"/>
                <w:szCs w:val="20"/>
              </w:rPr>
            </w:pPr>
            <w:r w:rsidRPr="00503B8F">
              <w:rPr>
                <w:rFonts w:ascii="宋体" w:hAnsi="宋体"/>
                <w:sz w:val="18"/>
                <w:szCs w:val="20"/>
              </w:rPr>
              <w:t>QD12</w:t>
            </w:r>
          </w:p>
        </w:tc>
        <w:tc>
          <w:tcPr>
            <w:tcW w:w="1766" w:type="dxa"/>
            <w:tcBorders>
              <w:right w:val="nil"/>
            </w:tcBorders>
            <w:vAlign w:val="center"/>
          </w:tcPr>
          <w:p w:rsidR="00AE1886" w:rsidRPr="00503B8F" w:rsidRDefault="00AE1886" w:rsidP="00503B8F">
            <w:pPr>
              <w:spacing w:line="300" w:lineRule="exact"/>
              <w:jc w:val="center"/>
              <w:rPr>
                <w:rFonts w:ascii="宋体" w:hAnsi="宋体"/>
                <w:sz w:val="18"/>
                <w:szCs w:val="20"/>
              </w:rPr>
            </w:pPr>
          </w:p>
        </w:tc>
      </w:tr>
      <w:tr w:rsidR="00AE1886" w:rsidRPr="00CA024E" w:rsidTr="00D65275">
        <w:trPr>
          <w:trHeight w:val="366"/>
        </w:trPr>
        <w:tc>
          <w:tcPr>
            <w:tcW w:w="4379" w:type="dxa"/>
            <w:tcBorders>
              <w:left w:val="nil"/>
            </w:tcBorders>
            <w:vAlign w:val="center"/>
          </w:tcPr>
          <w:p w:rsidR="00AE1886" w:rsidRPr="00503B8F" w:rsidRDefault="00AE1886" w:rsidP="00503B8F">
            <w:pPr>
              <w:spacing w:line="300" w:lineRule="exact"/>
              <w:rPr>
                <w:rFonts w:ascii="宋体"/>
                <w:sz w:val="18"/>
                <w:szCs w:val="20"/>
              </w:rPr>
            </w:pPr>
            <w:r w:rsidRPr="00503B8F">
              <w:rPr>
                <w:rFonts w:ascii="宋体" w:hAnsi="宋体" w:hint="eastAsia"/>
                <w:sz w:val="18"/>
                <w:szCs w:val="20"/>
              </w:rPr>
              <w:t>初级</w:t>
            </w:r>
          </w:p>
        </w:tc>
        <w:tc>
          <w:tcPr>
            <w:tcW w:w="1747" w:type="dxa"/>
            <w:tcBorders>
              <w:right w:val="nil"/>
            </w:tcBorders>
            <w:vAlign w:val="center"/>
          </w:tcPr>
          <w:p w:rsidR="00AE1886" w:rsidRPr="00503B8F" w:rsidRDefault="00AE1886" w:rsidP="00503B8F">
            <w:pPr>
              <w:spacing w:line="300" w:lineRule="exact"/>
              <w:jc w:val="center"/>
              <w:rPr>
                <w:rFonts w:ascii="Times New Roman" w:hAnsi="Times New Roman"/>
                <w:szCs w:val="20"/>
              </w:rPr>
            </w:pPr>
            <w:r w:rsidRPr="00503B8F">
              <w:rPr>
                <w:rFonts w:ascii="宋体" w:hAnsi="宋体" w:hint="eastAsia"/>
                <w:sz w:val="18"/>
                <w:szCs w:val="20"/>
              </w:rPr>
              <w:t>人</w:t>
            </w:r>
          </w:p>
        </w:tc>
        <w:tc>
          <w:tcPr>
            <w:tcW w:w="1189" w:type="dxa"/>
            <w:vAlign w:val="center"/>
          </w:tcPr>
          <w:p w:rsidR="00AE1886" w:rsidRPr="00503B8F" w:rsidRDefault="00AE1886" w:rsidP="00503B8F">
            <w:pPr>
              <w:spacing w:line="300" w:lineRule="exact"/>
              <w:jc w:val="center"/>
              <w:rPr>
                <w:rFonts w:ascii="宋体" w:hAnsi="宋体"/>
                <w:sz w:val="18"/>
                <w:szCs w:val="20"/>
              </w:rPr>
            </w:pPr>
            <w:r w:rsidRPr="00503B8F">
              <w:rPr>
                <w:rFonts w:ascii="宋体" w:hAnsi="宋体"/>
                <w:sz w:val="18"/>
                <w:szCs w:val="20"/>
              </w:rPr>
              <w:t>QD13</w:t>
            </w:r>
          </w:p>
        </w:tc>
        <w:tc>
          <w:tcPr>
            <w:tcW w:w="1766" w:type="dxa"/>
            <w:tcBorders>
              <w:right w:val="nil"/>
            </w:tcBorders>
            <w:vAlign w:val="center"/>
          </w:tcPr>
          <w:p w:rsidR="00AE1886" w:rsidRPr="00503B8F" w:rsidRDefault="00AE1886" w:rsidP="00503B8F">
            <w:pPr>
              <w:spacing w:line="300" w:lineRule="exact"/>
              <w:jc w:val="center"/>
              <w:rPr>
                <w:rFonts w:ascii="宋体" w:hAnsi="宋体"/>
                <w:sz w:val="18"/>
                <w:szCs w:val="20"/>
              </w:rPr>
            </w:pPr>
          </w:p>
        </w:tc>
      </w:tr>
    </w:tbl>
    <w:p w:rsidR="00AE1886" w:rsidRPr="00503B8F" w:rsidRDefault="00AE1886" w:rsidP="00AE1886">
      <w:pPr>
        <w:spacing w:line="280" w:lineRule="exact"/>
        <w:ind w:firstLineChars="100" w:firstLine="31680"/>
        <w:rPr>
          <w:rFonts w:ascii="Times New Roman" w:hAnsi="Times New Roman"/>
          <w:sz w:val="18"/>
          <w:szCs w:val="20"/>
        </w:rPr>
      </w:pPr>
      <w:r w:rsidRPr="00503B8F">
        <w:rPr>
          <w:rFonts w:ascii="Times New Roman" w:hAnsi="Times New Roman" w:hint="eastAsia"/>
          <w:sz w:val="18"/>
          <w:szCs w:val="20"/>
        </w:rPr>
        <w:t>单位负责人</w:t>
      </w:r>
      <w:r w:rsidRPr="00503B8F">
        <w:rPr>
          <w:rFonts w:ascii="Times New Roman" w:hAnsi="Times New Roman"/>
          <w:sz w:val="18"/>
          <w:szCs w:val="20"/>
        </w:rPr>
        <w:t xml:space="preserve">:            </w:t>
      </w:r>
      <w:r w:rsidRPr="00503B8F">
        <w:rPr>
          <w:rFonts w:ascii="Times New Roman" w:hAnsi="Times New Roman" w:hint="eastAsia"/>
          <w:sz w:val="18"/>
          <w:szCs w:val="20"/>
        </w:rPr>
        <w:t>统计负责人</w:t>
      </w:r>
      <w:r w:rsidRPr="00503B8F">
        <w:rPr>
          <w:rFonts w:ascii="Times New Roman" w:hAnsi="Times New Roman"/>
          <w:sz w:val="18"/>
          <w:szCs w:val="20"/>
        </w:rPr>
        <w:t xml:space="preserve">:            </w:t>
      </w:r>
      <w:r w:rsidRPr="00503B8F">
        <w:rPr>
          <w:rFonts w:ascii="Times New Roman" w:hAnsi="Times New Roman" w:hint="eastAsia"/>
          <w:sz w:val="18"/>
          <w:szCs w:val="20"/>
        </w:rPr>
        <w:t>填表人</w:t>
      </w:r>
      <w:r w:rsidRPr="00503B8F">
        <w:rPr>
          <w:rFonts w:ascii="Times New Roman" w:hAnsi="Times New Roman"/>
          <w:sz w:val="18"/>
          <w:szCs w:val="20"/>
        </w:rPr>
        <w:t xml:space="preserve">:         </w:t>
      </w:r>
      <w:r w:rsidRPr="00503B8F">
        <w:rPr>
          <w:rFonts w:ascii="Times New Roman" w:hAnsi="Times New Roman" w:hint="eastAsia"/>
          <w:sz w:val="18"/>
          <w:szCs w:val="20"/>
        </w:rPr>
        <w:t>联系电话</w:t>
      </w:r>
      <w:r w:rsidRPr="00503B8F">
        <w:rPr>
          <w:rFonts w:ascii="Times New Roman" w:hAnsi="Times New Roman"/>
          <w:sz w:val="18"/>
          <w:szCs w:val="20"/>
        </w:rPr>
        <w:t xml:space="preserve"> :         </w:t>
      </w:r>
      <w:r w:rsidRPr="00503B8F">
        <w:rPr>
          <w:rFonts w:ascii="Times New Roman" w:hAnsi="Times New Roman" w:hint="eastAsia"/>
          <w:sz w:val="18"/>
          <w:szCs w:val="20"/>
        </w:rPr>
        <w:t>报出日期</w:t>
      </w:r>
      <w:r w:rsidRPr="00503B8F">
        <w:rPr>
          <w:rFonts w:ascii="Times New Roman" w:hAnsi="Times New Roman"/>
          <w:sz w:val="18"/>
          <w:szCs w:val="20"/>
        </w:rPr>
        <w:t xml:space="preserve">:20  </w:t>
      </w:r>
      <w:r w:rsidRPr="00503B8F">
        <w:rPr>
          <w:rFonts w:ascii="Times New Roman" w:hAnsi="Times New Roman" w:hint="eastAsia"/>
          <w:sz w:val="18"/>
          <w:szCs w:val="20"/>
        </w:rPr>
        <w:t>年</w:t>
      </w:r>
      <w:r w:rsidRPr="00503B8F">
        <w:rPr>
          <w:rFonts w:ascii="Times New Roman" w:hAnsi="Times New Roman"/>
          <w:sz w:val="18"/>
          <w:szCs w:val="20"/>
        </w:rPr>
        <w:t xml:space="preserve">  </w:t>
      </w:r>
      <w:r w:rsidRPr="00503B8F">
        <w:rPr>
          <w:rFonts w:ascii="Times New Roman" w:hAnsi="Times New Roman" w:hint="eastAsia"/>
          <w:sz w:val="18"/>
          <w:szCs w:val="20"/>
        </w:rPr>
        <w:t>月</w:t>
      </w:r>
      <w:r w:rsidRPr="00503B8F">
        <w:rPr>
          <w:rFonts w:ascii="Times New Roman" w:hAnsi="Times New Roman"/>
          <w:sz w:val="18"/>
          <w:szCs w:val="20"/>
        </w:rPr>
        <w:t xml:space="preserve">  </w:t>
      </w:r>
      <w:r w:rsidRPr="00503B8F">
        <w:rPr>
          <w:rFonts w:ascii="Times New Roman" w:hAnsi="Times New Roman" w:hint="eastAsia"/>
          <w:sz w:val="18"/>
          <w:szCs w:val="20"/>
        </w:rPr>
        <w:t>日</w:t>
      </w:r>
    </w:p>
    <w:p w:rsidR="00AE1886" w:rsidRPr="00503B8F" w:rsidRDefault="00AE1886" w:rsidP="00E87693">
      <w:pPr>
        <w:spacing w:line="280" w:lineRule="exact"/>
        <w:ind w:firstLineChars="100" w:firstLine="31680"/>
        <w:rPr>
          <w:rFonts w:ascii="Times New Roman" w:hAnsi="Times New Roman"/>
          <w:sz w:val="18"/>
          <w:szCs w:val="20"/>
        </w:rPr>
      </w:pPr>
    </w:p>
    <w:p w:rsidR="00AE1886" w:rsidRPr="00503B8F" w:rsidRDefault="00AE1886" w:rsidP="00E87693">
      <w:pPr>
        <w:spacing w:line="280" w:lineRule="exact"/>
        <w:ind w:firstLineChars="100" w:firstLine="31680"/>
        <w:rPr>
          <w:rFonts w:ascii="Times New Roman" w:hAnsi="Times New Roman"/>
          <w:sz w:val="18"/>
          <w:szCs w:val="20"/>
        </w:rPr>
      </w:pPr>
    </w:p>
    <w:p w:rsidR="00AE1886" w:rsidRPr="00503B8F" w:rsidRDefault="00AE1886" w:rsidP="00E87693">
      <w:pPr>
        <w:spacing w:line="280" w:lineRule="exact"/>
        <w:ind w:firstLineChars="100" w:firstLine="31680"/>
        <w:rPr>
          <w:rFonts w:ascii="Times New Roman" w:hAnsi="Times New Roman"/>
          <w:sz w:val="18"/>
          <w:szCs w:val="20"/>
        </w:rPr>
      </w:pPr>
    </w:p>
    <w:p w:rsidR="00AE1886" w:rsidRPr="00503B8F" w:rsidRDefault="00AE1886" w:rsidP="00E87693">
      <w:pPr>
        <w:spacing w:line="280" w:lineRule="exact"/>
        <w:ind w:firstLineChars="100" w:firstLine="31680"/>
        <w:rPr>
          <w:rFonts w:ascii="宋体"/>
          <w:sz w:val="18"/>
          <w:szCs w:val="20"/>
        </w:rPr>
      </w:pPr>
      <w:r w:rsidRPr="00503B8F">
        <w:rPr>
          <w:rFonts w:ascii="Times New Roman" w:hAnsi="Times New Roman" w:hint="eastAsia"/>
          <w:sz w:val="18"/>
          <w:szCs w:val="20"/>
        </w:rPr>
        <w:t>说明：</w:t>
      </w:r>
      <w:r w:rsidRPr="00503B8F">
        <w:rPr>
          <w:rFonts w:ascii="宋体" w:hAnsi="宋体" w:hint="eastAsia"/>
          <w:sz w:val="18"/>
          <w:szCs w:val="20"/>
        </w:rPr>
        <w:t>需要补充填报：企业法人性别（</w:t>
      </w:r>
      <w:r w:rsidRPr="00503B8F">
        <w:rPr>
          <w:rFonts w:ascii="宋体" w:hAnsi="宋体"/>
          <w:sz w:val="18"/>
          <w:szCs w:val="20"/>
        </w:rPr>
        <w:t>QD19</w:t>
      </w:r>
      <w:r w:rsidRPr="00503B8F">
        <w:rPr>
          <w:rFonts w:ascii="宋体" w:hAnsi="宋体" w:hint="eastAsia"/>
          <w:sz w:val="18"/>
          <w:szCs w:val="20"/>
        </w:rPr>
        <w:t>）</w:t>
      </w:r>
      <w:r w:rsidRPr="00503B8F">
        <w:rPr>
          <w:rFonts w:ascii="宋体" w:hAnsi="宋体"/>
          <w:sz w:val="18"/>
          <w:szCs w:val="20"/>
          <w:u w:val="single"/>
        </w:rPr>
        <w:t xml:space="preserve">      </w:t>
      </w:r>
      <w:r w:rsidRPr="00503B8F">
        <w:rPr>
          <w:rFonts w:ascii="宋体" w:hAnsi="宋体"/>
          <w:sz w:val="18"/>
          <w:szCs w:val="20"/>
        </w:rPr>
        <w:t>1.</w:t>
      </w:r>
      <w:r w:rsidRPr="00503B8F">
        <w:rPr>
          <w:rFonts w:ascii="宋体" w:hAnsi="宋体" w:hint="eastAsia"/>
          <w:sz w:val="18"/>
          <w:szCs w:val="20"/>
        </w:rPr>
        <w:t>男</w:t>
      </w:r>
      <w:r w:rsidRPr="00503B8F">
        <w:rPr>
          <w:rFonts w:ascii="宋体" w:hAnsi="宋体"/>
          <w:sz w:val="18"/>
          <w:szCs w:val="20"/>
        </w:rPr>
        <w:t xml:space="preserve">  2.</w:t>
      </w:r>
      <w:r w:rsidRPr="00503B8F">
        <w:rPr>
          <w:rFonts w:ascii="宋体" w:hAnsi="宋体" w:hint="eastAsia"/>
          <w:sz w:val="18"/>
          <w:szCs w:val="20"/>
        </w:rPr>
        <w:t>女</w:t>
      </w:r>
      <w:r w:rsidRPr="00503B8F">
        <w:rPr>
          <w:rFonts w:ascii="宋体" w:hAnsi="宋体"/>
          <w:sz w:val="18"/>
          <w:szCs w:val="20"/>
        </w:rPr>
        <w:t xml:space="preserve">   </w:t>
      </w:r>
      <w:r w:rsidRPr="00503B8F">
        <w:rPr>
          <w:rFonts w:ascii="宋体" w:hAnsi="宋体" w:hint="eastAsia"/>
          <w:sz w:val="18"/>
          <w:szCs w:val="20"/>
        </w:rPr>
        <w:t>出生年份</w:t>
      </w:r>
      <w:r w:rsidRPr="00503B8F">
        <w:rPr>
          <w:rFonts w:ascii="宋体" w:hAnsi="宋体"/>
          <w:sz w:val="18"/>
          <w:szCs w:val="20"/>
        </w:rPr>
        <w:t>(QD20)</w:t>
      </w:r>
      <w:r w:rsidRPr="00503B8F">
        <w:rPr>
          <w:rFonts w:ascii="宋体" w:hAnsi="宋体" w:hint="eastAsia"/>
          <w:sz w:val="18"/>
          <w:szCs w:val="20"/>
        </w:rPr>
        <w:t>：</w:t>
      </w:r>
      <w:r w:rsidRPr="00503B8F">
        <w:rPr>
          <w:rFonts w:ascii="宋体" w:hAnsi="宋体"/>
          <w:sz w:val="18"/>
          <w:szCs w:val="20"/>
          <w:u w:val="single"/>
        </w:rPr>
        <w:t xml:space="preserve">19      </w:t>
      </w:r>
      <w:r w:rsidRPr="00503B8F">
        <w:rPr>
          <w:rFonts w:ascii="宋体" w:hAnsi="宋体" w:hint="eastAsia"/>
          <w:sz w:val="18"/>
          <w:szCs w:val="20"/>
        </w:rPr>
        <w:t>年</w:t>
      </w:r>
    </w:p>
    <w:p w:rsidR="00AE1886" w:rsidRPr="00503B8F" w:rsidRDefault="00AE1886" w:rsidP="00E87693">
      <w:pPr>
        <w:spacing w:line="280" w:lineRule="exact"/>
        <w:ind w:firstLineChars="1150" w:firstLine="31680"/>
        <w:rPr>
          <w:rFonts w:ascii="宋体"/>
          <w:b/>
          <w:bCs/>
          <w:sz w:val="18"/>
          <w:szCs w:val="20"/>
        </w:rPr>
      </w:pPr>
      <w:r w:rsidRPr="00503B8F">
        <w:rPr>
          <w:rFonts w:ascii="宋体" w:hAnsi="宋体" w:hint="eastAsia"/>
          <w:sz w:val="18"/>
          <w:szCs w:val="20"/>
        </w:rPr>
        <w:t>学历</w:t>
      </w:r>
      <w:r w:rsidRPr="00503B8F">
        <w:rPr>
          <w:rFonts w:ascii="宋体" w:hAnsi="宋体"/>
          <w:sz w:val="18"/>
          <w:szCs w:val="20"/>
        </w:rPr>
        <w:t>(QD22)</w:t>
      </w:r>
      <w:r w:rsidRPr="00503B8F">
        <w:rPr>
          <w:rFonts w:ascii="宋体" w:hAnsi="宋体"/>
          <w:sz w:val="18"/>
          <w:szCs w:val="20"/>
          <w:u w:val="single"/>
        </w:rPr>
        <w:t xml:space="preserve">       </w:t>
      </w:r>
      <w:r w:rsidRPr="00503B8F">
        <w:rPr>
          <w:rFonts w:ascii="宋体" w:hAnsi="宋体"/>
          <w:sz w:val="18"/>
          <w:szCs w:val="20"/>
        </w:rPr>
        <w:t>1.</w:t>
      </w:r>
      <w:r w:rsidRPr="00503B8F">
        <w:rPr>
          <w:rFonts w:ascii="宋体" w:hAnsi="宋体" w:hint="eastAsia"/>
          <w:sz w:val="18"/>
          <w:szCs w:val="20"/>
        </w:rPr>
        <w:t>研究生</w:t>
      </w:r>
      <w:r w:rsidRPr="00503B8F">
        <w:rPr>
          <w:rFonts w:ascii="宋体" w:hAnsi="宋体"/>
          <w:sz w:val="18"/>
          <w:szCs w:val="20"/>
        </w:rPr>
        <w:t xml:space="preserve">  2.</w:t>
      </w:r>
      <w:r w:rsidRPr="00503B8F">
        <w:rPr>
          <w:rFonts w:ascii="宋体" w:hAnsi="宋体" w:hint="eastAsia"/>
          <w:sz w:val="18"/>
          <w:szCs w:val="20"/>
        </w:rPr>
        <w:t>本科</w:t>
      </w:r>
      <w:r w:rsidRPr="00503B8F">
        <w:rPr>
          <w:rFonts w:ascii="宋体" w:hAnsi="宋体"/>
          <w:sz w:val="18"/>
          <w:szCs w:val="20"/>
        </w:rPr>
        <w:t xml:space="preserve">  3.</w:t>
      </w:r>
      <w:r w:rsidRPr="00503B8F">
        <w:rPr>
          <w:rFonts w:ascii="宋体" w:hAnsi="宋体" w:hint="eastAsia"/>
          <w:sz w:val="18"/>
          <w:szCs w:val="20"/>
        </w:rPr>
        <w:t>大专</w:t>
      </w:r>
      <w:r w:rsidRPr="00503B8F">
        <w:rPr>
          <w:rFonts w:ascii="宋体" w:hAnsi="宋体"/>
          <w:sz w:val="18"/>
          <w:szCs w:val="20"/>
        </w:rPr>
        <w:t xml:space="preserve">  4.</w:t>
      </w:r>
      <w:r w:rsidRPr="00503B8F">
        <w:rPr>
          <w:rFonts w:ascii="宋体" w:hAnsi="宋体" w:hint="eastAsia"/>
          <w:sz w:val="18"/>
          <w:szCs w:val="20"/>
        </w:rPr>
        <w:t>其他</w:t>
      </w:r>
    </w:p>
    <w:p w:rsidR="00AE1886" w:rsidRPr="00503B8F" w:rsidRDefault="00AE1886" w:rsidP="00503B8F">
      <w:pPr>
        <w:rPr>
          <w:rFonts w:ascii="Times New Roman" w:hAnsi="Times New Roman"/>
          <w:szCs w:val="20"/>
        </w:rPr>
      </w:pPr>
    </w:p>
    <w:p w:rsidR="00AE1886" w:rsidRDefault="00AE1886">
      <w:pPr>
        <w:widowControl/>
        <w:jc w:val="left"/>
        <w:rPr>
          <w:rFonts w:ascii="宋体"/>
          <w:b/>
          <w:bCs/>
          <w:sz w:val="32"/>
          <w:szCs w:val="32"/>
        </w:rPr>
      </w:pPr>
      <w:bookmarkStart w:id="12" w:name="_Toc434256188"/>
      <w:r>
        <w:rPr>
          <w:rFonts w:ascii="宋体"/>
          <w:b/>
          <w:bCs/>
          <w:sz w:val="32"/>
          <w:szCs w:val="32"/>
        </w:rPr>
        <w:br w:type="page"/>
      </w:r>
    </w:p>
    <w:p w:rsidR="00AE1886" w:rsidRPr="00503B8F" w:rsidRDefault="00AE1886" w:rsidP="00503B8F">
      <w:pPr>
        <w:keepNext/>
        <w:keepLines/>
        <w:spacing w:line="413" w:lineRule="auto"/>
        <w:jc w:val="center"/>
        <w:outlineLvl w:val="2"/>
        <w:rPr>
          <w:rFonts w:ascii="宋体"/>
          <w:b/>
          <w:bCs/>
          <w:sz w:val="32"/>
          <w:szCs w:val="32"/>
        </w:rPr>
      </w:pPr>
      <w:r w:rsidRPr="00503B8F">
        <w:rPr>
          <w:rFonts w:ascii="宋体" w:hAnsi="宋体" w:hint="eastAsia"/>
          <w:b/>
          <w:bCs/>
          <w:sz w:val="32"/>
          <w:szCs w:val="32"/>
        </w:rPr>
        <w:t>表</w:t>
      </w:r>
      <w:r w:rsidRPr="00503B8F">
        <w:rPr>
          <w:rFonts w:ascii="宋体" w:hAnsi="宋体"/>
          <w:b/>
          <w:bCs/>
          <w:sz w:val="32"/>
          <w:szCs w:val="32"/>
        </w:rPr>
        <w:t>GQ-003</w:t>
      </w:r>
      <w:r w:rsidRPr="00503B8F">
        <w:rPr>
          <w:rFonts w:ascii="宋体" w:hAnsi="宋体" w:hint="eastAsia"/>
          <w:b/>
          <w:bCs/>
          <w:sz w:val="32"/>
          <w:szCs w:val="32"/>
        </w:rPr>
        <w:t>指标解释</w:t>
      </w:r>
      <w:bookmarkEnd w:id="12"/>
    </w:p>
    <w:p w:rsidR="00AE1886" w:rsidRPr="00503B8F" w:rsidRDefault="00AE1886" w:rsidP="00E87693">
      <w:pPr>
        <w:spacing w:line="320" w:lineRule="exact"/>
        <w:ind w:firstLineChars="200" w:firstLine="31680"/>
        <w:rPr>
          <w:rFonts w:ascii="宋体"/>
          <w:szCs w:val="21"/>
        </w:rPr>
      </w:pPr>
      <w:r w:rsidRPr="00503B8F">
        <w:rPr>
          <w:rFonts w:ascii="宋体" w:hAnsi="宋体"/>
          <w:b/>
          <w:sz w:val="18"/>
          <w:szCs w:val="20"/>
        </w:rPr>
        <w:t xml:space="preserve"> </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bCs/>
          <w:szCs w:val="21"/>
        </w:rPr>
        <w:t>从业人员期末人数：</w:t>
      </w:r>
      <w:r w:rsidRPr="00503B8F">
        <w:rPr>
          <w:rFonts w:ascii="宋体" w:hAnsi="宋体" w:hint="eastAsia"/>
          <w:szCs w:val="21"/>
        </w:rPr>
        <w:t>指期末最后一日</w:t>
      </w:r>
      <w:r w:rsidRPr="00503B8F">
        <w:rPr>
          <w:rFonts w:ascii="宋体" w:hAnsi="宋体"/>
          <w:szCs w:val="21"/>
        </w:rPr>
        <w:t>24</w:t>
      </w:r>
      <w:r w:rsidRPr="00503B8F">
        <w:rPr>
          <w:rFonts w:ascii="宋体" w:hAnsi="宋体" w:hint="eastAsia"/>
          <w:szCs w:val="21"/>
        </w:rPr>
        <w:t>时在本单位中工作，并取得工资或其他形式劳动报酬的人员数。该指标为时点指标，不包括最后一日当天及以前已经与单位解除劳动合同关系的人员，是在岗职工、劳务派遣人员及其他从业人员之和。从业人员不包括：</w:t>
      </w:r>
    </w:p>
    <w:p w:rsidR="00AE1886" w:rsidRPr="00503B8F" w:rsidRDefault="00AE1886" w:rsidP="00E87693">
      <w:pPr>
        <w:spacing w:line="320" w:lineRule="exact"/>
        <w:ind w:firstLineChars="200" w:firstLine="31680"/>
        <w:rPr>
          <w:rFonts w:ascii="宋体"/>
          <w:szCs w:val="21"/>
        </w:rPr>
      </w:pPr>
      <w:r w:rsidRPr="00503B8F">
        <w:rPr>
          <w:rFonts w:ascii="宋体" w:hAnsi="宋体"/>
          <w:szCs w:val="21"/>
        </w:rPr>
        <w:t>1.</w:t>
      </w:r>
      <w:r w:rsidRPr="00503B8F">
        <w:rPr>
          <w:rFonts w:ascii="宋体" w:hAnsi="宋体" w:hint="eastAsia"/>
          <w:szCs w:val="21"/>
        </w:rPr>
        <w:t>离开本单位仍保留劳动关系，并定期领取生活费的人员；</w:t>
      </w:r>
    </w:p>
    <w:p w:rsidR="00AE1886" w:rsidRPr="00503B8F" w:rsidRDefault="00AE1886" w:rsidP="00E87693">
      <w:pPr>
        <w:spacing w:line="320" w:lineRule="exact"/>
        <w:ind w:firstLineChars="200" w:firstLine="31680"/>
        <w:rPr>
          <w:rFonts w:ascii="宋体"/>
          <w:szCs w:val="21"/>
        </w:rPr>
      </w:pPr>
      <w:r w:rsidRPr="00503B8F">
        <w:rPr>
          <w:rFonts w:ascii="宋体" w:hAnsi="宋体"/>
          <w:szCs w:val="21"/>
        </w:rPr>
        <w:t>2.</w:t>
      </w:r>
      <w:r w:rsidRPr="00503B8F">
        <w:rPr>
          <w:rFonts w:ascii="宋体" w:hAnsi="宋体" w:hint="eastAsia"/>
          <w:szCs w:val="21"/>
        </w:rPr>
        <w:t>利用课余时间打工的学生及在本单位实习的各类在校学生；</w:t>
      </w:r>
      <w:r w:rsidRPr="00503B8F">
        <w:rPr>
          <w:rFonts w:ascii="宋体" w:hAnsi="宋体"/>
          <w:szCs w:val="21"/>
        </w:rPr>
        <w:t xml:space="preserve"> </w:t>
      </w:r>
    </w:p>
    <w:p w:rsidR="00AE1886" w:rsidRPr="00503B8F" w:rsidRDefault="00AE1886" w:rsidP="00E87693">
      <w:pPr>
        <w:spacing w:line="320" w:lineRule="exact"/>
        <w:ind w:firstLineChars="200" w:firstLine="31680"/>
        <w:rPr>
          <w:rFonts w:ascii="宋体"/>
          <w:szCs w:val="21"/>
        </w:rPr>
      </w:pPr>
      <w:r w:rsidRPr="00503B8F">
        <w:rPr>
          <w:rFonts w:ascii="宋体" w:hAnsi="宋体"/>
          <w:szCs w:val="21"/>
        </w:rPr>
        <w:t>3.</w:t>
      </w:r>
      <w:r w:rsidRPr="00503B8F">
        <w:rPr>
          <w:rFonts w:ascii="宋体" w:hAnsi="宋体" w:hint="eastAsia"/>
          <w:szCs w:val="21"/>
        </w:rPr>
        <w:t>本单位因劳务外包而使用的人员。</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留学归国人员：</w:t>
      </w:r>
      <w:r w:rsidRPr="00503B8F">
        <w:rPr>
          <w:rFonts w:ascii="宋体" w:hAnsi="宋体" w:hint="eastAsia"/>
          <w:szCs w:val="21"/>
        </w:rPr>
        <w:t>指出国学习、取得学位的归国人员。</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工程技术人员：</w:t>
      </w:r>
      <w:r w:rsidRPr="00503B8F">
        <w:rPr>
          <w:rFonts w:ascii="宋体" w:hAnsi="宋体" w:hint="eastAsia"/>
          <w:szCs w:val="21"/>
        </w:rPr>
        <w:t>指负担工程技术和工程技术管理工作并具有工程技术能力的人员，填报告期末人数。包括</w:t>
      </w:r>
      <w:r w:rsidRPr="00503B8F">
        <w:rPr>
          <w:rFonts w:ascii="宋体" w:hAnsi="宋体"/>
          <w:szCs w:val="21"/>
        </w:rPr>
        <w:t>:</w:t>
      </w:r>
      <w:r w:rsidRPr="00503B8F">
        <w:rPr>
          <w:rFonts w:ascii="宋体" w:hAnsi="宋体" w:hint="eastAsia"/>
          <w:szCs w:val="21"/>
        </w:rPr>
        <w:t>①取得工程技术职务资格，已被聘或任命工程技术职务，并担任工程技术工作的人员；②无工程技术职务，但取得工程技术职务资格或从大学、中专理工科系毕业，并担任工程技术工作的人员；③未取得工程技术资格或学历，但实际担任工程技术工作的人员；④已取得工程技术职务资格或从大学、中专理工科系毕业，在企业中担任工程技术管理工作的人员。包括</w:t>
      </w:r>
      <w:r w:rsidRPr="00503B8F">
        <w:rPr>
          <w:rFonts w:ascii="宋体" w:hAnsi="宋体"/>
          <w:szCs w:val="21"/>
        </w:rPr>
        <w:t>:</w:t>
      </w:r>
      <w:r w:rsidRPr="00503B8F">
        <w:rPr>
          <w:rFonts w:ascii="宋体" w:hAnsi="宋体" w:hint="eastAsia"/>
          <w:szCs w:val="21"/>
        </w:rPr>
        <w:t>总工程师、车间主任，以及在计划、生产、生产准备、检查、安全技术、设计、工艺、劳动定额、工具准备、动力、基建、环境保护等科室从事工程技术管理工作的人员。不包括已取得工程技术职务资格或从大学、中专理工科系毕业，但未担任任何工程技术和工程技术管理工作的人员。</w:t>
      </w:r>
    </w:p>
    <w:p w:rsidR="00AE1886" w:rsidRPr="00503B8F" w:rsidRDefault="00AE1886" w:rsidP="00E87693">
      <w:pPr>
        <w:spacing w:line="320" w:lineRule="exact"/>
        <w:ind w:firstLineChars="200" w:firstLine="31680"/>
        <w:rPr>
          <w:rFonts w:ascii="宋体"/>
          <w:b/>
          <w:szCs w:val="21"/>
        </w:rPr>
      </w:pPr>
      <w:r w:rsidRPr="00503B8F">
        <w:rPr>
          <w:rFonts w:ascii="宋体" w:hAnsi="宋体" w:hint="eastAsia"/>
          <w:b/>
          <w:szCs w:val="21"/>
        </w:rPr>
        <w:t>外籍常住人员：</w:t>
      </w:r>
      <w:r w:rsidRPr="00503B8F">
        <w:rPr>
          <w:rFonts w:ascii="宋体" w:hAnsi="宋体" w:hint="eastAsia"/>
          <w:szCs w:val="21"/>
        </w:rPr>
        <w:t>指企业中在大陆连续居住半年以上的外籍人员数。</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bCs/>
          <w:szCs w:val="21"/>
        </w:rPr>
        <w:t>当年吸纳高校应届毕业生：</w:t>
      </w:r>
      <w:r w:rsidRPr="00503B8F">
        <w:rPr>
          <w:rFonts w:ascii="宋体" w:hAnsi="宋体" w:hint="eastAsia"/>
          <w:szCs w:val="21"/>
        </w:rPr>
        <w:t>指报告年内本企业在国内各类高校毕业生中招收的应届毕业生（指国家承认的大专院校）。</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参加社保人数：</w:t>
      </w:r>
      <w:r w:rsidRPr="00503B8F">
        <w:rPr>
          <w:rFonts w:ascii="宋体" w:hAnsi="宋体" w:hint="eastAsia"/>
          <w:szCs w:val="21"/>
        </w:rPr>
        <w:t>指报告期内企业向社会保障部门和保险公司为本单位职工支付的劳动保险、待业保险、养老保险和医疗保险费用的人数。</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bCs/>
          <w:szCs w:val="21"/>
        </w:rPr>
        <w:t>从业人员平均人数：</w:t>
      </w:r>
      <w:r w:rsidRPr="00503B8F">
        <w:rPr>
          <w:rFonts w:ascii="宋体" w:hAnsi="宋体" w:hint="eastAsia"/>
          <w:szCs w:val="21"/>
        </w:rPr>
        <w:t>指报告期内平均拥有的从业人员数。年度平均人数按单位实际月平均人数计算得到，不得用期末人数替代。平均人数为计算指标，计算结果按照“四舍五入”的原则取整。</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szCs w:val="21"/>
        </w:rPr>
        <w:t>１．月平均人数是以报告月内每天实有的全部人数相加之和，除以报告月的日历日数。计算公式为：</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szCs w:val="21"/>
        </w:rPr>
        <w:t>月平均人数＝报告月内每天实有的全部人数之和</w:t>
      </w:r>
      <w:r w:rsidRPr="00503B8F">
        <w:rPr>
          <w:rFonts w:ascii="宋体" w:hAnsi="宋体"/>
          <w:szCs w:val="21"/>
        </w:rPr>
        <w:t>/</w:t>
      </w:r>
      <w:r w:rsidRPr="00503B8F">
        <w:rPr>
          <w:rFonts w:ascii="宋体" w:hAnsi="宋体" w:hint="eastAsia"/>
          <w:szCs w:val="21"/>
        </w:rPr>
        <w:t>报告月的日历日数</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szCs w:val="21"/>
        </w:rPr>
        <w:t>对人员增减变动很小的单位，其月平均人数也可以用月初人数与月末人数之和除以２求得。计算公式为：</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szCs w:val="21"/>
        </w:rPr>
        <w:t>月平均人数＝</w:t>
      </w:r>
      <w:r w:rsidRPr="00503B8F">
        <w:rPr>
          <w:rFonts w:ascii="宋体" w:hAnsi="宋体"/>
          <w:szCs w:val="21"/>
        </w:rPr>
        <w:t>(</w:t>
      </w:r>
      <w:r w:rsidRPr="00503B8F">
        <w:rPr>
          <w:rFonts w:ascii="宋体" w:hAnsi="宋体" w:hint="eastAsia"/>
          <w:szCs w:val="21"/>
        </w:rPr>
        <w:t>月初人数＋月末人数</w:t>
      </w:r>
      <w:r w:rsidRPr="00503B8F">
        <w:rPr>
          <w:rFonts w:ascii="宋体" w:hAnsi="宋体"/>
          <w:szCs w:val="21"/>
        </w:rPr>
        <w:t>)/</w:t>
      </w:r>
      <w:r w:rsidRPr="00503B8F">
        <w:rPr>
          <w:rFonts w:ascii="宋体" w:hAnsi="宋体" w:hint="eastAsia"/>
          <w:szCs w:val="21"/>
        </w:rPr>
        <w:t>２</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szCs w:val="21"/>
        </w:rPr>
        <w:t>在计算月平均人数时应注意：</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szCs w:val="21"/>
        </w:rPr>
        <w:t>（１）公休日与节假日的人数应按前一天的人数计算。</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szCs w:val="21"/>
        </w:rPr>
        <w:t>（２）对新建立不满整月的单位（月中或月末建立），在计算报告月的平均人数时，应以其建立后各天实有人数之和，除以报告期日历日数求得，而不能除以该单位建立的天数。</w:t>
      </w:r>
    </w:p>
    <w:p w:rsidR="00AE1886" w:rsidRPr="00503B8F" w:rsidRDefault="00AE1886" w:rsidP="00E87693">
      <w:pPr>
        <w:spacing w:line="320" w:lineRule="exact"/>
        <w:ind w:firstLineChars="200" w:firstLine="31680"/>
        <w:rPr>
          <w:rFonts w:ascii="宋体"/>
          <w:szCs w:val="21"/>
        </w:rPr>
      </w:pPr>
      <w:r w:rsidRPr="00503B8F">
        <w:rPr>
          <w:rFonts w:ascii="宋体" w:hAnsi="宋体"/>
          <w:szCs w:val="21"/>
        </w:rPr>
        <w:t>2</w:t>
      </w:r>
      <w:r w:rsidRPr="00503B8F">
        <w:rPr>
          <w:rFonts w:ascii="宋体" w:hAnsi="宋体" w:hint="eastAsia"/>
          <w:szCs w:val="21"/>
        </w:rPr>
        <w:t>．年平均人数是以１２个月的平均人数相加之和除以１２求得。计算公式为：</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szCs w:val="21"/>
        </w:rPr>
        <w:t>年平均人数＝报告年内１２个月平均人数之和</w:t>
      </w:r>
      <w:r w:rsidRPr="00503B8F">
        <w:rPr>
          <w:rFonts w:ascii="宋体" w:hAnsi="宋体"/>
          <w:szCs w:val="21"/>
        </w:rPr>
        <w:t>/</w:t>
      </w:r>
      <w:r w:rsidRPr="00503B8F">
        <w:rPr>
          <w:rFonts w:ascii="宋体" w:hAnsi="宋体" w:hint="eastAsia"/>
          <w:szCs w:val="21"/>
        </w:rPr>
        <w:t>１２</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szCs w:val="21"/>
        </w:rPr>
        <w:t>在年内新成立的单位年平均人数计算方法为：从实际开工之月起到年底的月平均人数相加除以１２个月。计算公式为：年平均人数＝</w:t>
      </w:r>
      <w:r w:rsidRPr="00503B8F">
        <w:rPr>
          <w:rFonts w:ascii="宋体" w:hAnsi="宋体"/>
          <w:szCs w:val="21"/>
        </w:rPr>
        <w:t>(</w:t>
      </w:r>
      <w:r w:rsidRPr="00503B8F">
        <w:rPr>
          <w:rFonts w:ascii="宋体" w:hAnsi="宋体" w:hint="eastAsia"/>
          <w:szCs w:val="21"/>
        </w:rPr>
        <w:t>开工之月平均人数＋…</w:t>
      </w:r>
      <w:r w:rsidRPr="00503B8F">
        <w:rPr>
          <w:rFonts w:ascii="宋体" w:hAnsi="宋体"/>
          <w:szCs w:val="21"/>
        </w:rPr>
        <w:t xml:space="preserve"> </w:t>
      </w:r>
      <w:r w:rsidRPr="00503B8F">
        <w:rPr>
          <w:rFonts w:ascii="宋体" w:hAnsi="宋体" w:hint="eastAsia"/>
          <w:szCs w:val="21"/>
        </w:rPr>
        <w:t>＋１２月平均人数</w:t>
      </w:r>
      <w:r w:rsidRPr="00503B8F">
        <w:rPr>
          <w:rFonts w:ascii="宋体" w:hAnsi="宋体"/>
          <w:szCs w:val="21"/>
        </w:rPr>
        <w:t>)/12</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理工类本科学历以上人员：</w:t>
      </w:r>
      <w:r w:rsidRPr="00503B8F">
        <w:rPr>
          <w:rFonts w:ascii="宋体" w:hAnsi="宋体" w:hint="eastAsia"/>
          <w:szCs w:val="21"/>
        </w:rPr>
        <w:t>理学和工学范围按照教育部学科划分门类确定。但对双学位或研究生毕业获得多学位的，原则上只要接受过理工类教育，都可以纳入统计范畴。本科学历以上，包括本科和研究生学历。</w:t>
      </w:r>
    </w:p>
    <w:p w:rsidR="00AE1886" w:rsidRPr="00503B8F" w:rsidRDefault="00AE1886" w:rsidP="00503B8F">
      <w:pPr>
        <w:rPr>
          <w:rFonts w:ascii="Times New Roman" w:hAnsi="Times New Roman"/>
          <w:szCs w:val="20"/>
        </w:rPr>
      </w:pPr>
    </w:p>
    <w:p w:rsidR="00AE1886" w:rsidRPr="00503B8F" w:rsidRDefault="00AE1886" w:rsidP="00503B8F">
      <w:pPr>
        <w:rPr>
          <w:rFonts w:ascii="Times New Roman" w:hAnsi="Times New Roman"/>
          <w:szCs w:val="24"/>
        </w:rPr>
      </w:pPr>
      <w:r w:rsidRPr="00503B8F">
        <w:rPr>
          <w:rFonts w:ascii="Times New Roman" w:hAnsi="Times New Roman"/>
          <w:szCs w:val="24"/>
        </w:rPr>
        <w:br w:type="page"/>
      </w:r>
    </w:p>
    <w:p w:rsidR="00AE1886" w:rsidRPr="00503B8F" w:rsidRDefault="00AE1886" w:rsidP="00503B8F">
      <w:pPr>
        <w:jc w:val="center"/>
        <w:outlineLvl w:val="1"/>
        <w:rPr>
          <w:rFonts w:ascii="宋体"/>
          <w:sz w:val="32"/>
          <w:szCs w:val="24"/>
        </w:rPr>
      </w:pPr>
      <w:r>
        <w:rPr>
          <w:noProof/>
        </w:rPr>
        <w:pict>
          <v:rect id="矩形 2" o:spid="_x0000_s1039" style="position:absolute;left:0;text-align:left;margin-left:336pt;margin-top:22.75pt;width:148.5pt;height:62.1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" stroked="f">
            <v:textbox inset=".50039mm,.30022mm,.50039mm,.30022mm">
              <w:txbxContent>
                <w:p w:rsidR="00AE1886" w:rsidRDefault="00AE1886" w:rsidP="00503B8F">
                  <w:pPr>
                    <w:spacing w:line="240" w:lineRule="exact"/>
                    <w:rPr>
                      <w:rFonts w:ascii="宋体"/>
                      <w:sz w:val="18"/>
                    </w:rPr>
                  </w:pPr>
                  <w:r>
                    <w:rPr>
                      <w:rFonts w:ascii="宋体" w:hAnsi="宋体" w:hint="eastAsia"/>
                      <w:sz w:val="18"/>
                    </w:rPr>
                    <w:t>表</w:t>
                  </w:r>
                  <w:r>
                    <w:rPr>
                      <w:rFonts w:ascii="宋体" w:hAnsi="宋体"/>
                      <w:sz w:val="18"/>
                    </w:rPr>
                    <w:t xml:space="preserve">    </w:t>
                  </w:r>
                  <w:r>
                    <w:rPr>
                      <w:rFonts w:ascii="宋体" w:hAnsi="宋体" w:hint="eastAsia"/>
                      <w:sz w:val="18"/>
                    </w:rPr>
                    <w:t>号：</w:t>
                  </w:r>
                  <w:r>
                    <w:rPr>
                      <w:rFonts w:ascii="宋体" w:hAnsi="宋体"/>
                      <w:sz w:val="18"/>
                    </w:rPr>
                    <w:t>GQ</w:t>
                  </w:r>
                  <w:r>
                    <w:rPr>
                      <w:rFonts w:ascii="宋体" w:hAnsi="宋体" w:hint="eastAsia"/>
                      <w:sz w:val="18"/>
                    </w:rPr>
                    <w:t>－</w:t>
                  </w:r>
                  <w:r>
                    <w:rPr>
                      <w:rFonts w:ascii="宋体"/>
                      <w:sz w:val="18"/>
                    </w:rPr>
                    <w:t>00</w:t>
                  </w:r>
                  <w:r>
                    <w:rPr>
                      <w:rFonts w:ascii="宋体" w:hAnsi="宋体"/>
                      <w:sz w:val="18"/>
                    </w:rPr>
                    <w:t>4</w:t>
                  </w:r>
                </w:p>
                <w:p w:rsidR="00AE1886" w:rsidRDefault="00AE1886" w:rsidP="00503B8F">
                  <w:pPr>
                    <w:spacing w:line="240" w:lineRule="exact"/>
                    <w:rPr>
                      <w:rFonts w:ascii="宋体"/>
                      <w:sz w:val="18"/>
                    </w:rPr>
                  </w:pPr>
                  <w:r>
                    <w:rPr>
                      <w:rFonts w:ascii="宋体" w:hAnsi="宋体" w:hint="eastAsia"/>
                      <w:sz w:val="18"/>
                    </w:rPr>
                    <w:t>制定机关：科学技术部</w:t>
                  </w:r>
                </w:p>
                <w:p w:rsidR="00AE1886" w:rsidRDefault="00AE1886" w:rsidP="00503B8F">
                  <w:pPr>
                    <w:spacing w:line="240" w:lineRule="exact"/>
                    <w:ind w:right="360"/>
                    <w:rPr>
                      <w:rFonts w:ascii="宋体"/>
                      <w:sz w:val="18"/>
                    </w:rPr>
                  </w:pPr>
                  <w:r>
                    <w:rPr>
                      <w:rFonts w:ascii="宋体" w:hAnsi="宋体" w:hint="eastAsia"/>
                      <w:sz w:val="18"/>
                    </w:rPr>
                    <w:t>批准机关：国家统计局</w:t>
                  </w:r>
                </w:p>
                <w:p w:rsidR="00AE1886" w:rsidRDefault="00AE1886" w:rsidP="00503B8F">
                  <w:pPr>
                    <w:spacing w:line="240" w:lineRule="exact"/>
                    <w:ind w:right="360"/>
                    <w:rPr>
                      <w:rFonts w:ascii="宋体"/>
                      <w:sz w:val="18"/>
                    </w:rPr>
                  </w:pPr>
                  <w:r>
                    <w:rPr>
                      <w:rFonts w:ascii="宋体" w:hAnsi="宋体" w:hint="eastAsia"/>
                      <w:sz w:val="18"/>
                    </w:rPr>
                    <w:t>批准文号：国统制</w:t>
                  </w:r>
                  <w:r>
                    <w:rPr>
                      <w:rFonts w:ascii="宋体" w:hAnsi="宋体"/>
                      <w:sz w:val="18"/>
                    </w:rPr>
                    <w:t>[2014]154</w:t>
                  </w:r>
                  <w:r>
                    <w:rPr>
                      <w:rFonts w:ascii="宋体" w:hAnsi="宋体" w:hint="eastAsia"/>
                      <w:sz w:val="18"/>
                    </w:rPr>
                    <w:t>号</w:t>
                  </w:r>
                </w:p>
                <w:p w:rsidR="00AE1886" w:rsidRDefault="00AE1886" w:rsidP="00503B8F">
                  <w:pPr>
                    <w:spacing w:line="240" w:lineRule="exact"/>
                    <w:rPr>
                      <w:rFonts w:ascii="宋体"/>
                      <w:sz w:val="18"/>
                    </w:rPr>
                  </w:pPr>
                  <w:r>
                    <w:rPr>
                      <w:rFonts w:ascii="宋体" w:hAnsi="宋体" w:hint="eastAsia"/>
                      <w:sz w:val="18"/>
                    </w:rPr>
                    <w:t>有效期至：</w:t>
                  </w:r>
                  <w:r>
                    <w:rPr>
                      <w:rFonts w:ascii="宋体" w:hAnsi="宋体"/>
                      <w:sz w:val="18"/>
                    </w:rPr>
                    <w:t>2016</w:t>
                  </w:r>
                  <w:r>
                    <w:rPr>
                      <w:rFonts w:ascii="宋体" w:hAnsi="宋体" w:hint="eastAsia"/>
                      <w:sz w:val="18"/>
                    </w:rPr>
                    <w:t>年</w:t>
                  </w:r>
                  <w:r>
                    <w:rPr>
                      <w:rFonts w:ascii="宋体" w:hAnsi="宋体"/>
                      <w:sz w:val="18"/>
                    </w:rPr>
                    <w:t xml:space="preserve">12 </w:t>
                  </w:r>
                  <w:r>
                    <w:rPr>
                      <w:rFonts w:ascii="宋体" w:hAnsi="宋体" w:hint="eastAsia"/>
                      <w:sz w:val="18"/>
                    </w:rPr>
                    <w:t>月</w:t>
                  </w:r>
                </w:p>
              </w:txbxContent>
            </v:textbox>
          </v:rect>
        </w:pict>
      </w:r>
      <w:r w:rsidRPr="00503B8F">
        <w:rPr>
          <w:rFonts w:ascii="宋体" w:hAnsi="宋体" w:hint="eastAsia"/>
          <w:sz w:val="32"/>
          <w:szCs w:val="24"/>
        </w:rPr>
        <w:t>（四）企业科技活动概况</w:t>
      </w:r>
      <w:bookmarkEnd w:id="4"/>
      <w:r w:rsidRPr="00503B8F">
        <w:rPr>
          <w:rFonts w:ascii="宋体" w:hAnsi="宋体"/>
          <w:sz w:val="32"/>
          <w:szCs w:val="24"/>
        </w:rPr>
        <w:t xml:space="preserve"> </w:t>
      </w:r>
    </w:p>
    <w:p w:rsidR="00AE1886" w:rsidRPr="00503B8F" w:rsidRDefault="00AE1886" w:rsidP="00503B8F">
      <w:pPr>
        <w:rPr>
          <w:rFonts w:ascii="Times New Roman" w:hAnsi="Times New Roman"/>
          <w:szCs w:val="20"/>
        </w:rPr>
      </w:pPr>
    </w:p>
    <w:p w:rsidR="00AE1886" w:rsidRPr="00503B8F" w:rsidRDefault="00AE1886" w:rsidP="00503B8F">
      <w:pPr>
        <w:spacing w:line="280" w:lineRule="exact"/>
        <w:rPr>
          <w:rFonts w:ascii="宋体"/>
          <w:sz w:val="18"/>
          <w:szCs w:val="20"/>
        </w:rPr>
      </w:pPr>
    </w:p>
    <w:p w:rsidR="00AE1886" w:rsidRPr="00503B8F" w:rsidRDefault="00AE1886" w:rsidP="00503B8F">
      <w:pPr>
        <w:spacing w:line="280" w:lineRule="exact"/>
        <w:rPr>
          <w:rFonts w:ascii="宋体"/>
          <w:sz w:val="18"/>
          <w:szCs w:val="20"/>
        </w:rPr>
      </w:pPr>
    </w:p>
    <w:p w:rsidR="00AE1886" w:rsidRPr="00503B8F" w:rsidRDefault="00AE1886" w:rsidP="00503B8F">
      <w:pPr>
        <w:spacing w:line="160" w:lineRule="exact"/>
        <w:rPr>
          <w:rFonts w:ascii="Times New Roman" w:hAnsi="Times New Roman"/>
          <w:szCs w:val="20"/>
        </w:rPr>
      </w:pPr>
      <w:r w:rsidRPr="00503B8F">
        <w:rPr>
          <w:rFonts w:ascii="宋体" w:hAnsi="宋体" w:hint="eastAsia"/>
          <w:sz w:val="18"/>
          <w:szCs w:val="18"/>
        </w:rPr>
        <w:t>企业</w:t>
      </w:r>
      <w:r w:rsidRPr="00503B8F">
        <w:rPr>
          <w:rFonts w:ascii="宋体" w:hAnsi="宋体"/>
          <w:sz w:val="18"/>
          <w:szCs w:val="18"/>
        </w:rPr>
        <w:t>(</w:t>
      </w:r>
      <w:r w:rsidRPr="00503B8F">
        <w:rPr>
          <w:rFonts w:ascii="宋体" w:hAnsi="宋体" w:hint="eastAsia"/>
          <w:sz w:val="18"/>
          <w:szCs w:val="18"/>
        </w:rPr>
        <w:t>单位</w:t>
      </w:r>
      <w:r w:rsidRPr="00503B8F">
        <w:rPr>
          <w:rFonts w:ascii="宋体" w:hAnsi="宋体"/>
          <w:sz w:val="18"/>
          <w:szCs w:val="18"/>
        </w:rPr>
        <w:t>)</w:t>
      </w:r>
      <w:r w:rsidRPr="00503B8F">
        <w:rPr>
          <w:rFonts w:ascii="宋体" w:hAnsi="宋体" w:hint="eastAsia"/>
          <w:sz w:val="18"/>
          <w:szCs w:val="18"/>
        </w:rPr>
        <w:t>详细名称：</w:t>
      </w:r>
      <w:r w:rsidRPr="00503B8F">
        <w:rPr>
          <w:rFonts w:ascii="宋体" w:hAnsi="宋体"/>
          <w:sz w:val="18"/>
          <w:szCs w:val="18"/>
        </w:rPr>
        <w:t xml:space="preserve">                           201   </w:t>
      </w:r>
      <w:r w:rsidRPr="00503B8F">
        <w:rPr>
          <w:rFonts w:ascii="宋体" w:hAnsi="宋体" w:hint="eastAsia"/>
          <w:sz w:val="18"/>
          <w:szCs w:val="18"/>
        </w:rPr>
        <w:t>年</w:t>
      </w:r>
    </w:p>
    <w:p w:rsidR="00AE1886" w:rsidRPr="00503B8F" w:rsidRDefault="00AE1886" w:rsidP="00503B8F">
      <w:pPr>
        <w:spacing w:line="100" w:lineRule="exact"/>
        <w:ind w:firstLine="1259"/>
        <w:rPr>
          <w:rFonts w:ascii="宋体"/>
          <w:szCs w:val="20"/>
        </w:rPr>
      </w:pP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5456"/>
        <w:gridCol w:w="1135"/>
        <w:gridCol w:w="1357"/>
        <w:gridCol w:w="1348"/>
      </w:tblGrid>
      <w:tr w:rsidR="00AE1886" w:rsidRPr="00CA024E" w:rsidTr="00D65275">
        <w:trPr>
          <w:cantSplit/>
          <w:trHeight w:val="359"/>
          <w:jc w:val="center"/>
        </w:trPr>
        <w:tc>
          <w:tcPr>
            <w:tcW w:w="5456" w:type="dxa"/>
            <w:tcBorders>
              <w:top w:val="single" w:sz="8"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jc w:val="center"/>
              <w:rPr>
                <w:rFonts w:ascii="宋体"/>
                <w:sz w:val="18"/>
                <w:szCs w:val="18"/>
              </w:rPr>
            </w:pPr>
            <w:r w:rsidRPr="00503B8F">
              <w:rPr>
                <w:rFonts w:ascii="宋体" w:hAnsi="宋体" w:hint="eastAsia"/>
                <w:sz w:val="18"/>
                <w:szCs w:val="18"/>
              </w:rPr>
              <w:t>指</w:t>
            </w:r>
            <w:r w:rsidRPr="00503B8F">
              <w:rPr>
                <w:rFonts w:ascii="宋体" w:hAnsi="宋体"/>
                <w:sz w:val="18"/>
                <w:szCs w:val="18"/>
              </w:rPr>
              <w:t xml:space="preserve"> </w:t>
            </w:r>
            <w:r w:rsidRPr="00503B8F">
              <w:rPr>
                <w:rFonts w:ascii="宋体" w:hAnsi="宋体" w:hint="eastAsia"/>
                <w:sz w:val="18"/>
                <w:szCs w:val="18"/>
              </w:rPr>
              <w:t>标</w:t>
            </w:r>
            <w:r w:rsidRPr="00503B8F">
              <w:rPr>
                <w:rFonts w:ascii="宋体" w:hAnsi="宋体"/>
                <w:sz w:val="18"/>
                <w:szCs w:val="18"/>
              </w:rPr>
              <w:t xml:space="preserve"> </w:t>
            </w:r>
            <w:r w:rsidRPr="00503B8F">
              <w:rPr>
                <w:rFonts w:ascii="宋体" w:hAnsi="宋体" w:hint="eastAsia"/>
                <w:sz w:val="18"/>
                <w:szCs w:val="18"/>
              </w:rPr>
              <w:t>名</w:t>
            </w:r>
            <w:r w:rsidRPr="00503B8F">
              <w:rPr>
                <w:rFonts w:ascii="宋体" w:hAnsi="宋体"/>
                <w:sz w:val="18"/>
                <w:szCs w:val="18"/>
              </w:rPr>
              <w:t xml:space="preserve"> </w:t>
            </w:r>
            <w:r w:rsidRPr="00503B8F">
              <w:rPr>
                <w:rFonts w:ascii="宋体" w:hAnsi="宋体" w:hint="eastAsia"/>
                <w:sz w:val="18"/>
                <w:szCs w:val="18"/>
              </w:rPr>
              <w:t>称</w:t>
            </w:r>
          </w:p>
        </w:tc>
        <w:tc>
          <w:tcPr>
            <w:tcW w:w="1135" w:type="dxa"/>
            <w:tcBorders>
              <w:top w:val="single" w:sz="8" w:space="0" w:color="auto"/>
              <w:left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jc w:val="center"/>
              <w:rPr>
                <w:rFonts w:ascii="宋体"/>
                <w:sz w:val="18"/>
                <w:szCs w:val="18"/>
              </w:rPr>
            </w:pPr>
            <w:r w:rsidRPr="00503B8F">
              <w:rPr>
                <w:rFonts w:ascii="宋体" w:hAnsi="宋体" w:hint="eastAsia"/>
                <w:sz w:val="18"/>
                <w:szCs w:val="18"/>
              </w:rPr>
              <w:t>计量单位</w:t>
            </w:r>
          </w:p>
        </w:tc>
        <w:tc>
          <w:tcPr>
            <w:tcW w:w="1357" w:type="dxa"/>
            <w:tcBorders>
              <w:top w:val="single" w:sz="8" w:space="0" w:color="auto"/>
              <w:left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jc w:val="center"/>
              <w:rPr>
                <w:rFonts w:ascii="Times New Roman" w:hAnsi="Times New Roman"/>
                <w:szCs w:val="20"/>
              </w:rPr>
            </w:pPr>
            <w:r w:rsidRPr="00503B8F">
              <w:rPr>
                <w:rFonts w:ascii="宋体" w:hAnsi="宋体" w:hint="eastAsia"/>
                <w:sz w:val="18"/>
                <w:szCs w:val="18"/>
              </w:rPr>
              <w:t>代</w:t>
            </w:r>
            <w:r w:rsidRPr="00503B8F">
              <w:rPr>
                <w:rFonts w:ascii="宋体" w:hAnsi="宋体"/>
                <w:sz w:val="18"/>
                <w:szCs w:val="18"/>
              </w:rPr>
              <w:t xml:space="preserve"> </w:t>
            </w:r>
            <w:r w:rsidRPr="00503B8F">
              <w:rPr>
                <w:rFonts w:ascii="宋体" w:hAnsi="宋体" w:hint="eastAsia"/>
                <w:sz w:val="18"/>
                <w:szCs w:val="18"/>
              </w:rPr>
              <w:t>码</w:t>
            </w:r>
          </w:p>
        </w:tc>
        <w:tc>
          <w:tcPr>
            <w:tcW w:w="1348" w:type="dxa"/>
            <w:tcBorders>
              <w:top w:val="single" w:sz="8" w:space="0" w:color="auto"/>
              <w:left w:val="single" w:sz="4" w:space="0" w:color="auto"/>
              <w:bottom w:val="single" w:sz="4" w:space="0" w:color="auto"/>
            </w:tcBorders>
            <w:vAlign w:val="center"/>
          </w:tcPr>
          <w:p w:rsidR="00AE1886" w:rsidRPr="00503B8F" w:rsidRDefault="00AE1886" w:rsidP="00503B8F">
            <w:pPr>
              <w:widowControl/>
              <w:adjustRightInd w:val="0"/>
              <w:snapToGrid w:val="0"/>
              <w:spacing w:line="266" w:lineRule="exact"/>
              <w:jc w:val="center"/>
              <w:rPr>
                <w:rFonts w:ascii="宋体"/>
                <w:sz w:val="18"/>
                <w:szCs w:val="18"/>
              </w:rPr>
            </w:pPr>
            <w:r w:rsidRPr="00503B8F">
              <w:rPr>
                <w:rFonts w:ascii="宋体" w:hAnsi="宋体" w:hint="eastAsia"/>
                <w:sz w:val="18"/>
                <w:szCs w:val="18"/>
              </w:rPr>
              <w:t>数量</w:t>
            </w: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b/>
                <w:kern w:val="0"/>
                <w:sz w:val="18"/>
                <w:szCs w:val="18"/>
              </w:rPr>
            </w:pPr>
            <w:r w:rsidRPr="00503B8F">
              <w:rPr>
                <w:rFonts w:ascii="宋体" w:hAnsi="宋体" w:cs="宋体" w:hint="eastAsia"/>
                <w:b/>
                <w:kern w:val="0"/>
                <w:sz w:val="18"/>
                <w:szCs w:val="18"/>
              </w:rPr>
              <w:t>一、科技活动人员情况</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cs="宋体"/>
                <w:kern w:val="0"/>
                <w:sz w:val="18"/>
                <w:szCs w:val="18"/>
              </w:rPr>
              <w:t>-</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cs="宋体"/>
                <w:kern w:val="0"/>
                <w:sz w:val="18"/>
                <w:szCs w:val="18"/>
              </w:rPr>
              <w:t>-</w:t>
            </w:r>
          </w:p>
        </w:tc>
        <w:tc>
          <w:tcPr>
            <w:tcW w:w="1348" w:type="dxa"/>
            <w:tcBorders>
              <w:top w:val="single" w:sz="4" w:space="0" w:color="auto"/>
              <w:left w:val="single" w:sz="4" w:space="0" w:color="auto"/>
              <w:bottom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cs="宋体"/>
                <w:kern w:val="0"/>
                <w:sz w:val="18"/>
                <w:szCs w:val="18"/>
              </w:rPr>
              <w:t>-</w:t>
            </w: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150" w:firstLine="31680"/>
              <w:rPr>
                <w:rFonts w:ascii="宋体" w:cs="宋体"/>
                <w:kern w:val="0"/>
                <w:sz w:val="18"/>
                <w:szCs w:val="18"/>
              </w:rPr>
            </w:pPr>
            <w:r w:rsidRPr="00503B8F">
              <w:rPr>
                <w:rFonts w:ascii="宋体" w:hAnsi="宋体" w:cs="宋体" w:hint="eastAsia"/>
                <w:kern w:val="0"/>
                <w:sz w:val="18"/>
                <w:szCs w:val="18"/>
              </w:rPr>
              <w:t>科技活动人员合计</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cs="宋体" w:hint="eastAsia"/>
                <w:kern w:val="0"/>
                <w:sz w:val="18"/>
                <w:szCs w:val="18"/>
              </w:rPr>
              <w:t>人</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Qj09</w:t>
            </w:r>
          </w:p>
        </w:tc>
        <w:tc>
          <w:tcPr>
            <w:tcW w:w="1348" w:type="dxa"/>
            <w:tcBorders>
              <w:top w:val="single" w:sz="4" w:space="0" w:color="auto"/>
              <w:left w:val="single" w:sz="4" w:space="0" w:color="auto"/>
              <w:bottom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250" w:firstLine="31680"/>
              <w:rPr>
                <w:rFonts w:ascii="宋体" w:cs="宋体"/>
                <w:kern w:val="0"/>
                <w:sz w:val="18"/>
                <w:szCs w:val="18"/>
              </w:rPr>
            </w:pPr>
            <w:r w:rsidRPr="00503B8F">
              <w:rPr>
                <w:rFonts w:ascii="宋体" w:hAnsi="宋体" w:cs="宋体" w:hint="eastAsia"/>
                <w:kern w:val="0"/>
                <w:sz w:val="18"/>
                <w:szCs w:val="18"/>
              </w:rPr>
              <w:t>其中：</w:t>
            </w:r>
            <w:r w:rsidRPr="00503B8F">
              <w:rPr>
                <w:rFonts w:ascii="宋体" w:hAnsi="宋体" w:cs="宋体"/>
                <w:kern w:val="0"/>
                <w:sz w:val="18"/>
                <w:szCs w:val="18"/>
              </w:rPr>
              <w:t>1.</w:t>
            </w:r>
            <w:r w:rsidRPr="00503B8F">
              <w:rPr>
                <w:rFonts w:ascii="宋体" w:hAnsi="宋体" w:cs="宋体" w:hint="eastAsia"/>
                <w:kern w:val="0"/>
                <w:sz w:val="18"/>
                <w:szCs w:val="18"/>
              </w:rPr>
              <w:t>参加科技项目人员</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r w:rsidRPr="00503B8F">
              <w:rPr>
                <w:rFonts w:ascii="宋体" w:hAnsi="宋体" w:cs="宋体" w:hint="eastAsia"/>
                <w:kern w:val="0"/>
                <w:sz w:val="18"/>
                <w:szCs w:val="18"/>
              </w:rPr>
              <w:t>人</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Times New Roman" w:hAnsi="Times New Roman"/>
                <w:szCs w:val="20"/>
              </w:rPr>
            </w:pPr>
            <w:r w:rsidRPr="00503B8F">
              <w:rPr>
                <w:rFonts w:ascii="宋体" w:hAnsi="宋体" w:cs="宋体"/>
                <w:kern w:val="0"/>
                <w:sz w:val="18"/>
                <w:szCs w:val="18"/>
              </w:rPr>
              <w:t>Qj11</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550" w:firstLine="31680"/>
              <w:rPr>
                <w:rFonts w:ascii="宋体" w:cs="宋体"/>
                <w:kern w:val="0"/>
                <w:sz w:val="18"/>
                <w:szCs w:val="18"/>
              </w:rPr>
            </w:pPr>
            <w:r w:rsidRPr="00503B8F">
              <w:rPr>
                <w:rFonts w:ascii="宋体" w:hAnsi="宋体" w:cs="宋体"/>
                <w:kern w:val="0"/>
                <w:sz w:val="18"/>
                <w:szCs w:val="18"/>
              </w:rPr>
              <w:t>2.</w:t>
            </w:r>
            <w:r w:rsidRPr="00503B8F">
              <w:rPr>
                <w:rFonts w:ascii="宋体" w:hAnsi="宋体" w:cs="宋体" w:hint="eastAsia"/>
                <w:kern w:val="0"/>
                <w:sz w:val="18"/>
                <w:szCs w:val="18"/>
              </w:rPr>
              <w:t>科技管理和服务人员</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r w:rsidRPr="00503B8F">
              <w:rPr>
                <w:rFonts w:ascii="宋体" w:hAnsi="宋体" w:cs="宋体" w:hint="eastAsia"/>
                <w:kern w:val="0"/>
                <w:sz w:val="18"/>
                <w:szCs w:val="18"/>
              </w:rPr>
              <w:t>人</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Times New Roman" w:hAnsi="Times New Roman"/>
                <w:szCs w:val="20"/>
              </w:rPr>
            </w:pPr>
            <w:r w:rsidRPr="00503B8F">
              <w:rPr>
                <w:rFonts w:ascii="宋体" w:hAnsi="宋体" w:cs="宋体"/>
                <w:kern w:val="0"/>
                <w:sz w:val="18"/>
                <w:szCs w:val="18"/>
              </w:rPr>
              <w:t>Qj67</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color w:val="FF0000"/>
                <w:kern w:val="0"/>
                <w:sz w:val="18"/>
                <w:szCs w:val="18"/>
              </w:rPr>
            </w:pPr>
            <w:r w:rsidRPr="00503B8F">
              <w:rPr>
                <w:rFonts w:ascii="宋体" w:hAnsi="宋体" w:cs="宋体"/>
                <w:color w:val="FF0000"/>
                <w:kern w:val="0"/>
                <w:sz w:val="18"/>
                <w:szCs w:val="18"/>
              </w:rPr>
              <w:t xml:space="preserve">     </w:t>
            </w:r>
            <w:r w:rsidRPr="00503B8F">
              <w:rPr>
                <w:rFonts w:ascii="宋体" w:hAnsi="宋体" w:cs="宋体" w:hint="eastAsia"/>
                <w:color w:val="FF0000"/>
                <w:kern w:val="0"/>
                <w:sz w:val="18"/>
                <w:szCs w:val="18"/>
              </w:rPr>
              <w:t>其中：</w:t>
            </w:r>
            <w:r w:rsidRPr="00503B8F">
              <w:rPr>
                <w:rFonts w:ascii="宋体" w:hAnsi="宋体" w:cs="宋体"/>
                <w:color w:val="FF0000"/>
                <w:kern w:val="0"/>
                <w:sz w:val="18"/>
                <w:szCs w:val="18"/>
              </w:rPr>
              <w:t>1.</w:t>
            </w:r>
            <w:r w:rsidRPr="00503B8F">
              <w:rPr>
                <w:rFonts w:ascii="宋体" w:hAnsi="宋体" w:cs="宋体" w:hint="eastAsia"/>
                <w:color w:val="FF0000"/>
                <w:kern w:val="0"/>
                <w:sz w:val="18"/>
                <w:szCs w:val="18"/>
              </w:rPr>
              <w:t>高中级技术职称人员</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color w:val="FF0000"/>
                <w:kern w:val="0"/>
                <w:sz w:val="18"/>
                <w:szCs w:val="18"/>
              </w:rPr>
            </w:pPr>
            <w:r w:rsidRPr="00503B8F">
              <w:rPr>
                <w:rFonts w:ascii="宋体" w:hAnsi="宋体" w:cs="宋体" w:hint="eastAsia"/>
                <w:color w:val="FF0000"/>
                <w:kern w:val="0"/>
                <w:sz w:val="18"/>
                <w:szCs w:val="18"/>
              </w:rPr>
              <w:t>人</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color w:val="FF0000"/>
                <w:kern w:val="0"/>
                <w:sz w:val="18"/>
                <w:szCs w:val="18"/>
              </w:rPr>
            </w:pPr>
            <w:r w:rsidRPr="00503B8F">
              <w:rPr>
                <w:rFonts w:ascii="宋体" w:hAnsi="宋体" w:cs="宋体"/>
                <w:color w:val="FF0000"/>
                <w:kern w:val="0"/>
                <w:sz w:val="18"/>
                <w:szCs w:val="18"/>
              </w:rPr>
              <w:t>Qj12</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250" w:firstLine="31680"/>
              <w:rPr>
                <w:rFonts w:ascii="宋体" w:cs="宋体"/>
                <w:color w:val="FF0000"/>
                <w:kern w:val="0"/>
                <w:sz w:val="18"/>
                <w:szCs w:val="18"/>
              </w:rPr>
            </w:pPr>
            <w:r w:rsidRPr="00503B8F">
              <w:rPr>
                <w:rFonts w:ascii="宋体" w:hAnsi="宋体" w:cs="宋体"/>
                <w:color w:val="FF0000"/>
                <w:kern w:val="0"/>
                <w:sz w:val="18"/>
                <w:szCs w:val="18"/>
              </w:rPr>
              <w:t xml:space="preserve">      2.</w:t>
            </w:r>
            <w:r w:rsidRPr="00503B8F">
              <w:rPr>
                <w:rFonts w:ascii="宋体" w:hAnsi="宋体" w:cs="宋体" w:hint="eastAsia"/>
                <w:color w:val="FF0000"/>
                <w:kern w:val="0"/>
                <w:sz w:val="18"/>
                <w:szCs w:val="18"/>
              </w:rPr>
              <w:t>无高中级技术职称博士人员</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color w:val="FF0000"/>
                <w:kern w:val="0"/>
                <w:sz w:val="18"/>
                <w:szCs w:val="18"/>
              </w:rPr>
            </w:pPr>
            <w:r w:rsidRPr="00503B8F">
              <w:rPr>
                <w:rFonts w:ascii="宋体" w:hAnsi="宋体" w:cs="宋体" w:hint="eastAsia"/>
                <w:color w:val="FF0000"/>
                <w:kern w:val="0"/>
                <w:sz w:val="18"/>
                <w:szCs w:val="18"/>
              </w:rPr>
              <w:t>人</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color w:val="FF0000"/>
                <w:kern w:val="0"/>
                <w:sz w:val="18"/>
                <w:szCs w:val="18"/>
              </w:rPr>
            </w:pPr>
            <w:r w:rsidRPr="00503B8F">
              <w:rPr>
                <w:rFonts w:ascii="宋体" w:hAnsi="宋体" w:cs="宋体"/>
                <w:color w:val="FF0000"/>
                <w:kern w:val="0"/>
                <w:sz w:val="18"/>
                <w:szCs w:val="18"/>
              </w:rPr>
              <w:t>Qj13</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250" w:firstLine="31680"/>
              <w:rPr>
                <w:rFonts w:ascii="宋体" w:cs="宋体"/>
                <w:kern w:val="0"/>
                <w:sz w:val="18"/>
                <w:szCs w:val="18"/>
              </w:rPr>
            </w:pPr>
            <w:r w:rsidRPr="00503B8F">
              <w:rPr>
                <w:rFonts w:ascii="宋体" w:hAnsi="宋体" w:cs="宋体" w:hint="eastAsia"/>
                <w:kern w:val="0"/>
                <w:sz w:val="18"/>
                <w:szCs w:val="18"/>
              </w:rPr>
              <w:t>其中：全时人员</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r w:rsidRPr="00503B8F">
              <w:rPr>
                <w:rFonts w:ascii="宋体" w:hAnsi="宋体" w:cs="宋体" w:hint="eastAsia"/>
                <w:kern w:val="0"/>
                <w:sz w:val="18"/>
                <w:szCs w:val="18"/>
              </w:rPr>
              <w:t>人</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Times New Roman" w:hAnsi="Times New Roman"/>
                <w:szCs w:val="20"/>
              </w:rPr>
            </w:pPr>
            <w:r w:rsidRPr="00503B8F">
              <w:rPr>
                <w:rFonts w:ascii="宋体" w:hAnsi="宋体" w:cs="宋体"/>
                <w:kern w:val="0"/>
                <w:sz w:val="18"/>
                <w:szCs w:val="18"/>
              </w:rPr>
              <w:t>Qj09_1</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b/>
                <w:kern w:val="0"/>
                <w:sz w:val="18"/>
                <w:szCs w:val="18"/>
              </w:rPr>
            </w:pPr>
            <w:r w:rsidRPr="00503B8F">
              <w:rPr>
                <w:rFonts w:ascii="宋体" w:hAnsi="宋体" w:hint="eastAsia"/>
                <w:b/>
                <w:sz w:val="18"/>
                <w:szCs w:val="18"/>
              </w:rPr>
              <w:t>二</w:t>
            </w:r>
            <w:r w:rsidRPr="00503B8F">
              <w:rPr>
                <w:rFonts w:ascii="宋体" w:hAnsi="宋体" w:cs="宋体" w:hint="eastAsia"/>
                <w:b/>
                <w:kern w:val="0"/>
                <w:sz w:val="18"/>
                <w:szCs w:val="18"/>
              </w:rPr>
              <w:t>、科技活动费用情况</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cs="宋体"/>
                <w:kern w:val="0"/>
                <w:sz w:val="18"/>
                <w:szCs w:val="18"/>
              </w:rPr>
              <w:t>-</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cs="宋体"/>
                <w:kern w:val="0"/>
                <w:sz w:val="18"/>
                <w:szCs w:val="18"/>
              </w:rPr>
              <w:t>-</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cs="宋体"/>
                <w:kern w:val="0"/>
                <w:sz w:val="18"/>
                <w:szCs w:val="18"/>
              </w:rPr>
              <w:t>-</w:t>
            </w: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kern w:val="0"/>
                <w:sz w:val="18"/>
                <w:szCs w:val="18"/>
              </w:rPr>
            </w:pPr>
            <w:r w:rsidRPr="00503B8F">
              <w:rPr>
                <w:rFonts w:ascii="宋体" w:hAnsi="宋体" w:cs="宋体" w:hint="eastAsia"/>
                <w:kern w:val="0"/>
                <w:sz w:val="18"/>
                <w:szCs w:val="18"/>
              </w:rPr>
              <w:t>（一）企业内部用于科技活动的非政府经费支出合计</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hint="eastAsia"/>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Qj23</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300" w:firstLine="31680"/>
              <w:rPr>
                <w:rFonts w:ascii="宋体" w:cs="宋体"/>
                <w:kern w:val="0"/>
                <w:sz w:val="18"/>
                <w:szCs w:val="18"/>
              </w:rPr>
            </w:pPr>
            <w:r w:rsidRPr="00503B8F">
              <w:rPr>
                <w:rFonts w:ascii="宋体" w:hAnsi="宋体" w:cs="宋体" w:hint="eastAsia"/>
                <w:kern w:val="0"/>
                <w:sz w:val="18"/>
                <w:szCs w:val="18"/>
              </w:rPr>
              <w:t>人员人工费（包含各种补贴）</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r w:rsidRPr="00503B8F">
              <w:rPr>
                <w:rFonts w:ascii="宋体" w:hAnsi="宋体" w:hint="eastAsia"/>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Times New Roman" w:hAnsi="Times New Roman"/>
                <w:szCs w:val="20"/>
              </w:rPr>
            </w:pPr>
            <w:r w:rsidRPr="00503B8F">
              <w:rPr>
                <w:rFonts w:ascii="宋体" w:hAnsi="宋体" w:cs="宋体"/>
                <w:kern w:val="0"/>
                <w:sz w:val="18"/>
                <w:szCs w:val="18"/>
              </w:rPr>
              <w:t>Qj23_1</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300" w:firstLine="31680"/>
              <w:rPr>
                <w:rFonts w:ascii="宋体" w:cs="宋体"/>
                <w:kern w:val="0"/>
                <w:sz w:val="18"/>
                <w:szCs w:val="18"/>
              </w:rPr>
            </w:pPr>
            <w:r w:rsidRPr="00503B8F">
              <w:rPr>
                <w:rFonts w:ascii="宋体" w:hAnsi="宋体" w:cs="宋体" w:hint="eastAsia"/>
                <w:kern w:val="0"/>
                <w:sz w:val="18"/>
                <w:szCs w:val="18"/>
              </w:rPr>
              <w:t>原材料费</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r w:rsidRPr="00503B8F">
              <w:rPr>
                <w:rFonts w:ascii="宋体" w:hAnsi="宋体" w:hint="eastAsia"/>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Times New Roman" w:hAnsi="Times New Roman"/>
                <w:szCs w:val="20"/>
              </w:rPr>
            </w:pPr>
            <w:r w:rsidRPr="00503B8F">
              <w:rPr>
                <w:rFonts w:ascii="宋体" w:hAnsi="宋体" w:cs="宋体"/>
                <w:kern w:val="0"/>
                <w:sz w:val="18"/>
                <w:szCs w:val="18"/>
              </w:rPr>
              <w:t>Qj23_2</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300" w:firstLine="31680"/>
              <w:rPr>
                <w:rFonts w:ascii="宋体" w:cs="宋体"/>
                <w:kern w:val="0"/>
                <w:sz w:val="18"/>
                <w:szCs w:val="18"/>
              </w:rPr>
            </w:pPr>
            <w:r w:rsidRPr="00503B8F">
              <w:rPr>
                <w:rFonts w:ascii="宋体" w:hAnsi="宋体" w:cs="宋体" w:hint="eastAsia"/>
                <w:kern w:val="0"/>
                <w:sz w:val="18"/>
                <w:szCs w:val="18"/>
              </w:rPr>
              <w:t>折旧费用与长期费用摊销</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r w:rsidRPr="00503B8F">
              <w:rPr>
                <w:rFonts w:ascii="宋体" w:hAnsi="宋体" w:hint="eastAsia"/>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Times New Roman" w:hAnsi="Times New Roman"/>
                <w:szCs w:val="20"/>
              </w:rPr>
            </w:pPr>
            <w:r w:rsidRPr="00503B8F">
              <w:rPr>
                <w:rFonts w:ascii="宋体" w:hAnsi="宋体" w:cs="宋体"/>
                <w:kern w:val="0"/>
                <w:sz w:val="18"/>
                <w:szCs w:val="18"/>
              </w:rPr>
              <w:t>Qj23_3</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300" w:firstLine="31680"/>
              <w:rPr>
                <w:rFonts w:ascii="宋体" w:cs="宋体"/>
                <w:kern w:val="0"/>
                <w:sz w:val="18"/>
                <w:szCs w:val="18"/>
              </w:rPr>
            </w:pPr>
            <w:r w:rsidRPr="00503B8F">
              <w:rPr>
                <w:rFonts w:ascii="宋体" w:hAnsi="宋体" w:cs="宋体" w:hint="eastAsia"/>
                <w:kern w:val="0"/>
                <w:sz w:val="18"/>
                <w:szCs w:val="18"/>
              </w:rPr>
              <w:t>无形资产摊销</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r w:rsidRPr="00503B8F">
              <w:rPr>
                <w:rFonts w:ascii="宋体" w:hAnsi="宋体" w:hint="eastAsia"/>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Times New Roman" w:hAnsi="Times New Roman"/>
                <w:szCs w:val="20"/>
              </w:rPr>
            </w:pPr>
            <w:r w:rsidRPr="00503B8F">
              <w:rPr>
                <w:rFonts w:ascii="宋体" w:hAnsi="宋体" w:cs="宋体"/>
                <w:kern w:val="0"/>
                <w:sz w:val="18"/>
                <w:szCs w:val="18"/>
              </w:rPr>
              <w:t>Qj23_4</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300" w:firstLine="31680"/>
              <w:rPr>
                <w:rFonts w:ascii="宋体" w:cs="宋体"/>
                <w:kern w:val="0"/>
                <w:sz w:val="18"/>
                <w:szCs w:val="18"/>
              </w:rPr>
            </w:pPr>
            <w:r w:rsidRPr="00503B8F">
              <w:rPr>
                <w:rFonts w:ascii="宋体" w:hAnsi="宋体" w:cs="宋体" w:hint="eastAsia"/>
                <w:kern w:val="0"/>
                <w:sz w:val="18"/>
                <w:szCs w:val="18"/>
              </w:rPr>
              <w:t>其他费用</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r w:rsidRPr="00503B8F">
              <w:rPr>
                <w:rFonts w:ascii="宋体" w:hAnsi="宋体" w:hint="eastAsia"/>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Times New Roman" w:hAnsi="Times New Roman"/>
                <w:szCs w:val="20"/>
              </w:rPr>
            </w:pPr>
            <w:r w:rsidRPr="00503B8F">
              <w:rPr>
                <w:rFonts w:ascii="宋体" w:hAnsi="宋体" w:cs="宋体"/>
                <w:kern w:val="0"/>
                <w:sz w:val="18"/>
                <w:szCs w:val="18"/>
              </w:rPr>
              <w:t>Qj23_5</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kern w:val="0"/>
                <w:sz w:val="18"/>
                <w:szCs w:val="18"/>
              </w:rPr>
            </w:pPr>
            <w:r w:rsidRPr="00503B8F">
              <w:rPr>
                <w:rFonts w:ascii="宋体" w:hAnsi="宋体" w:cs="宋体" w:hint="eastAsia"/>
                <w:kern w:val="0"/>
                <w:sz w:val="18"/>
                <w:szCs w:val="18"/>
              </w:rPr>
              <w:t>（二）委托外单位开展科技活动的经费支出</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hint="eastAsia"/>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Qj33</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其中：对境内研究机构支出</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hint="eastAsia"/>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Qj33_1</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对境内高等学校支出</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hint="eastAsia"/>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Qj33_2</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600" w:firstLine="31680"/>
              <w:rPr>
                <w:rFonts w:ascii="宋体" w:cs="宋体"/>
                <w:kern w:val="0"/>
                <w:sz w:val="18"/>
                <w:szCs w:val="18"/>
              </w:rPr>
            </w:pPr>
            <w:r w:rsidRPr="00503B8F">
              <w:rPr>
                <w:rFonts w:ascii="宋体" w:hAnsi="宋体" w:cs="宋体" w:hint="eastAsia"/>
                <w:kern w:val="0"/>
                <w:sz w:val="18"/>
                <w:szCs w:val="18"/>
              </w:rPr>
              <w:t>对境外支出</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r w:rsidRPr="00503B8F">
              <w:rPr>
                <w:rFonts w:ascii="宋体" w:hAnsi="宋体" w:hint="eastAsia"/>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Times New Roman" w:hAnsi="Times New Roman"/>
                <w:szCs w:val="20"/>
              </w:rPr>
            </w:pPr>
            <w:r w:rsidRPr="00503B8F">
              <w:rPr>
                <w:rFonts w:ascii="宋体" w:hAnsi="宋体" w:cs="宋体"/>
                <w:kern w:val="0"/>
                <w:sz w:val="18"/>
                <w:szCs w:val="18"/>
              </w:rPr>
              <w:t>Qj33_3</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kern w:val="0"/>
                <w:sz w:val="18"/>
                <w:szCs w:val="18"/>
              </w:rPr>
            </w:pPr>
            <w:r w:rsidRPr="00503B8F">
              <w:rPr>
                <w:rFonts w:ascii="宋体" w:hAnsi="宋体" w:cs="宋体" w:hint="eastAsia"/>
                <w:kern w:val="0"/>
                <w:sz w:val="18"/>
                <w:szCs w:val="18"/>
              </w:rPr>
              <w:t>（三）企业内部用于科技活动的非政府经费当年形成的固定资产</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hint="eastAsia"/>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Qj250</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其中：仪器和设备</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hint="eastAsia"/>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Qj251</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kern w:val="0"/>
                <w:sz w:val="18"/>
                <w:szCs w:val="18"/>
              </w:rPr>
            </w:pPr>
            <w:r w:rsidRPr="00503B8F">
              <w:rPr>
                <w:rFonts w:ascii="宋体" w:hAnsi="宋体" w:cs="宋体" w:hint="eastAsia"/>
                <w:kern w:val="0"/>
                <w:sz w:val="18"/>
                <w:szCs w:val="18"/>
              </w:rPr>
              <w:t>（四）使用来自政府部门的科技活动资金用于企业内部科技活动</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sz w:val="18"/>
                <w:szCs w:val="18"/>
              </w:rPr>
            </w:pPr>
            <w:r w:rsidRPr="00503B8F">
              <w:rPr>
                <w:rFonts w:ascii="宋体" w:hAnsi="宋体" w:hint="eastAsia"/>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QJ252</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b/>
                <w:kern w:val="0"/>
                <w:sz w:val="18"/>
                <w:szCs w:val="18"/>
              </w:rPr>
            </w:pPr>
            <w:r w:rsidRPr="00503B8F">
              <w:rPr>
                <w:rFonts w:ascii="宋体" w:hAnsi="宋体" w:cs="宋体" w:hint="eastAsia"/>
                <w:b/>
                <w:kern w:val="0"/>
                <w:sz w:val="18"/>
                <w:szCs w:val="18"/>
              </w:rPr>
              <w:t>三、科技项目情况</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cs="宋体"/>
                <w:kern w:val="0"/>
                <w:sz w:val="18"/>
                <w:szCs w:val="18"/>
              </w:rPr>
              <w:t>-</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cs="宋体"/>
                <w:kern w:val="0"/>
                <w:sz w:val="18"/>
                <w:szCs w:val="18"/>
              </w:rPr>
              <w:t>-</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cs="宋体"/>
                <w:kern w:val="0"/>
                <w:sz w:val="18"/>
                <w:szCs w:val="18"/>
              </w:rPr>
              <w:t>-</w:t>
            </w: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300" w:firstLine="31680"/>
              <w:rPr>
                <w:rFonts w:ascii="宋体" w:cs="宋体"/>
                <w:kern w:val="0"/>
                <w:sz w:val="18"/>
                <w:szCs w:val="18"/>
              </w:rPr>
            </w:pPr>
            <w:r w:rsidRPr="00503B8F">
              <w:rPr>
                <w:rFonts w:ascii="宋体" w:hAnsi="宋体" w:cs="宋体" w:hint="eastAsia"/>
                <w:kern w:val="0"/>
                <w:sz w:val="18"/>
                <w:szCs w:val="18"/>
              </w:rPr>
              <w:t>全部科技项目</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cs="宋体" w:hint="eastAsia"/>
                <w:kern w:val="0"/>
                <w:sz w:val="18"/>
                <w:szCs w:val="18"/>
              </w:rPr>
              <w:t>个</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Qi09</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300" w:firstLine="31680"/>
              <w:rPr>
                <w:rFonts w:ascii="宋体" w:cs="宋体"/>
                <w:kern w:val="0"/>
                <w:sz w:val="18"/>
                <w:szCs w:val="18"/>
              </w:rPr>
            </w:pPr>
            <w:r w:rsidRPr="00503B8F">
              <w:rPr>
                <w:rFonts w:ascii="宋体" w:hAnsi="宋体" w:cs="宋体" w:hint="eastAsia"/>
                <w:kern w:val="0"/>
                <w:sz w:val="18"/>
                <w:szCs w:val="18"/>
              </w:rPr>
              <w:t>全部科技项目经费内部支出</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r w:rsidRPr="00503B8F">
              <w:rPr>
                <w:rFonts w:ascii="宋体" w:hAnsi="宋体" w:cs="宋体" w:hint="eastAsia"/>
                <w:kern w:val="0"/>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Times New Roman" w:hAnsi="Times New Roman"/>
                <w:szCs w:val="20"/>
              </w:rPr>
            </w:pPr>
            <w:r w:rsidRPr="00503B8F">
              <w:rPr>
                <w:rFonts w:ascii="宋体" w:hAnsi="宋体" w:cs="宋体"/>
                <w:kern w:val="0"/>
                <w:sz w:val="18"/>
                <w:szCs w:val="18"/>
              </w:rPr>
              <w:t>Qj53</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b/>
                <w:kern w:val="0"/>
                <w:sz w:val="18"/>
                <w:szCs w:val="18"/>
              </w:rPr>
            </w:pPr>
            <w:r w:rsidRPr="00503B8F">
              <w:rPr>
                <w:rFonts w:ascii="宋体" w:hAnsi="宋体" w:cs="宋体" w:hint="eastAsia"/>
                <w:b/>
                <w:kern w:val="0"/>
                <w:sz w:val="18"/>
                <w:szCs w:val="18"/>
              </w:rPr>
              <w:t>四、企业办科技机构情况</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cs="宋体"/>
                <w:kern w:val="0"/>
                <w:sz w:val="18"/>
                <w:szCs w:val="18"/>
              </w:rPr>
              <w:t>-</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cs="宋体"/>
                <w:kern w:val="0"/>
                <w:sz w:val="18"/>
                <w:szCs w:val="18"/>
              </w:rPr>
              <w:t>-</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cs="宋体"/>
                <w:kern w:val="0"/>
                <w:sz w:val="18"/>
                <w:szCs w:val="18"/>
              </w:rPr>
              <w:t>-</w:t>
            </w: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300" w:firstLine="31680"/>
              <w:rPr>
                <w:rFonts w:ascii="宋体" w:cs="宋体"/>
                <w:kern w:val="0"/>
                <w:sz w:val="18"/>
                <w:szCs w:val="18"/>
              </w:rPr>
            </w:pPr>
            <w:r w:rsidRPr="00503B8F">
              <w:rPr>
                <w:rFonts w:ascii="宋体" w:hAnsi="宋体" w:cs="宋体" w:hint="eastAsia"/>
                <w:kern w:val="0"/>
                <w:sz w:val="18"/>
                <w:szCs w:val="18"/>
              </w:rPr>
              <w:t>机构数</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cs="宋体" w:hint="eastAsia"/>
                <w:kern w:val="0"/>
                <w:sz w:val="18"/>
                <w:szCs w:val="18"/>
              </w:rPr>
              <w:t>个</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Qi01</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300" w:firstLine="31680"/>
              <w:rPr>
                <w:rFonts w:ascii="宋体" w:cs="宋体"/>
                <w:kern w:val="0"/>
                <w:sz w:val="18"/>
                <w:szCs w:val="18"/>
              </w:rPr>
            </w:pPr>
            <w:r w:rsidRPr="00503B8F">
              <w:rPr>
                <w:rFonts w:ascii="宋体" w:hAnsi="宋体" w:cs="宋体" w:hint="eastAsia"/>
                <w:kern w:val="0"/>
                <w:sz w:val="18"/>
                <w:szCs w:val="18"/>
              </w:rPr>
              <w:t>机构人员合计</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cs="宋体" w:hint="eastAsia"/>
                <w:kern w:val="0"/>
                <w:sz w:val="18"/>
                <w:szCs w:val="18"/>
              </w:rPr>
              <w:t>人</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Qi07</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300" w:firstLine="31680"/>
              <w:rPr>
                <w:rFonts w:ascii="宋体" w:cs="宋体"/>
                <w:kern w:val="0"/>
                <w:sz w:val="18"/>
                <w:szCs w:val="18"/>
              </w:rPr>
            </w:pPr>
            <w:r w:rsidRPr="00503B8F">
              <w:rPr>
                <w:rFonts w:ascii="宋体" w:hAnsi="宋体" w:cs="宋体" w:hint="eastAsia"/>
                <w:kern w:val="0"/>
                <w:sz w:val="18"/>
                <w:szCs w:val="18"/>
              </w:rPr>
              <w:t>机构经费支出</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cs="宋体" w:hint="eastAsia"/>
                <w:kern w:val="0"/>
                <w:sz w:val="18"/>
                <w:szCs w:val="18"/>
              </w:rPr>
              <w:t>千元</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Qi14</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b/>
                <w:kern w:val="0"/>
                <w:sz w:val="18"/>
                <w:szCs w:val="18"/>
              </w:rPr>
            </w:pPr>
            <w:r w:rsidRPr="00503B8F">
              <w:rPr>
                <w:rFonts w:ascii="宋体" w:hAnsi="宋体" w:cs="宋体" w:hint="eastAsia"/>
                <w:b/>
                <w:kern w:val="0"/>
                <w:sz w:val="18"/>
                <w:szCs w:val="18"/>
              </w:rPr>
              <w:t>五、科技活动产出及相关情况</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cs="宋体"/>
                <w:kern w:val="0"/>
                <w:sz w:val="18"/>
                <w:szCs w:val="18"/>
              </w:rPr>
              <w:t>-</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cs="宋体"/>
                <w:kern w:val="0"/>
                <w:sz w:val="18"/>
                <w:szCs w:val="18"/>
              </w:rPr>
              <w:t>-</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cs="宋体"/>
                <w:kern w:val="0"/>
                <w:sz w:val="18"/>
                <w:szCs w:val="18"/>
              </w:rPr>
              <w:t>-</w:t>
            </w: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kern w:val="0"/>
                <w:sz w:val="18"/>
                <w:szCs w:val="18"/>
              </w:rPr>
            </w:pPr>
            <w:r w:rsidRPr="00503B8F">
              <w:rPr>
                <w:rFonts w:ascii="宋体" w:hAnsi="宋体" w:cs="宋体" w:hint="eastAsia"/>
                <w:kern w:val="0"/>
                <w:sz w:val="18"/>
                <w:szCs w:val="18"/>
              </w:rPr>
              <w:t>（一）自主知识产权情况</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cs="宋体"/>
                <w:kern w:val="0"/>
                <w:sz w:val="18"/>
                <w:szCs w:val="18"/>
              </w:rPr>
              <w:t>-</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cs="宋体"/>
                <w:kern w:val="0"/>
                <w:sz w:val="18"/>
                <w:szCs w:val="18"/>
              </w:rPr>
              <w:t>-</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cs="宋体"/>
                <w:kern w:val="0"/>
                <w:sz w:val="18"/>
                <w:szCs w:val="18"/>
              </w:rPr>
              <w:t>-</w:t>
            </w: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503B8F">
            <w:pPr>
              <w:widowControl/>
              <w:adjustRightInd w:val="0"/>
              <w:snapToGrid w:val="0"/>
              <w:spacing w:line="266"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当年申请专利</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cs="宋体" w:hint="eastAsia"/>
                <w:kern w:val="0"/>
                <w:sz w:val="18"/>
                <w:szCs w:val="18"/>
              </w:rPr>
              <w:t>件</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Qj55</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400" w:firstLine="31680"/>
              <w:rPr>
                <w:rFonts w:ascii="宋体" w:cs="宋体"/>
                <w:kern w:val="0"/>
                <w:sz w:val="18"/>
                <w:szCs w:val="18"/>
              </w:rPr>
            </w:pPr>
            <w:r w:rsidRPr="00503B8F">
              <w:rPr>
                <w:rFonts w:ascii="宋体" w:hAnsi="宋体" w:cs="宋体" w:hint="eastAsia"/>
                <w:kern w:val="0"/>
                <w:sz w:val="18"/>
                <w:szCs w:val="18"/>
              </w:rPr>
              <w:t>其中：申请发明专利</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cs="宋体" w:hint="eastAsia"/>
                <w:kern w:val="0"/>
                <w:sz w:val="18"/>
                <w:szCs w:val="18"/>
              </w:rPr>
              <w:t>件</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Qj56</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28"/>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400" w:firstLine="31680"/>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其中：申请国内发明专利</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cs="宋体" w:hint="eastAsia"/>
                <w:kern w:val="0"/>
                <w:sz w:val="18"/>
                <w:szCs w:val="18"/>
              </w:rPr>
              <w:t>件</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cs="宋体"/>
                <w:kern w:val="0"/>
                <w:sz w:val="18"/>
                <w:szCs w:val="18"/>
              </w:rPr>
              <w:t xml:space="preserve"> Qj56_1</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r w:rsidR="00AE1886" w:rsidRPr="00CA024E" w:rsidTr="00D65275">
        <w:trPr>
          <w:cantSplit/>
          <w:trHeight w:val="359"/>
          <w:jc w:val="center"/>
        </w:trPr>
        <w:tc>
          <w:tcPr>
            <w:tcW w:w="5456" w:type="dxa"/>
            <w:tcBorders>
              <w:top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firstLineChars="400" w:firstLine="31680"/>
              <w:rPr>
                <w:rFonts w:ascii="宋体" w:cs="宋体"/>
                <w:kern w:val="0"/>
                <w:sz w:val="18"/>
                <w:szCs w:val="18"/>
              </w:rPr>
            </w:pPr>
            <w:r w:rsidRPr="00503B8F">
              <w:rPr>
                <w:rFonts w:ascii="宋体" w:hAnsi="宋体" w:cs="宋体" w:hint="eastAsia"/>
                <w:kern w:val="0"/>
                <w:sz w:val="18"/>
                <w:szCs w:val="18"/>
              </w:rPr>
              <w:t>其中：申请欧美日专利</w:t>
            </w:r>
          </w:p>
        </w:tc>
        <w:tc>
          <w:tcPr>
            <w:tcW w:w="1135"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r w:rsidRPr="00503B8F">
              <w:rPr>
                <w:rFonts w:ascii="宋体" w:hAnsi="宋体" w:cs="宋体" w:hint="eastAsia"/>
                <w:kern w:val="0"/>
                <w:sz w:val="18"/>
                <w:szCs w:val="18"/>
              </w:rPr>
              <w:t>件</w:t>
            </w:r>
          </w:p>
        </w:tc>
        <w:tc>
          <w:tcPr>
            <w:tcW w:w="1357"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Times New Roman" w:hAnsi="Times New Roman"/>
                <w:szCs w:val="20"/>
              </w:rPr>
            </w:pPr>
            <w:r w:rsidRPr="00503B8F">
              <w:rPr>
                <w:rFonts w:ascii="宋体" w:hAnsi="宋体" w:cs="宋体"/>
                <w:kern w:val="0"/>
                <w:sz w:val="18"/>
                <w:szCs w:val="18"/>
              </w:rPr>
              <w:t>Qj55_1</w:t>
            </w:r>
          </w:p>
        </w:tc>
        <w:tc>
          <w:tcPr>
            <w:tcW w:w="1348" w:type="dxa"/>
            <w:tcBorders>
              <w:top w:val="single" w:sz="4" w:space="0" w:color="auto"/>
              <w:left w:val="single" w:sz="4" w:space="0" w:color="auto"/>
              <w:bottom w:val="single" w:sz="4" w:space="0" w:color="auto"/>
              <w:right w:val="nil"/>
            </w:tcBorders>
            <w:vAlign w:val="center"/>
          </w:tcPr>
          <w:p w:rsidR="00AE1886" w:rsidRPr="00503B8F" w:rsidRDefault="00AE1886" w:rsidP="00AE1886">
            <w:pPr>
              <w:widowControl/>
              <w:adjustRightInd w:val="0"/>
              <w:snapToGrid w:val="0"/>
              <w:spacing w:line="266" w:lineRule="exact"/>
              <w:ind w:leftChars="-50" w:left="31680" w:rightChars="-50" w:right="31680" w:hangingChars="58" w:firstLine="31680"/>
              <w:jc w:val="center"/>
              <w:rPr>
                <w:rFonts w:ascii="宋体" w:cs="宋体"/>
                <w:kern w:val="0"/>
                <w:sz w:val="18"/>
                <w:szCs w:val="18"/>
              </w:rPr>
            </w:pPr>
          </w:p>
        </w:tc>
      </w:tr>
    </w:tbl>
    <w:p w:rsidR="00AE1886" w:rsidRPr="00503B8F" w:rsidRDefault="00AE1886" w:rsidP="00503B8F">
      <w:pPr>
        <w:widowControl/>
        <w:jc w:val="left"/>
        <w:rPr>
          <w:rFonts w:ascii="宋体"/>
          <w:kern w:val="0"/>
          <w:sz w:val="18"/>
          <w:szCs w:val="18"/>
        </w:rPr>
      </w:pPr>
      <w:r w:rsidRPr="00503B8F">
        <w:rPr>
          <w:rFonts w:ascii="宋体"/>
          <w:bCs/>
          <w:sz w:val="18"/>
          <w:szCs w:val="20"/>
        </w:rPr>
        <w:br w:type="page"/>
      </w:r>
      <w:r w:rsidRPr="00503B8F">
        <w:rPr>
          <w:rFonts w:ascii="宋体" w:hAnsi="宋体"/>
          <w:kern w:val="0"/>
          <w:sz w:val="18"/>
          <w:szCs w:val="18"/>
        </w:rPr>
        <w:t xml:space="preserve"> </w:t>
      </w:r>
      <w:r w:rsidRPr="00503B8F">
        <w:rPr>
          <w:rFonts w:ascii="宋体" w:hAnsi="宋体" w:hint="eastAsia"/>
          <w:kern w:val="0"/>
          <w:sz w:val="18"/>
          <w:szCs w:val="18"/>
        </w:rPr>
        <w:t>续表：</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5385"/>
        <w:gridCol w:w="1120"/>
        <w:gridCol w:w="1338"/>
        <w:gridCol w:w="1331"/>
      </w:tblGrid>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sz w:val="18"/>
                <w:szCs w:val="18"/>
              </w:rPr>
            </w:pPr>
            <w:r w:rsidRPr="00503B8F">
              <w:rPr>
                <w:rFonts w:ascii="宋体" w:hAnsi="宋体" w:hint="eastAsia"/>
                <w:sz w:val="18"/>
                <w:szCs w:val="18"/>
              </w:rPr>
              <w:t>指</w:t>
            </w:r>
            <w:r w:rsidRPr="00503B8F">
              <w:rPr>
                <w:rFonts w:ascii="宋体" w:hAnsi="宋体"/>
                <w:sz w:val="18"/>
                <w:szCs w:val="18"/>
              </w:rPr>
              <w:t xml:space="preserve"> </w:t>
            </w:r>
            <w:r w:rsidRPr="00503B8F">
              <w:rPr>
                <w:rFonts w:ascii="宋体" w:hAnsi="宋体" w:hint="eastAsia"/>
                <w:sz w:val="18"/>
                <w:szCs w:val="18"/>
              </w:rPr>
              <w:t>标</w:t>
            </w:r>
            <w:r w:rsidRPr="00503B8F">
              <w:rPr>
                <w:rFonts w:ascii="宋体" w:hAnsi="宋体"/>
                <w:sz w:val="18"/>
                <w:szCs w:val="18"/>
              </w:rPr>
              <w:t xml:space="preserve"> </w:t>
            </w:r>
            <w:r w:rsidRPr="00503B8F">
              <w:rPr>
                <w:rFonts w:ascii="宋体" w:hAnsi="宋体" w:hint="eastAsia"/>
                <w:sz w:val="18"/>
                <w:szCs w:val="18"/>
              </w:rPr>
              <w:t>名</w:t>
            </w:r>
            <w:r w:rsidRPr="00503B8F">
              <w:rPr>
                <w:rFonts w:ascii="宋体" w:hAnsi="宋体"/>
                <w:sz w:val="18"/>
                <w:szCs w:val="18"/>
              </w:rPr>
              <w:t xml:space="preserve"> </w:t>
            </w:r>
            <w:r w:rsidRPr="00503B8F">
              <w:rPr>
                <w:rFonts w:ascii="宋体" w:hAnsi="宋体" w:hint="eastAsia"/>
                <w:sz w:val="18"/>
                <w:szCs w:val="18"/>
              </w:rPr>
              <w:t>称</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sz w:val="18"/>
                <w:szCs w:val="18"/>
              </w:rPr>
            </w:pPr>
            <w:r w:rsidRPr="00503B8F">
              <w:rPr>
                <w:rFonts w:ascii="宋体" w:hAnsi="宋体" w:hint="eastAsia"/>
                <w:sz w:val="18"/>
                <w:szCs w:val="18"/>
              </w:rPr>
              <w:t>计量单位</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hint="eastAsia"/>
                <w:sz w:val="18"/>
                <w:szCs w:val="18"/>
              </w:rPr>
              <w:t>代</w:t>
            </w:r>
            <w:r w:rsidRPr="00503B8F">
              <w:rPr>
                <w:rFonts w:ascii="宋体" w:hAnsi="宋体"/>
                <w:sz w:val="18"/>
                <w:szCs w:val="18"/>
              </w:rPr>
              <w:t xml:space="preserve"> </w:t>
            </w:r>
            <w:r w:rsidRPr="00503B8F">
              <w:rPr>
                <w:rFonts w:ascii="宋体" w:hAnsi="宋体" w:hint="eastAsia"/>
                <w:sz w:val="18"/>
                <w:szCs w:val="18"/>
              </w:rPr>
              <w:t>码</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sz w:val="18"/>
                <w:szCs w:val="18"/>
              </w:rPr>
            </w:pPr>
            <w:r w:rsidRPr="00503B8F">
              <w:rPr>
                <w:rFonts w:ascii="宋体" w:hAnsi="宋体" w:hint="eastAsia"/>
                <w:sz w:val="18"/>
                <w:szCs w:val="18"/>
              </w:rPr>
              <w:t>数量</w:t>
            </w: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当年授权专利</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Qj74</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其中：授权发明专利</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Qj57</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其中：授权国内发明专利</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kern w:val="0"/>
                <w:sz w:val="18"/>
                <w:szCs w:val="18"/>
              </w:rPr>
              <w:t xml:space="preserve"> Qj57_1</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其中：授权欧美日专利</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Qj75</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拥有有效专利</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Qj83</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其中：发明专利</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Qj73</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其中：境外授权发明专利</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Qj73_1</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w:t>
            </w:r>
            <w:r w:rsidRPr="00503B8F">
              <w:rPr>
                <w:rFonts w:ascii="宋体" w:hAnsi="宋体" w:cs="宋体"/>
                <w:kern w:val="0"/>
                <w:sz w:val="18"/>
                <w:szCs w:val="18"/>
              </w:rPr>
              <w:t>:</w:t>
            </w:r>
            <w:r w:rsidRPr="00503B8F">
              <w:rPr>
                <w:rFonts w:ascii="宋体" w:hAnsi="宋体" w:cs="宋体" w:hint="eastAsia"/>
                <w:kern w:val="0"/>
                <w:sz w:val="18"/>
                <w:szCs w:val="18"/>
              </w:rPr>
              <w:t>拥有境外授权专利</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Qj83_1</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其中：拥有欧美日专利</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Qj82</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专利所有权转让及许可</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Qi23</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专利所有权转让及许可收入</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千元</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Qi24</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hint="eastAsia"/>
                <w:kern w:val="0"/>
                <w:sz w:val="18"/>
                <w:szCs w:val="18"/>
              </w:rPr>
              <w:t>（二）新产品生产及销售情况</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cs="宋体"/>
                <w:kern w:val="0"/>
                <w:sz w:val="18"/>
                <w:szCs w:val="18"/>
              </w:rPr>
              <w:t>-</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cs="宋体"/>
                <w:kern w:val="0"/>
                <w:sz w:val="18"/>
                <w:szCs w:val="18"/>
              </w:rPr>
              <w:t>-</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cs="宋体"/>
                <w:kern w:val="0"/>
                <w:sz w:val="18"/>
                <w:szCs w:val="18"/>
              </w:rPr>
              <w:t>-</w:t>
            </w: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新产品产值</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千元</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Qj70</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新产品销售收入</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千元</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Qj71</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其中：出口</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千美元</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Qj72</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hint="eastAsia"/>
                <w:kern w:val="0"/>
                <w:sz w:val="18"/>
                <w:szCs w:val="18"/>
              </w:rPr>
              <w:t>（三）境外分支机构设立情况</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cs="宋体"/>
                <w:kern w:val="0"/>
                <w:sz w:val="18"/>
                <w:szCs w:val="18"/>
              </w:rPr>
              <w:t>-</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cs="宋体"/>
                <w:kern w:val="0"/>
                <w:sz w:val="18"/>
                <w:szCs w:val="18"/>
              </w:rPr>
              <w:t>-</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cs="宋体"/>
                <w:kern w:val="0"/>
                <w:sz w:val="18"/>
                <w:szCs w:val="18"/>
              </w:rPr>
              <w:t>-</w:t>
            </w: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其中：境外营销服务机构数</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个</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QJ99</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境外技术研发机构数</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个</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QJ90</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境外生产制造基地数</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个</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QJ92</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hint="eastAsia"/>
                <w:kern w:val="0"/>
                <w:sz w:val="18"/>
                <w:szCs w:val="18"/>
              </w:rPr>
              <w:t>（四）其他情况</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cs="宋体"/>
                <w:kern w:val="0"/>
                <w:sz w:val="18"/>
                <w:szCs w:val="18"/>
              </w:rPr>
              <w:t>-</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cs="宋体"/>
                <w:kern w:val="0"/>
                <w:sz w:val="18"/>
                <w:szCs w:val="18"/>
              </w:rPr>
              <w:t>-</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cs="宋体"/>
                <w:kern w:val="0"/>
                <w:sz w:val="18"/>
                <w:szCs w:val="18"/>
              </w:rPr>
              <w:t>-</w:t>
            </w: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发表科技论文</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篇</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Qi25</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拥有注册商标</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Qj79</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其中：当年注册商标</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Qj77</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AE1886">
            <w:pPr>
              <w:adjustRightInd w:val="0"/>
              <w:snapToGrid w:val="0"/>
              <w:spacing w:line="290" w:lineRule="exact"/>
              <w:ind w:firstLineChars="300" w:firstLine="31680"/>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其中：境外注册商标</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Qj79_1</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拥有软件著作权</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Qj85</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AE1886">
            <w:pPr>
              <w:adjustRightInd w:val="0"/>
              <w:snapToGrid w:val="0"/>
              <w:spacing w:line="290" w:lineRule="exact"/>
              <w:ind w:firstLineChars="300" w:firstLine="31680"/>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其中：当年获得软件著作权</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Qj85_1</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拥有集成电路布图</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Qj86</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AE1886">
            <w:pPr>
              <w:adjustRightInd w:val="0"/>
              <w:snapToGrid w:val="0"/>
              <w:spacing w:line="290" w:lineRule="exact"/>
              <w:ind w:firstLineChars="300" w:firstLine="31680"/>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其中：当年获得集成电路布图</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Qj86_1</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拥有植物新品种</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Qj87</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AE1886">
            <w:pPr>
              <w:adjustRightInd w:val="0"/>
              <w:snapToGrid w:val="0"/>
              <w:spacing w:line="290" w:lineRule="exact"/>
              <w:ind w:firstLineChars="300" w:firstLine="31680"/>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其中：当年获得植物新品种</w:t>
            </w:r>
          </w:p>
        </w:tc>
        <w:tc>
          <w:tcPr>
            <w:tcW w:w="1120" w:type="dxa"/>
            <w:tcBorders>
              <w:top w:val="single" w:sz="4" w:space="0" w:color="auto"/>
              <w:left w:val="single" w:sz="4" w:space="0" w:color="auto"/>
              <w:bottom w:val="single" w:sz="4" w:space="0" w:color="auto"/>
              <w:right w:val="single" w:sz="4" w:space="0" w:color="auto"/>
            </w:tcBorders>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hint="eastAsia"/>
                <w:kern w:val="0"/>
                <w:sz w:val="18"/>
                <w:szCs w:val="18"/>
              </w:rPr>
              <w:t>件</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Qj87_1</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当年形成国际标准</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项</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QJ98_1</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当年形成国家或行业标准</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项</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Qi27_1</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当年获得国家科技奖励</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项</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Qi28_1</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b/>
                <w:kern w:val="0"/>
                <w:sz w:val="18"/>
                <w:szCs w:val="18"/>
              </w:rPr>
            </w:pPr>
            <w:r w:rsidRPr="00503B8F">
              <w:rPr>
                <w:rFonts w:ascii="宋体" w:hAnsi="宋体" w:cs="宋体" w:hint="eastAsia"/>
                <w:b/>
                <w:kern w:val="0"/>
                <w:sz w:val="18"/>
                <w:szCs w:val="18"/>
              </w:rPr>
              <w:t>六、技术获取和技术改造情况</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b/>
                <w:kern w:val="0"/>
                <w:sz w:val="18"/>
                <w:szCs w:val="18"/>
              </w:rPr>
            </w:pPr>
            <w:r w:rsidRPr="00503B8F">
              <w:rPr>
                <w:rFonts w:ascii="宋体" w:cs="宋体"/>
                <w:b/>
                <w:kern w:val="0"/>
                <w:sz w:val="18"/>
                <w:szCs w:val="18"/>
              </w:rPr>
              <w:t>-</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cs="宋体"/>
                <w:b/>
                <w:kern w:val="0"/>
                <w:sz w:val="18"/>
                <w:szCs w:val="18"/>
              </w:rPr>
              <w:t>-</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b/>
                <w:kern w:val="0"/>
                <w:sz w:val="18"/>
                <w:szCs w:val="18"/>
              </w:rPr>
            </w:pPr>
            <w:r w:rsidRPr="00503B8F">
              <w:rPr>
                <w:rFonts w:ascii="宋体" w:cs="宋体"/>
                <w:b/>
                <w:kern w:val="0"/>
                <w:sz w:val="18"/>
                <w:szCs w:val="18"/>
              </w:rPr>
              <w:t>-</w:t>
            </w: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技术改造经费支出</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千元</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Qj58</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引进境外技术经费支出</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千元</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Qj59</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引进技术的消化吸收经费支出</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千元</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Qj61</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0"/>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购买境内技术经费支出</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千元</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宋体" w:hAnsi="宋体" w:cs="宋体"/>
                <w:kern w:val="0"/>
                <w:sz w:val="18"/>
                <w:szCs w:val="18"/>
              </w:rPr>
              <w:t>Qj62</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5"/>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b/>
                <w:kern w:val="0"/>
                <w:sz w:val="18"/>
                <w:szCs w:val="18"/>
              </w:rPr>
            </w:pPr>
            <w:r w:rsidRPr="00503B8F">
              <w:rPr>
                <w:rFonts w:ascii="宋体" w:hAnsi="宋体" w:cs="宋体" w:hint="eastAsia"/>
                <w:b/>
                <w:kern w:val="0"/>
                <w:sz w:val="18"/>
                <w:szCs w:val="18"/>
              </w:rPr>
              <w:t>七、技术合同交易情况</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cs="宋体"/>
                <w:kern w:val="0"/>
                <w:sz w:val="18"/>
                <w:szCs w:val="18"/>
              </w:rPr>
              <w:t>-</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Times New Roman" w:hAnsi="Times New Roman"/>
                <w:szCs w:val="20"/>
              </w:rPr>
            </w:pPr>
            <w:r w:rsidRPr="00503B8F">
              <w:rPr>
                <w:rFonts w:ascii="Times New Roman" w:hAnsi="Times New Roman"/>
                <w:szCs w:val="20"/>
              </w:rPr>
              <w:t>-</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5"/>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认定登记的技术合同项数</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项</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kern w:val="0"/>
                <w:sz w:val="18"/>
                <w:szCs w:val="18"/>
              </w:rPr>
              <w:t>QJ80_1</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r w:rsidR="00AE1886" w:rsidRPr="00CA024E" w:rsidTr="00D65275">
        <w:trPr>
          <w:cantSplit/>
          <w:trHeight w:val="105"/>
          <w:jc w:val="center"/>
        </w:trPr>
        <w:tc>
          <w:tcPr>
            <w:tcW w:w="5385" w:type="dxa"/>
            <w:tcBorders>
              <w:top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rPr>
                <w:rFonts w:ascii="宋体" w:cs="宋体"/>
                <w:kern w:val="0"/>
                <w:sz w:val="18"/>
                <w:szCs w:val="18"/>
              </w:rPr>
            </w:pPr>
            <w:r w:rsidRPr="00503B8F">
              <w:rPr>
                <w:rFonts w:ascii="宋体" w:hAnsi="宋体" w:cs="宋体"/>
                <w:kern w:val="0"/>
                <w:sz w:val="18"/>
                <w:szCs w:val="18"/>
              </w:rPr>
              <w:t xml:space="preserve">    </w:t>
            </w:r>
            <w:r w:rsidRPr="00503B8F">
              <w:rPr>
                <w:rFonts w:ascii="宋体" w:hAnsi="宋体" w:cs="宋体" w:hint="eastAsia"/>
                <w:kern w:val="0"/>
                <w:sz w:val="18"/>
                <w:szCs w:val="18"/>
              </w:rPr>
              <w:t>认定登记的技术合同成交金额</w:t>
            </w:r>
          </w:p>
        </w:tc>
        <w:tc>
          <w:tcPr>
            <w:tcW w:w="1120"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hint="eastAsia"/>
                <w:kern w:val="0"/>
                <w:sz w:val="18"/>
                <w:szCs w:val="18"/>
              </w:rPr>
              <w:t>千元</w:t>
            </w:r>
          </w:p>
        </w:tc>
        <w:tc>
          <w:tcPr>
            <w:tcW w:w="1338" w:type="dxa"/>
            <w:tcBorders>
              <w:top w:val="single" w:sz="4" w:space="0" w:color="auto"/>
              <w:left w:val="single" w:sz="4" w:space="0" w:color="auto"/>
              <w:bottom w:val="single" w:sz="4" w:space="0" w:color="auto"/>
              <w:right w:val="single" w:sz="4" w:space="0" w:color="auto"/>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r w:rsidRPr="00503B8F">
              <w:rPr>
                <w:rFonts w:ascii="宋体" w:hAnsi="宋体" w:cs="宋体"/>
                <w:kern w:val="0"/>
                <w:sz w:val="18"/>
                <w:szCs w:val="18"/>
              </w:rPr>
              <w:t>Qj80</w:t>
            </w:r>
          </w:p>
        </w:tc>
        <w:tc>
          <w:tcPr>
            <w:tcW w:w="1331" w:type="dxa"/>
            <w:tcBorders>
              <w:top w:val="single" w:sz="4" w:space="0" w:color="auto"/>
              <w:left w:val="single" w:sz="4" w:space="0" w:color="auto"/>
              <w:bottom w:val="single" w:sz="4" w:space="0" w:color="auto"/>
              <w:right w:val="nil"/>
            </w:tcBorders>
            <w:vAlign w:val="center"/>
          </w:tcPr>
          <w:p w:rsidR="00AE1886" w:rsidRPr="00503B8F" w:rsidRDefault="00AE1886" w:rsidP="00503B8F">
            <w:pPr>
              <w:adjustRightInd w:val="0"/>
              <w:snapToGrid w:val="0"/>
              <w:spacing w:line="290" w:lineRule="exact"/>
              <w:jc w:val="center"/>
              <w:rPr>
                <w:rFonts w:ascii="宋体" w:cs="宋体"/>
                <w:kern w:val="0"/>
                <w:sz w:val="18"/>
                <w:szCs w:val="18"/>
              </w:rPr>
            </w:pPr>
          </w:p>
        </w:tc>
      </w:tr>
    </w:tbl>
    <w:p w:rsidR="00AE1886" w:rsidRPr="00503B8F" w:rsidRDefault="00AE1886" w:rsidP="00503B8F">
      <w:pPr>
        <w:spacing w:line="280" w:lineRule="exact"/>
        <w:rPr>
          <w:rFonts w:ascii="Times New Roman" w:hAnsi="Times New Roman"/>
          <w:sz w:val="18"/>
          <w:szCs w:val="20"/>
        </w:rPr>
      </w:pPr>
      <w:r w:rsidRPr="00503B8F">
        <w:rPr>
          <w:rFonts w:ascii="Times New Roman" w:hAnsi="Times New Roman" w:hint="eastAsia"/>
          <w:sz w:val="18"/>
          <w:szCs w:val="20"/>
        </w:rPr>
        <w:t>单位负责人</w:t>
      </w:r>
      <w:r w:rsidRPr="00503B8F">
        <w:rPr>
          <w:rFonts w:ascii="Times New Roman" w:hAnsi="Times New Roman"/>
          <w:sz w:val="18"/>
          <w:szCs w:val="20"/>
        </w:rPr>
        <w:t xml:space="preserve">:            </w:t>
      </w:r>
      <w:r w:rsidRPr="00503B8F">
        <w:rPr>
          <w:rFonts w:ascii="Times New Roman" w:hAnsi="Times New Roman" w:hint="eastAsia"/>
          <w:sz w:val="18"/>
          <w:szCs w:val="20"/>
        </w:rPr>
        <w:t>统计负责人</w:t>
      </w:r>
      <w:r w:rsidRPr="00503B8F">
        <w:rPr>
          <w:rFonts w:ascii="Times New Roman" w:hAnsi="Times New Roman"/>
          <w:sz w:val="18"/>
          <w:szCs w:val="20"/>
        </w:rPr>
        <w:t xml:space="preserve">:            </w:t>
      </w:r>
      <w:r w:rsidRPr="00503B8F">
        <w:rPr>
          <w:rFonts w:ascii="Times New Roman" w:hAnsi="Times New Roman" w:hint="eastAsia"/>
          <w:sz w:val="18"/>
          <w:szCs w:val="20"/>
        </w:rPr>
        <w:t>填表人</w:t>
      </w:r>
      <w:r w:rsidRPr="00503B8F">
        <w:rPr>
          <w:rFonts w:ascii="Times New Roman" w:hAnsi="Times New Roman"/>
          <w:sz w:val="18"/>
          <w:szCs w:val="20"/>
        </w:rPr>
        <w:t xml:space="preserve">:          </w:t>
      </w:r>
      <w:r w:rsidRPr="00503B8F">
        <w:rPr>
          <w:rFonts w:ascii="Times New Roman" w:hAnsi="Times New Roman" w:hint="eastAsia"/>
          <w:sz w:val="18"/>
          <w:szCs w:val="20"/>
        </w:rPr>
        <w:t>联系电话</w:t>
      </w:r>
      <w:r w:rsidRPr="00503B8F">
        <w:rPr>
          <w:rFonts w:ascii="Times New Roman" w:hAnsi="Times New Roman"/>
          <w:sz w:val="18"/>
          <w:szCs w:val="20"/>
        </w:rPr>
        <w:t xml:space="preserve">:         </w:t>
      </w:r>
      <w:r w:rsidRPr="00503B8F">
        <w:rPr>
          <w:rFonts w:ascii="Times New Roman" w:hAnsi="Times New Roman" w:hint="eastAsia"/>
          <w:sz w:val="18"/>
          <w:szCs w:val="20"/>
        </w:rPr>
        <w:t>报出日期</w:t>
      </w:r>
      <w:r w:rsidRPr="00503B8F">
        <w:rPr>
          <w:rFonts w:ascii="Times New Roman" w:hAnsi="Times New Roman"/>
          <w:sz w:val="18"/>
          <w:szCs w:val="20"/>
        </w:rPr>
        <w:t xml:space="preserve">:20  </w:t>
      </w:r>
      <w:r w:rsidRPr="00503B8F">
        <w:rPr>
          <w:rFonts w:ascii="Times New Roman" w:hAnsi="Times New Roman" w:hint="eastAsia"/>
          <w:sz w:val="18"/>
          <w:szCs w:val="20"/>
        </w:rPr>
        <w:t>年</w:t>
      </w:r>
      <w:r w:rsidRPr="00503B8F">
        <w:rPr>
          <w:rFonts w:ascii="Times New Roman" w:hAnsi="Times New Roman"/>
          <w:sz w:val="18"/>
          <w:szCs w:val="20"/>
        </w:rPr>
        <w:t xml:space="preserve">  </w:t>
      </w:r>
      <w:r w:rsidRPr="00503B8F">
        <w:rPr>
          <w:rFonts w:ascii="Times New Roman" w:hAnsi="Times New Roman" w:hint="eastAsia"/>
          <w:sz w:val="18"/>
          <w:szCs w:val="20"/>
        </w:rPr>
        <w:t>月</w:t>
      </w:r>
      <w:r w:rsidRPr="00503B8F">
        <w:rPr>
          <w:rFonts w:ascii="Times New Roman" w:hAnsi="Times New Roman"/>
          <w:sz w:val="18"/>
          <w:szCs w:val="20"/>
        </w:rPr>
        <w:t xml:space="preserve">  </w:t>
      </w:r>
      <w:r w:rsidRPr="00503B8F">
        <w:rPr>
          <w:rFonts w:ascii="Times New Roman" w:hAnsi="Times New Roman" w:hint="eastAsia"/>
          <w:sz w:val="18"/>
          <w:szCs w:val="20"/>
        </w:rPr>
        <w:t>日</w:t>
      </w:r>
    </w:p>
    <w:p w:rsidR="00AE1886" w:rsidRPr="00503B8F" w:rsidRDefault="00AE1886" w:rsidP="00503B8F">
      <w:pPr>
        <w:spacing w:line="240" w:lineRule="exact"/>
        <w:rPr>
          <w:rFonts w:ascii="Times New Roman" w:hAnsi="Times New Roman"/>
          <w:sz w:val="18"/>
          <w:szCs w:val="20"/>
        </w:rPr>
      </w:pPr>
      <w:r w:rsidRPr="00503B8F">
        <w:rPr>
          <w:rFonts w:ascii="Times New Roman" w:hAnsi="Times New Roman" w:hint="eastAsia"/>
          <w:sz w:val="18"/>
          <w:szCs w:val="20"/>
        </w:rPr>
        <w:t>补充资料：以下项目可多选，选定某项请在其后方框内填写</w:t>
      </w:r>
      <w:r w:rsidRPr="00503B8F">
        <w:rPr>
          <w:rFonts w:ascii="Times New Roman" w:hAnsi="Times New Roman"/>
          <w:sz w:val="18"/>
          <w:szCs w:val="20"/>
        </w:rPr>
        <w:t>1</w:t>
      </w:r>
      <w:r w:rsidRPr="00503B8F">
        <w:rPr>
          <w:rFonts w:ascii="Times New Roman" w:hAnsi="Times New Roman" w:hint="eastAsia"/>
          <w:sz w:val="18"/>
          <w:szCs w:val="20"/>
        </w:rPr>
        <w:t>，不选可不填。</w:t>
      </w:r>
      <w:r w:rsidRPr="00503B8F">
        <w:rPr>
          <w:rFonts w:ascii="Times New Roman" w:hAnsi="Times New Roman"/>
          <w:sz w:val="18"/>
          <w:szCs w:val="20"/>
        </w:rPr>
        <w:t xml:space="preserve">  </w:t>
      </w:r>
    </w:p>
    <w:p w:rsidR="00AE1886" w:rsidRPr="00503B8F" w:rsidRDefault="00AE1886" w:rsidP="00503B8F">
      <w:pPr>
        <w:numPr>
          <w:ilvl w:val="0"/>
          <w:numId w:val="10"/>
        </w:numPr>
        <w:spacing w:line="240" w:lineRule="exact"/>
        <w:jc w:val="left"/>
        <w:rPr>
          <w:rFonts w:ascii="宋体"/>
          <w:bCs/>
          <w:sz w:val="18"/>
          <w:szCs w:val="20"/>
        </w:rPr>
      </w:pPr>
      <w:r w:rsidRPr="00503B8F">
        <w:rPr>
          <w:rFonts w:ascii="宋体" w:hAnsi="宋体" w:hint="eastAsia"/>
          <w:sz w:val="18"/>
          <w:szCs w:val="20"/>
        </w:rPr>
        <w:t>企业在</w:t>
      </w:r>
      <w:r w:rsidRPr="00503B8F">
        <w:rPr>
          <w:rFonts w:ascii="宋体" w:hAnsi="宋体" w:hint="eastAsia"/>
          <w:color w:val="FF0000"/>
          <w:sz w:val="18"/>
          <w:szCs w:val="20"/>
        </w:rPr>
        <w:t>境</w:t>
      </w:r>
      <w:r w:rsidRPr="00503B8F">
        <w:rPr>
          <w:rFonts w:ascii="宋体" w:hAnsi="宋体" w:hint="eastAsia"/>
          <w:sz w:val="18"/>
          <w:szCs w:val="20"/>
        </w:rPr>
        <w:t>外设立的技术研发机构所在的国家（</w:t>
      </w:r>
      <w:r w:rsidRPr="00503B8F">
        <w:rPr>
          <w:rFonts w:ascii="宋体" w:hAnsi="宋体"/>
          <w:sz w:val="18"/>
          <w:szCs w:val="20"/>
        </w:rPr>
        <w:t>QI19</w:t>
      </w:r>
      <w:r w:rsidRPr="00503B8F">
        <w:rPr>
          <w:rFonts w:ascii="宋体" w:hAnsi="宋体" w:hint="eastAsia"/>
          <w:sz w:val="18"/>
          <w:szCs w:val="20"/>
        </w:rPr>
        <w:t>）：①美国：□，②</w:t>
      </w:r>
      <w:r w:rsidRPr="00503B8F">
        <w:rPr>
          <w:rFonts w:ascii="宋体" w:hAnsi="宋体"/>
          <w:sz w:val="18"/>
          <w:szCs w:val="20"/>
        </w:rPr>
        <w:t xml:space="preserve"> </w:t>
      </w:r>
      <w:r w:rsidRPr="00503B8F">
        <w:rPr>
          <w:rFonts w:ascii="宋体" w:hAnsi="宋体" w:hint="eastAsia"/>
          <w:sz w:val="18"/>
          <w:szCs w:val="20"/>
        </w:rPr>
        <w:t>欧盟：□，③</w:t>
      </w:r>
      <w:r w:rsidRPr="00503B8F">
        <w:rPr>
          <w:rFonts w:ascii="宋体" w:hAnsi="宋体"/>
          <w:sz w:val="18"/>
          <w:szCs w:val="20"/>
        </w:rPr>
        <w:t xml:space="preserve"> </w:t>
      </w:r>
      <w:r w:rsidRPr="00503B8F">
        <w:rPr>
          <w:rFonts w:ascii="宋体" w:hAnsi="宋体" w:hint="eastAsia"/>
          <w:sz w:val="18"/>
          <w:szCs w:val="20"/>
        </w:rPr>
        <w:t>日本：□，④</w:t>
      </w:r>
      <w:r w:rsidRPr="00503B8F">
        <w:rPr>
          <w:rFonts w:ascii="宋体" w:hAnsi="宋体"/>
          <w:sz w:val="18"/>
          <w:szCs w:val="20"/>
        </w:rPr>
        <w:t xml:space="preserve"> </w:t>
      </w:r>
      <w:r w:rsidRPr="00503B8F">
        <w:rPr>
          <w:rFonts w:ascii="宋体" w:hAnsi="宋体" w:hint="eastAsia"/>
          <w:sz w:val="18"/>
          <w:szCs w:val="20"/>
        </w:rPr>
        <w:t>其他：□</w:t>
      </w:r>
      <w:r w:rsidRPr="00503B8F">
        <w:rPr>
          <w:rFonts w:ascii="宋体" w:hAnsi="宋体"/>
          <w:vanish/>
          <w:sz w:val="18"/>
          <w:szCs w:val="21"/>
        </w:rPr>
        <w:t xml:space="preserve">  </w:t>
      </w:r>
    </w:p>
    <w:p w:rsidR="00AE1886" w:rsidRPr="00503B8F" w:rsidRDefault="00AE1886" w:rsidP="00503B8F">
      <w:pPr>
        <w:numPr>
          <w:ilvl w:val="0"/>
          <w:numId w:val="10"/>
        </w:numPr>
        <w:spacing w:line="240" w:lineRule="exact"/>
        <w:jc w:val="left"/>
        <w:rPr>
          <w:rFonts w:ascii="宋体"/>
          <w:bCs/>
          <w:sz w:val="18"/>
          <w:szCs w:val="20"/>
        </w:rPr>
      </w:pPr>
      <w:r w:rsidRPr="00503B8F">
        <w:rPr>
          <w:rFonts w:ascii="宋体" w:hAnsi="宋体"/>
          <w:sz w:val="18"/>
          <w:szCs w:val="21"/>
        </w:rPr>
        <w:t xml:space="preserve"> </w:t>
      </w:r>
      <w:r w:rsidRPr="00503B8F">
        <w:rPr>
          <w:rFonts w:ascii="宋体" w:hAnsi="宋体" w:hint="eastAsia"/>
          <w:sz w:val="18"/>
          <w:szCs w:val="20"/>
        </w:rPr>
        <w:t>知识产权获取方式（</w:t>
      </w:r>
      <w:r w:rsidRPr="00503B8F">
        <w:rPr>
          <w:rFonts w:ascii="宋体" w:hAnsi="宋体"/>
          <w:sz w:val="18"/>
          <w:szCs w:val="20"/>
        </w:rPr>
        <w:t>Qj88</w:t>
      </w:r>
      <w:r w:rsidRPr="00503B8F">
        <w:rPr>
          <w:rFonts w:ascii="宋体" w:hAnsi="宋体" w:hint="eastAsia"/>
          <w:sz w:val="18"/>
          <w:szCs w:val="20"/>
        </w:rPr>
        <w:t>）：①</w:t>
      </w:r>
      <w:r w:rsidRPr="00503B8F">
        <w:rPr>
          <w:rFonts w:ascii="宋体" w:hAnsi="宋体" w:hint="eastAsia"/>
          <w:bCs/>
          <w:sz w:val="18"/>
          <w:szCs w:val="20"/>
        </w:rPr>
        <w:t>自主研发：</w:t>
      </w:r>
      <w:r w:rsidRPr="00503B8F">
        <w:rPr>
          <w:rFonts w:ascii="宋体" w:hAnsi="宋体" w:hint="eastAsia"/>
          <w:sz w:val="18"/>
          <w:szCs w:val="20"/>
        </w:rPr>
        <w:t>□</w:t>
      </w:r>
      <w:r w:rsidRPr="00503B8F">
        <w:rPr>
          <w:rFonts w:ascii="宋体" w:hAnsi="宋体" w:hint="eastAsia"/>
          <w:bCs/>
          <w:sz w:val="18"/>
          <w:szCs w:val="20"/>
        </w:rPr>
        <w:t>，</w:t>
      </w:r>
      <w:r w:rsidRPr="00503B8F">
        <w:rPr>
          <w:rFonts w:ascii="宋体" w:hAnsi="宋体" w:hint="eastAsia"/>
          <w:sz w:val="18"/>
          <w:szCs w:val="20"/>
        </w:rPr>
        <w:t>②</w:t>
      </w:r>
      <w:r w:rsidRPr="00503B8F">
        <w:rPr>
          <w:rFonts w:ascii="宋体" w:hAnsi="宋体" w:hint="eastAsia"/>
          <w:bCs/>
          <w:sz w:val="18"/>
          <w:szCs w:val="20"/>
        </w:rPr>
        <w:t>受让：</w:t>
      </w:r>
      <w:r w:rsidRPr="00503B8F">
        <w:rPr>
          <w:rFonts w:ascii="宋体" w:hAnsi="宋体" w:hint="eastAsia"/>
          <w:sz w:val="18"/>
          <w:szCs w:val="20"/>
        </w:rPr>
        <w:t>□，③</w:t>
      </w:r>
      <w:r w:rsidRPr="00503B8F">
        <w:rPr>
          <w:rFonts w:ascii="宋体"/>
          <w:bCs/>
          <w:sz w:val="18"/>
          <w:szCs w:val="20"/>
        </w:rPr>
        <w:t>.</w:t>
      </w:r>
      <w:r w:rsidRPr="00503B8F">
        <w:rPr>
          <w:rFonts w:ascii="宋体" w:hAnsi="宋体" w:hint="eastAsia"/>
          <w:bCs/>
          <w:sz w:val="18"/>
          <w:szCs w:val="20"/>
        </w:rPr>
        <w:t>受赠：</w:t>
      </w:r>
      <w:r w:rsidRPr="00503B8F">
        <w:rPr>
          <w:rFonts w:ascii="宋体" w:hAnsi="宋体" w:hint="eastAsia"/>
          <w:sz w:val="18"/>
          <w:szCs w:val="20"/>
        </w:rPr>
        <w:t>□，④</w:t>
      </w:r>
      <w:r w:rsidRPr="00503B8F">
        <w:rPr>
          <w:rFonts w:ascii="宋体" w:hAnsi="宋体" w:hint="eastAsia"/>
          <w:bCs/>
          <w:sz w:val="18"/>
          <w:szCs w:val="20"/>
        </w:rPr>
        <w:t>并购：</w:t>
      </w:r>
      <w:r w:rsidRPr="00503B8F">
        <w:rPr>
          <w:rFonts w:ascii="宋体" w:hAnsi="宋体" w:hint="eastAsia"/>
          <w:sz w:val="18"/>
          <w:szCs w:val="20"/>
        </w:rPr>
        <w:t>□，⑤</w:t>
      </w:r>
      <w:r w:rsidRPr="00503B8F">
        <w:rPr>
          <w:rFonts w:ascii="宋体" w:hAnsi="宋体" w:hint="eastAsia"/>
          <w:bCs/>
          <w:sz w:val="18"/>
          <w:szCs w:val="20"/>
        </w:rPr>
        <w:t>通过</w:t>
      </w:r>
      <w:r w:rsidRPr="00503B8F">
        <w:rPr>
          <w:rFonts w:ascii="宋体" w:hAnsi="宋体"/>
          <w:bCs/>
          <w:sz w:val="18"/>
          <w:szCs w:val="20"/>
        </w:rPr>
        <w:t>5</w:t>
      </w:r>
      <w:r w:rsidRPr="00503B8F">
        <w:rPr>
          <w:rFonts w:ascii="宋体" w:hAnsi="宋体" w:hint="eastAsia"/>
          <w:bCs/>
          <w:sz w:val="18"/>
          <w:szCs w:val="20"/>
        </w:rPr>
        <w:t>年以上的独占许可：</w:t>
      </w:r>
      <w:r w:rsidRPr="00503B8F">
        <w:rPr>
          <w:rFonts w:ascii="宋体" w:hAnsi="宋体" w:hint="eastAsia"/>
          <w:sz w:val="18"/>
          <w:szCs w:val="20"/>
        </w:rPr>
        <w:t>□</w:t>
      </w:r>
    </w:p>
    <w:p w:rsidR="00AE1886" w:rsidRPr="00503B8F" w:rsidRDefault="00AE1886" w:rsidP="00503B8F">
      <w:pPr>
        <w:keepNext/>
        <w:keepLines/>
        <w:spacing w:line="413" w:lineRule="auto"/>
        <w:jc w:val="center"/>
        <w:outlineLvl w:val="2"/>
        <w:rPr>
          <w:rFonts w:ascii="宋体"/>
          <w:b/>
          <w:bCs/>
          <w:sz w:val="32"/>
          <w:szCs w:val="32"/>
        </w:rPr>
      </w:pPr>
      <w:bookmarkStart w:id="13" w:name="_Toc434256190"/>
      <w:r w:rsidRPr="00503B8F">
        <w:rPr>
          <w:rFonts w:ascii="宋体" w:hAnsi="宋体" w:hint="eastAsia"/>
          <w:b/>
          <w:bCs/>
          <w:sz w:val="32"/>
          <w:szCs w:val="32"/>
        </w:rPr>
        <w:t>表</w:t>
      </w:r>
      <w:r w:rsidRPr="00503B8F">
        <w:rPr>
          <w:rFonts w:ascii="宋体" w:hAnsi="宋体"/>
          <w:b/>
          <w:bCs/>
          <w:sz w:val="32"/>
          <w:szCs w:val="32"/>
        </w:rPr>
        <w:t>GQ</w:t>
      </w:r>
      <w:r w:rsidRPr="00503B8F">
        <w:rPr>
          <w:rFonts w:ascii="宋体" w:hAnsi="宋体" w:hint="eastAsia"/>
          <w:b/>
          <w:bCs/>
          <w:sz w:val="32"/>
          <w:szCs w:val="32"/>
        </w:rPr>
        <w:t>－</w:t>
      </w:r>
      <w:r w:rsidRPr="00503B8F">
        <w:rPr>
          <w:rFonts w:ascii="宋体" w:hAnsi="宋体"/>
          <w:b/>
          <w:bCs/>
          <w:sz w:val="32"/>
          <w:szCs w:val="32"/>
        </w:rPr>
        <w:t>004</w:t>
      </w:r>
      <w:r w:rsidRPr="00503B8F">
        <w:rPr>
          <w:rFonts w:ascii="宋体" w:hAnsi="宋体" w:hint="eastAsia"/>
          <w:b/>
          <w:bCs/>
          <w:sz w:val="32"/>
          <w:szCs w:val="32"/>
        </w:rPr>
        <w:t>指标解释</w:t>
      </w:r>
      <w:bookmarkEnd w:id="13"/>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科技活动</w:t>
      </w:r>
      <w:r w:rsidRPr="00503B8F">
        <w:rPr>
          <w:rFonts w:ascii="黑体" w:eastAsia="黑体" w:hAnsi="黑体" w:hint="eastAsia"/>
          <w:szCs w:val="21"/>
        </w:rPr>
        <w:t>：</w:t>
      </w:r>
      <w:r w:rsidRPr="00503B8F">
        <w:rPr>
          <w:rFonts w:ascii="宋体" w:hAnsi="宋体" w:hint="eastAsia"/>
          <w:szCs w:val="21"/>
        </w:rPr>
        <w:t>指在自然科学、农业科学、医药科学、工程与技术科学、人文与社会科学领域（简称科学技术领域）中，与科技知识的产生、发展、传播和应用密切相关的有组织的活动。企业的科技活动包括：</w:t>
      </w:r>
      <w:r w:rsidRPr="00503B8F">
        <w:rPr>
          <w:rFonts w:ascii="宋体" w:hAnsi="宋体"/>
          <w:szCs w:val="21"/>
        </w:rPr>
        <w:t>1.</w:t>
      </w:r>
      <w:r w:rsidRPr="00503B8F">
        <w:rPr>
          <w:rFonts w:ascii="宋体" w:hAnsi="宋体" w:hint="eastAsia"/>
          <w:szCs w:val="21"/>
        </w:rPr>
        <w:t>在科学技术领域，为增加知识总量、以及运用这些知识去创造新的应用进行的系统的创造性的活动。其中较为常见的活动是利用现有知识和实际经验，为产生新的产品、材料和装置，建立新的工艺、系统和服务，以及对已产生和建立的上述各项做实质性的改进而进行的系统性工作。这些活动的成果形式主要是专利、专有技术、新产品原型或样机样件等。</w:t>
      </w:r>
      <w:r w:rsidRPr="00503B8F">
        <w:rPr>
          <w:rFonts w:ascii="宋体" w:hAnsi="宋体"/>
          <w:szCs w:val="21"/>
        </w:rPr>
        <w:t>2.</w:t>
      </w:r>
      <w:r w:rsidRPr="00503B8F">
        <w:rPr>
          <w:rFonts w:ascii="宋体" w:hAnsi="宋体" w:hint="eastAsia"/>
          <w:szCs w:val="21"/>
        </w:rPr>
        <w:t>为使产生的新产品、材料和装置，建立的新工艺、系统和服务以及做实质性改进后的上述各项能够投入生产或实际应用，解决所存在的技术问题而进行的系统性的工作。这些活动的成果形式大多是可供生产和实际操作的带有技术和工艺参数的图纸、技术标准和操作规范。企业的科技活动不包括企业从事的常规性技术升级或对某项科研成果直接应用等活动（如直接采用新的工艺、材料、装置、产品、服务或知识等）。在企业中只有列入企业工作计划的科技活动才予以统计，而独立发明人等在企业外或计划外进行的科技活动不在统计范围之内。</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bCs/>
          <w:szCs w:val="21"/>
        </w:rPr>
        <w:t>科技活动人员合计：</w:t>
      </w:r>
      <w:r w:rsidRPr="00503B8F">
        <w:rPr>
          <w:rFonts w:ascii="宋体" w:hAnsi="宋体" w:hint="eastAsia"/>
          <w:szCs w:val="21"/>
        </w:rPr>
        <w:t>指企业内部直接参加科技项目以及项目的管理人员和直接服务的人员。不包括全年累计从事科技活动时间不足制度工作时间</w:t>
      </w:r>
      <w:r w:rsidRPr="00503B8F">
        <w:rPr>
          <w:rFonts w:ascii="宋体" w:hAnsi="宋体"/>
          <w:szCs w:val="21"/>
        </w:rPr>
        <w:t>10%</w:t>
      </w:r>
      <w:r w:rsidRPr="00503B8F">
        <w:rPr>
          <w:rFonts w:ascii="宋体" w:hAnsi="宋体" w:hint="eastAsia"/>
          <w:szCs w:val="21"/>
        </w:rPr>
        <w:t>的人员。</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参加科技项目人员：</w:t>
      </w:r>
      <w:r w:rsidRPr="00503B8F">
        <w:rPr>
          <w:rFonts w:ascii="宋体" w:hAnsi="宋体" w:hint="eastAsia"/>
          <w:szCs w:val="21"/>
        </w:rPr>
        <w:t>指编入各类科技活动项目组并从事</w:t>
      </w:r>
      <w:r w:rsidRPr="00503B8F">
        <w:rPr>
          <w:rFonts w:ascii="宋体" w:hAnsi="宋体"/>
          <w:szCs w:val="21"/>
        </w:rPr>
        <w:t>(</w:t>
      </w:r>
      <w:r w:rsidRPr="00503B8F">
        <w:rPr>
          <w:rFonts w:ascii="宋体" w:hAnsi="宋体" w:hint="eastAsia"/>
          <w:szCs w:val="21"/>
        </w:rPr>
        <w:t>或参与</w:t>
      </w:r>
      <w:r w:rsidRPr="00503B8F">
        <w:rPr>
          <w:rFonts w:ascii="宋体" w:hAnsi="宋体"/>
          <w:szCs w:val="21"/>
        </w:rPr>
        <w:t>)</w:t>
      </w:r>
      <w:r w:rsidRPr="00503B8F">
        <w:rPr>
          <w:rFonts w:ascii="宋体" w:hAnsi="宋体" w:hint="eastAsia"/>
          <w:szCs w:val="21"/>
        </w:rPr>
        <w:t>项目研究活动的人员。</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科技管理和服务人员：</w:t>
      </w:r>
      <w:r w:rsidRPr="00503B8F">
        <w:rPr>
          <w:rFonts w:ascii="宋体" w:hAnsi="宋体" w:hint="eastAsia"/>
          <w:szCs w:val="21"/>
        </w:rPr>
        <w:t>指企业中专门从事科技活动管理和为科技活动提供直接服务的人员，但不包括累计从事科技活动的时间占制度工作时间</w:t>
      </w:r>
      <w:r w:rsidRPr="00503B8F">
        <w:rPr>
          <w:rFonts w:ascii="宋体" w:hAnsi="宋体"/>
          <w:szCs w:val="21"/>
        </w:rPr>
        <w:t>10%</w:t>
      </w:r>
      <w:r w:rsidRPr="00503B8F">
        <w:rPr>
          <w:rFonts w:ascii="宋体" w:hAnsi="宋体" w:hint="eastAsia"/>
          <w:szCs w:val="21"/>
        </w:rPr>
        <w:t>以下的人员。科技管理人员包括企业主管科技工作的负责人，企业科技管理部门</w:t>
      </w:r>
      <w:r w:rsidRPr="00503B8F">
        <w:rPr>
          <w:rFonts w:ascii="宋体" w:hAnsi="宋体"/>
          <w:szCs w:val="21"/>
        </w:rPr>
        <w:t>(</w:t>
      </w:r>
      <w:r w:rsidRPr="00503B8F">
        <w:rPr>
          <w:rFonts w:ascii="宋体" w:hAnsi="宋体" w:hint="eastAsia"/>
          <w:szCs w:val="21"/>
        </w:rPr>
        <w:t>科研管理处、部、科等</w:t>
      </w:r>
      <w:r w:rsidRPr="00503B8F">
        <w:rPr>
          <w:rFonts w:ascii="宋体" w:hAnsi="宋体"/>
          <w:szCs w:val="21"/>
        </w:rPr>
        <w:t xml:space="preserve">) </w:t>
      </w:r>
      <w:r w:rsidRPr="00503B8F">
        <w:rPr>
          <w:rFonts w:ascii="宋体" w:hAnsi="宋体" w:hint="eastAsia"/>
          <w:szCs w:val="21"/>
        </w:rPr>
        <w:t>的工作人员以及技术中心、科研院所、中试车间、试验基地、实验室等机构内的管理人员。为科技活动提供直接服务的人员包括直接为科技活动提供资料文献、材料供应、设备维护等服务的人员</w:t>
      </w:r>
      <w:r w:rsidRPr="00503B8F">
        <w:rPr>
          <w:rFonts w:ascii="宋体" w:hAnsi="宋体"/>
          <w:szCs w:val="21"/>
        </w:rPr>
        <w:t>(</w:t>
      </w:r>
      <w:r w:rsidRPr="00503B8F">
        <w:rPr>
          <w:rFonts w:ascii="宋体" w:hAnsi="宋体" w:hint="eastAsia"/>
          <w:szCs w:val="21"/>
        </w:rPr>
        <w:t>含中试车间、试验基地的工人</w:t>
      </w:r>
      <w:r w:rsidRPr="00503B8F">
        <w:rPr>
          <w:rFonts w:ascii="宋体" w:hAnsi="宋体"/>
          <w:szCs w:val="21"/>
        </w:rPr>
        <w:t>)</w:t>
      </w:r>
      <w:r w:rsidRPr="00503B8F">
        <w:rPr>
          <w:rFonts w:ascii="宋体" w:hAnsi="宋体" w:hint="eastAsia"/>
          <w:szCs w:val="21"/>
        </w:rPr>
        <w:t>，不包括为科技活动提供间接服务的保卫、医疗保健、司机、食堂人员、茶炉工、水暖工、清洁工等人员。为避免重复计算，该指标应扣除已计入参加科技项目的人员数。</w:t>
      </w:r>
    </w:p>
    <w:p w:rsidR="00AE1886" w:rsidRPr="00503B8F" w:rsidRDefault="00AE1886" w:rsidP="00E87693">
      <w:pPr>
        <w:spacing w:line="320" w:lineRule="exact"/>
        <w:ind w:firstLineChars="200" w:firstLine="31680"/>
        <w:rPr>
          <w:rFonts w:ascii="宋体"/>
          <w:color w:val="000000"/>
          <w:szCs w:val="21"/>
        </w:rPr>
      </w:pPr>
      <w:r w:rsidRPr="00503B8F">
        <w:rPr>
          <w:rFonts w:ascii="宋体" w:hAnsi="宋体" w:hint="eastAsia"/>
          <w:b/>
          <w:color w:val="000000"/>
          <w:szCs w:val="21"/>
        </w:rPr>
        <w:t>高中级技术职称人员：</w:t>
      </w:r>
      <w:r w:rsidRPr="00503B8F">
        <w:rPr>
          <w:rFonts w:ascii="宋体" w:hAnsi="宋体" w:hint="eastAsia"/>
          <w:color w:val="000000"/>
          <w:szCs w:val="21"/>
        </w:rPr>
        <w:t>指企业科技活动人员中已评定高级和中级技术职称（职务）的人员。高级技术职称人员包括：高级工程师、高级经济师、高级会计师、高级统计师、正副教授、正副研究员等；中级技术职称人员包括：工程师、经济师、会计师、统计师、讲师、助理研究员等。</w:t>
      </w:r>
    </w:p>
    <w:p w:rsidR="00AE1886" w:rsidRPr="00503B8F" w:rsidRDefault="00AE1886" w:rsidP="00E87693">
      <w:pPr>
        <w:spacing w:line="320" w:lineRule="exact"/>
        <w:ind w:firstLineChars="200" w:firstLine="31680"/>
        <w:rPr>
          <w:rFonts w:ascii="宋体"/>
          <w:color w:val="000000"/>
          <w:spacing w:val="-4"/>
          <w:szCs w:val="21"/>
        </w:rPr>
      </w:pPr>
      <w:r w:rsidRPr="00503B8F">
        <w:rPr>
          <w:rFonts w:ascii="宋体" w:hAnsi="宋体" w:hint="eastAsia"/>
          <w:b/>
          <w:color w:val="000000"/>
          <w:spacing w:val="-4"/>
          <w:szCs w:val="21"/>
        </w:rPr>
        <w:t>无高中级技术职称博士人员：</w:t>
      </w:r>
      <w:r w:rsidRPr="00503B8F">
        <w:rPr>
          <w:rFonts w:ascii="宋体" w:hAnsi="宋体" w:hint="eastAsia"/>
          <w:color w:val="000000"/>
          <w:spacing w:val="-4"/>
          <w:szCs w:val="21"/>
        </w:rPr>
        <w:t>指企业科技活动人员中尚未评定高级和中级技术职称（职务）但拥有博士以上学历的人员。</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全时人员</w:t>
      </w:r>
      <w:r w:rsidRPr="00503B8F">
        <w:rPr>
          <w:rFonts w:ascii="宋体" w:hAnsi="宋体"/>
          <w:b/>
          <w:szCs w:val="21"/>
        </w:rPr>
        <w:t>:</w:t>
      </w:r>
      <w:r w:rsidRPr="00503B8F">
        <w:rPr>
          <w:rFonts w:ascii="宋体" w:hAnsi="宋体" w:hint="eastAsia"/>
          <w:szCs w:val="21"/>
        </w:rPr>
        <w:t>指企业研究开发人员中在报告期实际从事研究开发活动的时间占制度工作时间</w:t>
      </w:r>
      <w:r w:rsidRPr="00503B8F">
        <w:rPr>
          <w:rFonts w:ascii="宋体" w:hAnsi="宋体"/>
          <w:szCs w:val="21"/>
        </w:rPr>
        <w:t>90%</w:t>
      </w:r>
      <w:r w:rsidRPr="00503B8F">
        <w:rPr>
          <w:rFonts w:ascii="宋体" w:hAnsi="宋体" w:hint="eastAsia"/>
          <w:szCs w:val="21"/>
        </w:rPr>
        <w:t>及以上的人员。在企业研究开发管理部门（科研管理处、部、科等）专职从事科技管理工作的人员、企业所属常年有开发任务的研究开发机构中专职从事研究开发活动及其管理和直接服务的人员，以及上述人员以外在报告期主要从事研究开发项目活动的人员可视作全时人员。</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企业内部用于科技活动的非政府经费支出：</w:t>
      </w:r>
      <w:r w:rsidRPr="00503B8F">
        <w:rPr>
          <w:rFonts w:ascii="宋体" w:hAnsi="宋体" w:hint="eastAsia"/>
          <w:szCs w:val="21"/>
        </w:rPr>
        <w:t>指在报告期企业内部用于全部科技活动的直接支出，以及用于科技活动的管理费、服务费以及外协加工费等支出。不包括生产性活动支出、归还贷款支出以及与外单位合作或委托外单位进行科技活动而转拨给对方的经费支出，也不包括来自政府部门的科技活动资金和当年形成用于科技活动的固定资产，以及购买专利等无形资产支出。对于在财务上单独核算研究开发费或技术开发费的企业，该指标直接抄取相应会计科目当年实际发生额，包括人员人工费、直接投入（包括原材料费等</w:t>
      </w:r>
      <w:r w:rsidRPr="00503B8F">
        <w:rPr>
          <w:rFonts w:ascii="宋体" w:hAnsi="宋体"/>
          <w:szCs w:val="21"/>
        </w:rPr>
        <w:t>)</w:t>
      </w:r>
      <w:r w:rsidRPr="00503B8F">
        <w:rPr>
          <w:rFonts w:ascii="宋体" w:hAnsi="宋体" w:hint="eastAsia"/>
          <w:szCs w:val="21"/>
        </w:rPr>
        <w:t>、折旧费用与长期费用摊销、无形资产摊销、其他费用（含设计费、装备调试费等）等。未对研究开发费或技术开发费进行单独核算的企业，该指标应分项目归集整理，即按项目分列人员劳务费、原材料费、其他费用等支出项，再加上未列入项目经费的相关人员工资、管理和服务费用等。</w:t>
      </w:r>
    </w:p>
    <w:p w:rsidR="00AE1886" w:rsidRPr="00503B8F" w:rsidRDefault="00AE1886" w:rsidP="00E87693">
      <w:pPr>
        <w:spacing w:line="320" w:lineRule="exact"/>
        <w:ind w:firstLineChars="200" w:firstLine="31680"/>
        <w:rPr>
          <w:rFonts w:ascii="Times New Roman" w:hAnsi="Times New Roman"/>
          <w:szCs w:val="20"/>
        </w:rPr>
      </w:pPr>
      <w:r w:rsidRPr="00503B8F">
        <w:rPr>
          <w:rFonts w:ascii="Times New Roman" w:hAnsi="Times New Roman" w:hint="eastAsia"/>
          <w:b/>
          <w:szCs w:val="20"/>
        </w:rPr>
        <w:t>人员人工费</w:t>
      </w:r>
      <w:r w:rsidRPr="00503B8F">
        <w:rPr>
          <w:rFonts w:ascii="Times New Roman" w:hAnsi="Times New Roman"/>
          <w:b/>
          <w:szCs w:val="20"/>
        </w:rPr>
        <w:t>:</w:t>
      </w:r>
      <w:r w:rsidRPr="00503B8F">
        <w:rPr>
          <w:rFonts w:ascii="Times New Roman" w:hAnsi="Times New Roman"/>
          <w:szCs w:val="20"/>
        </w:rPr>
        <w:t xml:space="preserve"> </w:t>
      </w:r>
      <w:r w:rsidRPr="00503B8F">
        <w:rPr>
          <w:rFonts w:ascii="Times New Roman" w:hAnsi="Times New Roman" w:hint="eastAsia"/>
          <w:szCs w:val="20"/>
        </w:rPr>
        <w:t>指企业在报告期支付给研究开发活动人员的工资薪金，包括基本工资、奖金、津贴、补贴、各种保险、年终加薪、加班工资以及与研究开发活动人员任职或者受雇有关的其他支出。</w:t>
      </w:r>
    </w:p>
    <w:p w:rsidR="00AE1886" w:rsidRPr="00503B8F" w:rsidRDefault="00AE1886" w:rsidP="00E87693">
      <w:pPr>
        <w:spacing w:line="320" w:lineRule="exact"/>
        <w:ind w:firstLineChars="200" w:firstLine="31680"/>
        <w:rPr>
          <w:rFonts w:ascii="Times New Roman" w:hAnsi="Times New Roman"/>
          <w:szCs w:val="20"/>
        </w:rPr>
      </w:pPr>
      <w:r w:rsidRPr="00503B8F">
        <w:rPr>
          <w:rFonts w:ascii="Times New Roman" w:hAnsi="Times New Roman" w:hint="eastAsia"/>
          <w:b/>
          <w:szCs w:val="20"/>
        </w:rPr>
        <w:t>原材料费</w:t>
      </w:r>
      <w:r w:rsidRPr="00503B8F">
        <w:rPr>
          <w:rFonts w:ascii="Times New Roman" w:hAnsi="Times New Roman"/>
          <w:b/>
          <w:szCs w:val="20"/>
        </w:rPr>
        <w:t>:</w:t>
      </w:r>
      <w:r w:rsidRPr="00503B8F">
        <w:rPr>
          <w:rFonts w:ascii="Times New Roman" w:hAnsi="Times New Roman"/>
          <w:szCs w:val="20"/>
        </w:rPr>
        <w:t xml:space="preserve"> </w:t>
      </w:r>
      <w:r w:rsidRPr="00503B8F">
        <w:rPr>
          <w:rFonts w:ascii="Times New Roman" w:hAnsi="Times New Roman" w:hint="eastAsia"/>
          <w:szCs w:val="20"/>
        </w:rPr>
        <w:t>指企业在报告期为实施研究开发项目而购买的原材料等相关支出。如：水和燃料（包括煤气和电）使用费等，实际消耗的原材料、辅助材料、备用配件、外购半成品，用于中间试验和产品试制达不到固定资产标准的模具、样品、样机及一般测试手段购置费、试制产品的检验费等。</w:t>
      </w:r>
    </w:p>
    <w:p w:rsidR="00AE1886" w:rsidRPr="00503B8F" w:rsidRDefault="00AE1886" w:rsidP="00E87693">
      <w:pPr>
        <w:spacing w:line="320" w:lineRule="exact"/>
        <w:ind w:firstLineChars="200" w:firstLine="31680"/>
        <w:rPr>
          <w:rFonts w:ascii="Times New Roman" w:hAnsi="Times New Roman"/>
          <w:szCs w:val="20"/>
        </w:rPr>
      </w:pPr>
      <w:r w:rsidRPr="00503B8F">
        <w:rPr>
          <w:rFonts w:ascii="Times New Roman" w:hAnsi="Times New Roman" w:hint="eastAsia"/>
          <w:b/>
          <w:szCs w:val="20"/>
        </w:rPr>
        <w:t>折旧费用与长期费用摊销</w:t>
      </w:r>
      <w:r w:rsidRPr="00503B8F">
        <w:rPr>
          <w:rFonts w:ascii="Times New Roman" w:hAnsi="Times New Roman"/>
          <w:b/>
          <w:szCs w:val="20"/>
        </w:rPr>
        <w:t>:</w:t>
      </w:r>
      <w:r w:rsidRPr="00503B8F">
        <w:rPr>
          <w:rFonts w:ascii="Times New Roman" w:hAnsi="Times New Roman"/>
          <w:szCs w:val="20"/>
        </w:rPr>
        <w:t xml:space="preserve"> </w:t>
      </w:r>
      <w:r w:rsidRPr="00503B8F">
        <w:rPr>
          <w:rFonts w:ascii="Times New Roman" w:hAnsi="Times New Roman" w:hint="eastAsia"/>
          <w:szCs w:val="20"/>
        </w:rPr>
        <w:t>指企业在报告期为实施研究开发活动而购置的仪器和设备以及在用建筑物的折旧费用，包括研发设施改建、改装、装修和修理过程中发生的长期待摊费用。</w:t>
      </w:r>
    </w:p>
    <w:p w:rsidR="00AE1886" w:rsidRPr="00503B8F" w:rsidRDefault="00AE1886" w:rsidP="00E87693">
      <w:pPr>
        <w:spacing w:line="320" w:lineRule="exact"/>
        <w:ind w:firstLineChars="200" w:firstLine="31680"/>
        <w:rPr>
          <w:rFonts w:ascii="Times New Roman" w:hAnsi="Times New Roman"/>
          <w:szCs w:val="20"/>
        </w:rPr>
      </w:pPr>
      <w:r w:rsidRPr="00503B8F">
        <w:rPr>
          <w:rFonts w:ascii="Times New Roman" w:hAnsi="Times New Roman" w:hint="eastAsia"/>
          <w:b/>
          <w:szCs w:val="20"/>
        </w:rPr>
        <w:t>无形资产摊销</w:t>
      </w:r>
      <w:r w:rsidRPr="00503B8F">
        <w:rPr>
          <w:rFonts w:ascii="Times New Roman" w:hAnsi="Times New Roman"/>
          <w:b/>
          <w:szCs w:val="20"/>
        </w:rPr>
        <w:t xml:space="preserve">: </w:t>
      </w:r>
      <w:r w:rsidRPr="00503B8F">
        <w:rPr>
          <w:rFonts w:ascii="Times New Roman" w:hAnsi="Times New Roman" w:hint="eastAsia"/>
          <w:szCs w:val="20"/>
        </w:rPr>
        <w:t>指企业在报告期因研究开发活动需要购入的专有技术（包括专利、非专利发明、许可证、专有技术、设计和计算方法等）所发生的费用摊销。</w:t>
      </w:r>
    </w:p>
    <w:p w:rsidR="00AE1886" w:rsidRPr="00503B8F" w:rsidRDefault="00AE1886" w:rsidP="00E87693">
      <w:pPr>
        <w:spacing w:line="320" w:lineRule="exact"/>
        <w:ind w:firstLineChars="200" w:firstLine="31680"/>
        <w:rPr>
          <w:rFonts w:ascii="Times New Roman" w:hAnsi="Times New Roman"/>
          <w:szCs w:val="20"/>
        </w:rPr>
      </w:pPr>
      <w:r w:rsidRPr="00503B8F">
        <w:rPr>
          <w:rFonts w:ascii="Times New Roman" w:hAnsi="Times New Roman" w:hint="eastAsia"/>
          <w:b/>
          <w:bCs/>
          <w:szCs w:val="20"/>
        </w:rPr>
        <w:t>其他费用：</w:t>
      </w:r>
      <w:r w:rsidRPr="00503B8F">
        <w:rPr>
          <w:rFonts w:ascii="Times New Roman" w:hAnsi="Times New Roman" w:hint="eastAsia"/>
          <w:szCs w:val="20"/>
        </w:rPr>
        <w:t>指企业在报告期为科技活动所发生的除人员人工费、原材料费、折旧费用与长期费用摊销、无形资产摊销等费用之外的其他费用，包括用于科技活动的设计费、装备调试费、办公费、通讯费、专利申请维护费、高新科技研发保险费等。</w:t>
      </w:r>
    </w:p>
    <w:p w:rsidR="00AE1886" w:rsidRPr="00503B8F" w:rsidRDefault="00AE1886" w:rsidP="00E87693">
      <w:pPr>
        <w:spacing w:line="300" w:lineRule="exact"/>
        <w:ind w:firstLineChars="200" w:firstLine="31680"/>
        <w:rPr>
          <w:rFonts w:ascii="Times New Roman" w:hAnsi="Times New Roman"/>
          <w:szCs w:val="20"/>
        </w:rPr>
      </w:pPr>
      <w:r w:rsidRPr="00503B8F">
        <w:rPr>
          <w:rFonts w:ascii="Times New Roman" w:hAnsi="Times New Roman" w:hint="eastAsia"/>
          <w:b/>
          <w:szCs w:val="20"/>
        </w:rPr>
        <w:t>委托外单位开展科技活动的经费支出：</w:t>
      </w:r>
      <w:r w:rsidRPr="00503B8F">
        <w:rPr>
          <w:rFonts w:ascii="Times New Roman" w:hAnsi="Times New Roman" w:hint="eastAsia"/>
          <w:szCs w:val="20"/>
        </w:rPr>
        <w:t>指报告期企业委托外单位或与外单位合作进行科技活动而拨给对方的经费。不包括外协加工费。</w:t>
      </w:r>
    </w:p>
    <w:p w:rsidR="00AE1886" w:rsidRPr="00503B8F" w:rsidRDefault="00AE1886" w:rsidP="00E87693">
      <w:pPr>
        <w:spacing w:line="300" w:lineRule="exact"/>
        <w:ind w:firstLineChars="200" w:firstLine="31680"/>
        <w:rPr>
          <w:rFonts w:ascii="宋体"/>
          <w:szCs w:val="20"/>
        </w:rPr>
      </w:pPr>
      <w:r w:rsidRPr="00503B8F">
        <w:rPr>
          <w:rFonts w:ascii="宋体" w:hAnsi="宋体" w:hint="eastAsia"/>
          <w:b/>
          <w:bCs/>
          <w:szCs w:val="20"/>
        </w:rPr>
        <w:t>委托外单位开展科技活动的经费支出中对境内研究机构的支出</w:t>
      </w:r>
      <w:r w:rsidRPr="00503B8F">
        <w:rPr>
          <w:rFonts w:ascii="宋体" w:hAnsi="宋体"/>
          <w:b/>
          <w:bCs/>
          <w:szCs w:val="20"/>
        </w:rPr>
        <w:t>:</w:t>
      </w:r>
      <w:r w:rsidRPr="00503B8F">
        <w:rPr>
          <w:rFonts w:ascii="宋体" w:hAnsi="宋体"/>
          <w:szCs w:val="20"/>
        </w:rPr>
        <w:t xml:space="preserve"> </w:t>
      </w:r>
      <w:r w:rsidRPr="00503B8F">
        <w:rPr>
          <w:rFonts w:ascii="宋体" w:hAnsi="宋体" w:hint="eastAsia"/>
          <w:szCs w:val="20"/>
        </w:rPr>
        <w:t>指报告期企业委托或与境内独立研究机构合作开展科技活动而支付予其的经费。</w:t>
      </w:r>
    </w:p>
    <w:p w:rsidR="00AE1886" w:rsidRPr="00503B8F" w:rsidRDefault="00AE1886" w:rsidP="00E87693">
      <w:pPr>
        <w:spacing w:line="300" w:lineRule="exact"/>
        <w:ind w:firstLineChars="200" w:firstLine="31680"/>
        <w:rPr>
          <w:rFonts w:ascii="宋体"/>
          <w:szCs w:val="20"/>
        </w:rPr>
      </w:pPr>
      <w:r w:rsidRPr="00503B8F">
        <w:rPr>
          <w:rFonts w:ascii="宋体" w:hAnsi="宋体" w:hint="eastAsia"/>
          <w:b/>
          <w:bCs/>
          <w:szCs w:val="20"/>
        </w:rPr>
        <w:t>委托外单位开展科技活动的经费支出中对境内高等学校支出</w:t>
      </w:r>
      <w:r w:rsidRPr="00503B8F">
        <w:rPr>
          <w:rFonts w:ascii="宋体" w:hAnsi="宋体"/>
          <w:b/>
          <w:bCs/>
          <w:szCs w:val="20"/>
        </w:rPr>
        <w:t>:</w:t>
      </w:r>
      <w:r w:rsidRPr="00503B8F">
        <w:rPr>
          <w:rFonts w:ascii="宋体" w:hAnsi="宋体"/>
          <w:szCs w:val="20"/>
        </w:rPr>
        <w:t xml:space="preserve"> </w:t>
      </w:r>
      <w:r w:rsidRPr="00503B8F">
        <w:rPr>
          <w:rFonts w:ascii="宋体" w:hAnsi="宋体" w:hint="eastAsia"/>
          <w:szCs w:val="20"/>
        </w:rPr>
        <w:t>指报告期企业委托或与境内高等学校合作开展科技活动而支付予其的经费。</w:t>
      </w:r>
    </w:p>
    <w:p w:rsidR="00AE1886" w:rsidRPr="00503B8F" w:rsidRDefault="00AE1886" w:rsidP="00E87693">
      <w:pPr>
        <w:spacing w:line="300" w:lineRule="exact"/>
        <w:ind w:firstLineChars="200" w:firstLine="31680"/>
        <w:rPr>
          <w:rFonts w:ascii="宋体"/>
          <w:szCs w:val="21"/>
        </w:rPr>
      </w:pPr>
      <w:r w:rsidRPr="00503B8F">
        <w:rPr>
          <w:rFonts w:ascii="Times New Roman" w:hAnsi="Times New Roman" w:hint="eastAsia"/>
          <w:b/>
          <w:bCs/>
          <w:szCs w:val="20"/>
        </w:rPr>
        <w:t>委托外单位开展科技活动的经费支出中对境外支出</w:t>
      </w:r>
      <w:r w:rsidRPr="00503B8F">
        <w:rPr>
          <w:rFonts w:ascii="宋体" w:hAnsi="宋体"/>
          <w:b/>
          <w:bCs/>
          <w:szCs w:val="20"/>
        </w:rPr>
        <w:t>:</w:t>
      </w:r>
      <w:r w:rsidRPr="00503B8F">
        <w:rPr>
          <w:rFonts w:ascii="宋体" w:hAnsi="宋体"/>
          <w:szCs w:val="20"/>
        </w:rPr>
        <w:t xml:space="preserve"> </w:t>
      </w:r>
      <w:r w:rsidRPr="00503B8F">
        <w:rPr>
          <w:rFonts w:ascii="Times New Roman" w:hAnsi="Times New Roman" w:hint="eastAsia"/>
          <w:szCs w:val="20"/>
        </w:rPr>
        <w:t>指报告期企业委托或与境外机构合作开展科技活动而支付予其的经费。</w:t>
      </w:r>
      <w:r w:rsidRPr="00503B8F">
        <w:rPr>
          <w:rFonts w:ascii="宋体"/>
          <w:szCs w:val="20"/>
        </w:rPr>
        <w:br/>
      </w:r>
      <w:r w:rsidRPr="00503B8F">
        <w:rPr>
          <w:rFonts w:ascii="宋体" w:hAnsi="宋体"/>
          <w:szCs w:val="20"/>
        </w:rPr>
        <w:t xml:space="preserve">    </w:t>
      </w:r>
      <w:r w:rsidRPr="00503B8F">
        <w:rPr>
          <w:rFonts w:ascii="宋体" w:hAnsi="宋体" w:cs="宋体" w:hint="eastAsia"/>
          <w:b/>
          <w:kern w:val="0"/>
          <w:szCs w:val="21"/>
        </w:rPr>
        <w:t>企业内部用于</w:t>
      </w:r>
      <w:r w:rsidRPr="00503B8F">
        <w:rPr>
          <w:rFonts w:ascii="宋体" w:hAnsi="宋体" w:hint="eastAsia"/>
          <w:b/>
          <w:szCs w:val="21"/>
        </w:rPr>
        <w:t>科技活动的非政府经费当年形成的固定资产：</w:t>
      </w:r>
      <w:r w:rsidRPr="00503B8F">
        <w:rPr>
          <w:rFonts w:ascii="宋体" w:hAnsi="宋体" w:hint="eastAsia"/>
          <w:szCs w:val="21"/>
        </w:rPr>
        <w:t>指企业在报告期形成的用于科技活动的固定资产帐面原价。对于科研与生产共用的固定资产应按比例进行分摊，其中仪器和设备一般应按使用时间进行分摊，建筑物一般应按使用面积进行分摊。为避免重复统计，本项指标不含由政府资金形成的固定资产。</w:t>
      </w:r>
    </w:p>
    <w:p w:rsidR="00AE1886" w:rsidRPr="00503B8F" w:rsidRDefault="00AE1886" w:rsidP="00E87693">
      <w:pPr>
        <w:spacing w:line="320" w:lineRule="exact"/>
        <w:ind w:firstLineChars="200" w:firstLine="31680"/>
        <w:rPr>
          <w:rFonts w:ascii="Times New Roman" w:hAnsi="Times New Roman"/>
          <w:szCs w:val="20"/>
        </w:rPr>
      </w:pPr>
      <w:r w:rsidRPr="00503B8F">
        <w:rPr>
          <w:rFonts w:ascii="Times New Roman" w:hAnsi="Times New Roman" w:hint="eastAsia"/>
          <w:b/>
          <w:szCs w:val="20"/>
        </w:rPr>
        <w:t>当年形成用于科技活动的固定资产中的仪器和设备：</w:t>
      </w:r>
      <w:r w:rsidRPr="00503B8F">
        <w:rPr>
          <w:rFonts w:ascii="Times New Roman" w:hAnsi="Times New Roman" w:hint="eastAsia"/>
          <w:szCs w:val="20"/>
        </w:rPr>
        <w:t>指企业在报告期形成的用于科技活动的固定资产中的仪器和设备帐面原价，其中设备包括用于科技活动的各类机器和设备、试验测量仪器、运输工具、工装工具等。</w:t>
      </w:r>
    </w:p>
    <w:p w:rsidR="00AE1886" w:rsidRPr="00503B8F" w:rsidRDefault="00AE1886" w:rsidP="00E87693">
      <w:pPr>
        <w:spacing w:line="320" w:lineRule="exact"/>
        <w:ind w:firstLineChars="200" w:firstLine="31680"/>
        <w:rPr>
          <w:rFonts w:ascii="Times New Roman" w:hAnsi="Times New Roman"/>
          <w:szCs w:val="20"/>
        </w:rPr>
      </w:pPr>
      <w:r w:rsidRPr="00503B8F">
        <w:rPr>
          <w:rFonts w:ascii="Times New Roman" w:hAnsi="Times New Roman" w:hint="eastAsia"/>
          <w:b/>
          <w:szCs w:val="20"/>
        </w:rPr>
        <w:t>使用来自政府部门的科技活动资金：</w:t>
      </w:r>
      <w:r w:rsidRPr="00503B8F">
        <w:rPr>
          <w:rFonts w:ascii="Times New Roman" w:hAnsi="Times New Roman" w:hint="eastAsia"/>
          <w:szCs w:val="20"/>
        </w:rPr>
        <w:t>指企业在报告期使用的从政府有关部门得到的科技活动资金，包括纳入国家计划的中间试验费等。</w:t>
      </w:r>
    </w:p>
    <w:p w:rsidR="00AE1886" w:rsidRPr="00503B8F" w:rsidRDefault="00AE1886" w:rsidP="00E87693">
      <w:pPr>
        <w:spacing w:line="320" w:lineRule="exact"/>
        <w:ind w:firstLineChars="200" w:firstLine="31680"/>
        <w:rPr>
          <w:rFonts w:ascii="Times New Roman" w:hAnsi="Times New Roman"/>
          <w:szCs w:val="20"/>
        </w:rPr>
      </w:pPr>
      <w:r w:rsidRPr="00503B8F">
        <w:rPr>
          <w:rFonts w:ascii="Times New Roman" w:hAnsi="Times New Roman" w:hint="eastAsia"/>
          <w:b/>
          <w:szCs w:val="20"/>
        </w:rPr>
        <w:t>全部科技项目：</w:t>
      </w:r>
      <w:r w:rsidRPr="00503B8F">
        <w:rPr>
          <w:rFonts w:ascii="Times New Roman" w:hAnsi="Times New Roman" w:hint="eastAsia"/>
          <w:szCs w:val="20"/>
        </w:rPr>
        <w:t>指企业在报告年度当年立项并开展研制工作、以前年份立项仍继续进行研制的科技项目数，包括当年完成和年内研制工作已告失败的科技项目，但不包括委托外单位进行研制的科技项目。</w:t>
      </w:r>
    </w:p>
    <w:p w:rsidR="00AE1886" w:rsidRPr="00503B8F" w:rsidRDefault="00AE1886" w:rsidP="00E87693">
      <w:pPr>
        <w:spacing w:line="320" w:lineRule="exact"/>
        <w:ind w:firstLineChars="200" w:firstLine="31680"/>
        <w:rPr>
          <w:rFonts w:ascii="宋体"/>
          <w:color w:val="FF0000"/>
          <w:szCs w:val="21"/>
        </w:rPr>
      </w:pPr>
      <w:r w:rsidRPr="00503B8F">
        <w:rPr>
          <w:rFonts w:ascii="宋体" w:hAnsi="宋体" w:hint="eastAsia"/>
          <w:b/>
          <w:szCs w:val="21"/>
        </w:rPr>
        <w:t>全部科技项目经费内部支出合计：</w:t>
      </w:r>
      <w:r w:rsidRPr="00503B8F">
        <w:rPr>
          <w:rFonts w:ascii="宋体" w:hAnsi="宋体" w:hint="eastAsia"/>
          <w:color w:val="FF0000"/>
          <w:szCs w:val="21"/>
        </w:rPr>
        <w:t>指企业内部在报告期进行科技项目研究和试制等的实际经费支出总额。包括劳务费、原材料费、设备购置费、其他日常支出、外协加工费等，不包括委托或与外单位合作进行项目于研究而拨付给对方使用的经费，也不包括企业科技管理部门的费用和用于科技活动目的的基建支出，以及为科技活动提供间接服务人员的费用等。</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机构数：</w:t>
      </w:r>
      <w:r w:rsidRPr="00503B8F">
        <w:rPr>
          <w:rFonts w:ascii="宋体" w:hAnsi="宋体" w:hint="eastAsia"/>
          <w:szCs w:val="21"/>
        </w:rPr>
        <w:t>是指企业自办、或与外单位合办，管理上同生产系统相对独立、或者单独核算的专门科技活动机构，如企业开办的技术中心、研究院所、开发中心、开发部、实验室、中试车间、试验基地等。企业办科技机构经过资源整合，被国家或省级有关部门认定为国家级或省级技术中心的，可按一个机构填报。企业科技管理职能科室</w:t>
      </w:r>
      <w:r w:rsidRPr="00503B8F">
        <w:rPr>
          <w:rFonts w:ascii="宋体" w:hAnsi="宋体"/>
          <w:szCs w:val="21"/>
        </w:rPr>
        <w:t>(</w:t>
      </w:r>
      <w:r w:rsidRPr="00503B8F">
        <w:rPr>
          <w:rFonts w:ascii="宋体" w:hAnsi="宋体" w:hint="eastAsia"/>
          <w:szCs w:val="21"/>
        </w:rPr>
        <w:t>如科研处、技术科等</w:t>
      </w:r>
      <w:r w:rsidRPr="00503B8F">
        <w:rPr>
          <w:rFonts w:ascii="宋体" w:hAnsi="宋体"/>
          <w:szCs w:val="21"/>
        </w:rPr>
        <w:t>)</w:t>
      </w:r>
      <w:r w:rsidRPr="00503B8F">
        <w:rPr>
          <w:rFonts w:ascii="宋体" w:hAnsi="宋体" w:hint="eastAsia"/>
          <w:szCs w:val="21"/>
        </w:rPr>
        <w:t>一般不统计在内；若科研处、技术科等同时挂有科技机构牌子，视其报告年度内主要工作任务而定，主要任务是从事科技活动的可以统计，否则不统计。本指标不含企业在中国境外设立的科技机构数。</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机构人员合计：</w:t>
      </w:r>
      <w:r w:rsidRPr="00503B8F">
        <w:rPr>
          <w:rFonts w:ascii="宋体" w:hAnsi="宋体" w:hint="eastAsia"/>
          <w:szCs w:val="21"/>
        </w:rPr>
        <w:t>指企业办科技机构中从事科技活动的人员数合计，应等于机构中从业人员数扣除为科技活动提供间接服务的人员</w:t>
      </w:r>
      <w:r w:rsidRPr="00503B8F">
        <w:rPr>
          <w:rFonts w:ascii="宋体" w:hAnsi="宋体"/>
          <w:szCs w:val="21"/>
        </w:rPr>
        <w:t>(</w:t>
      </w:r>
      <w:r w:rsidRPr="00503B8F">
        <w:rPr>
          <w:rFonts w:ascii="宋体" w:hAnsi="宋体" w:hint="eastAsia"/>
          <w:szCs w:val="21"/>
        </w:rPr>
        <w:t>如保卫、医疗保健、司机、食堂人员、茶炉工、水暖工、清洁工等</w:t>
      </w:r>
      <w:r w:rsidRPr="00503B8F">
        <w:rPr>
          <w:rFonts w:ascii="宋体" w:hAnsi="宋体"/>
          <w:szCs w:val="21"/>
        </w:rPr>
        <w:t>)</w:t>
      </w:r>
      <w:r w:rsidRPr="00503B8F">
        <w:rPr>
          <w:rFonts w:ascii="宋体" w:hAnsi="宋体" w:hint="eastAsia"/>
          <w:szCs w:val="21"/>
        </w:rPr>
        <w:t>以及全年从事科技活动时间不足全部工作时间</w:t>
      </w:r>
      <w:r w:rsidRPr="00503B8F">
        <w:rPr>
          <w:rFonts w:ascii="宋体" w:hAnsi="宋体"/>
          <w:szCs w:val="21"/>
        </w:rPr>
        <w:t>10%</w:t>
      </w:r>
      <w:r w:rsidRPr="00503B8F">
        <w:rPr>
          <w:rFonts w:ascii="宋体" w:hAnsi="宋体" w:hint="eastAsia"/>
          <w:szCs w:val="21"/>
        </w:rPr>
        <w:t>的人员。</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机构经费支出：</w:t>
      </w:r>
      <w:r w:rsidRPr="00503B8F">
        <w:rPr>
          <w:rFonts w:ascii="宋体" w:hAnsi="宋体" w:hint="eastAsia"/>
          <w:szCs w:val="21"/>
        </w:rPr>
        <w:t>指报告年度内企业办科技机构内部用于开展科技活动的经费支出。包括科技机构人员劳务费</w:t>
      </w:r>
      <w:r w:rsidRPr="00503B8F">
        <w:rPr>
          <w:rFonts w:ascii="宋体" w:hAnsi="宋体"/>
          <w:szCs w:val="21"/>
        </w:rPr>
        <w:t>(</w:t>
      </w:r>
      <w:r w:rsidRPr="00503B8F">
        <w:rPr>
          <w:rFonts w:ascii="宋体" w:hAnsi="宋体" w:hint="eastAsia"/>
          <w:szCs w:val="21"/>
        </w:rPr>
        <w:t>含工资</w:t>
      </w:r>
      <w:r w:rsidRPr="00503B8F">
        <w:rPr>
          <w:rFonts w:ascii="宋体" w:hAnsi="宋体"/>
          <w:szCs w:val="21"/>
        </w:rPr>
        <w:t>)</w:t>
      </w:r>
      <w:r w:rsidRPr="00503B8F">
        <w:rPr>
          <w:rFonts w:ascii="宋体" w:hAnsi="宋体" w:hint="eastAsia"/>
          <w:szCs w:val="21"/>
        </w:rPr>
        <w:t>支出、业务费支出、管理费支出、固定资产购建费及其他维持科技机构正常运转的日常费用等的支出总和。</w:t>
      </w:r>
    </w:p>
    <w:p w:rsidR="00AE1886" w:rsidRPr="00503B8F" w:rsidRDefault="00AE1886" w:rsidP="00E87693">
      <w:pPr>
        <w:spacing w:line="320" w:lineRule="exact"/>
        <w:ind w:firstLineChars="200" w:firstLine="31680"/>
        <w:rPr>
          <w:rFonts w:ascii="Times New Roman" w:hAnsi="Times New Roman"/>
          <w:bCs/>
          <w:iCs/>
          <w:szCs w:val="21"/>
        </w:rPr>
      </w:pPr>
      <w:r w:rsidRPr="00503B8F">
        <w:rPr>
          <w:rFonts w:ascii="宋体" w:hAnsi="宋体" w:hint="eastAsia"/>
          <w:b/>
          <w:szCs w:val="21"/>
        </w:rPr>
        <w:t>当年申请专利：</w:t>
      </w:r>
      <w:r w:rsidRPr="00503B8F">
        <w:rPr>
          <w:rFonts w:ascii="宋体" w:hAnsi="宋体" w:hint="eastAsia"/>
          <w:szCs w:val="21"/>
        </w:rPr>
        <w:t>指企业在报告期内向国内外知识产权行政部门提出专利申请并被受理的件数。</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当年申请发明专利：</w:t>
      </w:r>
      <w:r w:rsidRPr="00503B8F">
        <w:rPr>
          <w:rFonts w:ascii="黑体" w:eastAsia="黑体" w:hAnsi="黑体"/>
          <w:szCs w:val="21"/>
        </w:rPr>
        <w:t xml:space="preserve"> </w:t>
      </w:r>
      <w:r w:rsidRPr="00503B8F">
        <w:rPr>
          <w:rFonts w:ascii="宋体" w:hAnsi="宋体" w:hint="eastAsia"/>
          <w:szCs w:val="21"/>
        </w:rPr>
        <w:t>指企业在报告期内向国内外知识产权行政部门提出发明专利申请并被受理的件数。</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szCs w:val="21"/>
        </w:rPr>
        <w:t>当年申请国内发明专利：</w:t>
      </w:r>
      <w:r w:rsidRPr="00503B8F">
        <w:rPr>
          <w:rFonts w:ascii="宋体" w:hAnsi="宋体" w:hint="eastAsia"/>
          <w:spacing w:val="-4"/>
          <w:szCs w:val="21"/>
        </w:rPr>
        <w:t>指报告期内向我国专利机构提出发明专利申请的件数</w:t>
      </w:r>
    </w:p>
    <w:p w:rsidR="00AE1886" w:rsidRPr="00503B8F" w:rsidRDefault="00AE1886" w:rsidP="00E87693">
      <w:pPr>
        <w:spacing w:line="320" w:lineRule="exact"/>
        <w:ind w:firstLineChars="200" w:firstLine="31680"/>
        <w:rPr>
          <w:rFonts w:ascii="宋体"/>
          <w:spacing w:val="-4"/>
          <w:szCs w:val="21"/>
        </w:rPr>
      </w:pPr>
      <w:r w:rsidRPr="00503B8F">
        <w:rPr>
          <w:rFonts w:ascii="宋体" w:hAnsi="宋体" w:hint="eastAsia"/>
          <w:b/>
          <w:spacing w:val="-4"/>
          <w:szCs w:val="21"/>
        </w:rPr>
        <w:t>当年申请欧美日专利：</w:t>
      </w:r>
      <w:r w:rsidRPr="00503B8F">
        <w:rPr>
          <w:rFonts w:ascii="宋体" w:hAnsi="宋体" w:hint="eastAsia"/>
          <w:spacing w:val="-4"/>
          <w:szCs w:val="21"/>
        </w:rPr>
        <w:t>指报告期内向欧洲知识产权局、美国商标与专利管理局和日本特许厅提出专利申请的件数。</w:t>
      </w:r>
    </w:p>
    <w:p w:rsidR="00AE1886" w:rsidRPr="00503B8F" w:rsidRDefault="00AE1886" w:rsidP="00E87693">
      <w:pPr>
        <w:spacing w:line="320" w:lineRule="exact"/>
        <w:ind w:firstLineChars="200" w:firstLine="31680"/>
        <w:rPr>
          <w:rFonts w:ascii="宋体"/>
          <w:b/>
          <w:szCs w:val="21"/>
        </w:rPr>
      </w:pPr>
      <w:r w:rsidRPr="00503B8F">
        <w:rPr>
          <w:rFonts w:ascii="宋体" w:hAnsi="宋体" w:hint="eastAsia"/>
          <w:b/>
          <w:szCs w:val="21"/>
        </w:rPr>
        <w:t>当年授权专利：</w:t>
      </w:r>
      <w:r w:rsidRPr="00503B8F">
        <w:rPr>
          <w:rFonts w:ascii="宋体" w:hAnsi="宋体" w:hint="eastAsia"/>
          <w:szCs w:val="21"/>
        </w:rPr>
        <w:t>指企业作为专利权人，在报告年度内经国内外专利行政部门授权的专利件数。</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当年授权发明专利：</w:t>
      </w:r>
      <w:r w:rsidRPr="00503B8F">
        <w:rPr>
          <w:rFonts w:ascii="黑体" w:eastAsia="黑体" w:hAnsi="黑体"/>
          <w:szCs w:val="21"/>
        </w:rPr>
        <w:t xml:space="preserve"> </w:t>
      </w:r>
      <w:r w:rsidRPr="00503B8F">
        <w:rPr>
          <w:rFonts w:ascii="宋体" w:hAnsi="宋体" w:hint="eastAsia"/>
          <w:szCs w:val="21"/>
        </w:rPr>
        <w:t>指企业作为专利权人，在报告年度内经国内外专利行政部门授权的发明专利件数。</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当年</w:t>
      </w:r>
      <w:r w:rsidRPr="00503B8F">
        <w:rPr>
          <w:rFonts w:ascii="宋体" w:hAnsi="宋体" w:hint="eastAsia"/>
          <w:szCs w:val="21"/>
        </w:rPr>
        <w:t>授权国内发明专利：</w:t>
      </w:r>
      <w:r w:rsidRPr="00503B8F">
        <w:rPr>
          <w:rFonts w:ascii="宋体" w:hAnsi="宋体" w:hint="eastAsia"/>
          <w:spacing w:val="-4"/>
          <w:szCs w:val="21"/>
        </w:rPr>
        <w:t>指报告期内获得我国专利机构授权的发明专利件数。</w:t>
      </w:r>
    </w:p>
    <w:p w:rsidR="00AE1886" w:rsidRPr="00503B8F" w:rsidRDefault="00AE1886" w:rsidP="00E87693">
      <w:pPr>
        <w:spacing w:line="320" w:lineRule="exact"/>
        <w:ind w:firstLineChars="200" w:firstLine="31680"/>
        <w:rPr>
          <w:rFonts w:ascii="宋体"/>
          <w:spacing w:val="-4"/>
          <w:szCs w:val="21"/>
        </w:rPr>
      </w:pPr>
      <w:r w:rsidRPr="00503B8F">
        <w:rPr>
          <w:rFonts w:ascii="宋体" w:hAnsi="宋体" w:hint="eastAsia"/>
          <w:b/>
          <w:szCs w:val="21"/>
        </w:rPr>
        <w:t>当年授权欧美日专利：</w:t>
      </w:r>
      <w:r w:rsidRPr="00503B8F">
        <w:rPr>
          <w:rFonts w:ascii="宋体" w:hAnsi="宋体" w:hint="eastAsia"/>
          <w:spacing w:val="-4"/>
          <w:szCs w:val="21"/>
        </w:rPr>
        <w:t>指报告期内获得欧洲知识产权局、美国商标与专利管理局和日本特许厅批准，且所有权属于高新区企业的专利。</w:t>
      </w:r>
    </w:p>
    <w:p w:rsidR="00AE1886" w:rsidRPr="00503B8F" w:rsidRDefault="00AE1886" w:rsidP="00E87693">
      <w:pPr>
        <w:spacing w:line="320" w:lineRule="exact"/>
        <w:ind w:firstLineChars="200" w:firstLine="31680"/>
        <w:rPr>
          <w:rFonts w:ascii="宋体"/>
          <w:bCs/>
          <w:szCs w:val="21"/>
        </w:rPr>
      </w:pPr>
      <w:r w:rsidRPr="00503B8F">
        <w:rPr>
          <w:rFonts w:ascii="黑体" w:eastAsia="黑体" w:hAnsi="黑体" w:hint="eastAsia"/>
          <w:b/>
          <w:bCs/>
          <w:szCs w:val="21"/>
        </w:rPr>
        <w:t>拥有有效专利</w:t>
      </w:r>
      <w:r w:rsidRPr="00503B8F">
        <w:rPr>
          <w:rFonts w:ascii="黑体" w:eastAsia="黑体" w:hAnsi="黑体"/>
          <w:szCs w:val="21"/>
        </w:rPr>
        <w:t xml:space="preserve">  </w:t>
      </w:r>
      <w:r w:rsidRPr="00503B8F">
        <w:rPr>
          <w:rFonts w:ascii="宋体" w:hAnsi="宋体" w:hint="eastAsia"/>
          <w:bCs/>
          <w:szCs w:val="21"/>
        </w:rPr>
        <w:t>指报告期末企业作为专利权人在报告期拥有的、经国内外知识产权行政部门授权且在有效期内的专利件数。</w:t>
      </w:r>
    </w:p>
    <w:p w:rsidR="00AE1886" w:rsidRPr="00503B8F" w:rsidRDefault="00AE1886" w:rsidP="00E87693">
      <w:pPr>
        <w:spacing w:line="320" w:lineRule="exact"/>
        <w:ind w:firstLineChars="200" w:firstLine="31680"/>
        <w:rPr>
          <w:rFonts w:ascii="宋体"/>
          <w:bCs/>
          <w:szCs w:val="21"/>
        </w:rPr>
      </w:pPr>
      <w:r w:rsidRPr="00503B8F">
        <w:rPr>
          <w:rFonts w:ascii="宋体" w:hAnsi="宋体" w:hint="eastAsia"/>
          <w:b/>
          <w:szCs w:val="21"/>
        </w:rPr>
        <w:t>拥有有效发明专利：</w:t>
      </w:r>
      <w:r w:rsidRPr="00503B8F">
        <w:rPr>
          <w:rFonts w:ascii="宋体" w:hAnsi="宋体" w:hint="eastAsia"/>
          <w:bCs/>
          <w:szCs w:val="21"/>
        </w:rPr>
        <w:t>指报告期末企业作为专利权人在报告期拥有的、经国内外知识产权行政部门授权且在有效期内的发明专利件数。</w:t>
      </w:r>
    </w:p>
    <w:p w:rsidR="00AE1886" w:rsidRPr="00503B8F" w:rsidRDefault="00AE1886" w:rsidP="00E87693">
      <w:pPr>
        <w:spacing w:line="320" w:lineRule="exact"/>
        <w:ind w:firstLineChars="200" w:firstLine="31680"/>
        <w:rPr>
          <w:rFonts w:ascii="宋体"/>
          <w:bCs/>
          <w:szCs w:val="21"/>
        </w:rPr>
      </w:pPr>
      <w:r w:rsidRPr="00503B8F">
        <w:rPr>
          <w:rFonts w:ascii="宋体" w:hAnsi="宋体" w:hint="eastAsia"/>
          <w:b/>
          <w:bCs/>
          <w:szCs w:val="21"/>
        </w:rPr>
        <w:t>拥有境外授权的有效发明专利：</w:t>
      </w:r>
      <w:r w:rsidRPr="00503B8F">
        <w:rPr>
          <w:rFonts w:ascii="宋体" w:hAnsi="宋体" w:hint="eastAsia"/>
          <w:bCs/>
          <w:szCs w:val="21"/>
        </w:rPr>
        <w:t>指报告期末企业作为专利权人拥有的、经国外及港澳台知识产权行政部门授予且在有效期内的发明专利件数。</w:t>
      </w:r>
    </w:p>
    <w:p w:rsidR="00AE1886" w:rsidRPr="00503B8F" w:rsidRDefault="00AE1886" w:rsidP="00E87693">
      <w:pPr>
        <w:spacing w:line="320" w:lineRule="exact"/>
        <w:ind w:firstLineChars="200" w:firstLine="31680"/>
        <w:rPr>
          <w:rFonts w:ascii="宋体"/>
          <w:bCs/>
          <w:szCs w:val="21"/>
        </w:rPr>
      </w:pPr>
      <w:r w:rsidRPr="00503B8F">
        <w:rPr>
          <w:rFonts w:ascii="宋体" w:hAnsi="宋体" w:hint="eastAsia"/>
          <w:b/>
          <w:bCs/>
          <w:szCs w:val="21"/>
        </w:rPr>
        <w:t>拥有境外授权的有效专利：</w:t>
      </w:r>
      <w:r w:rsidRPr="00503B8F">
        <w:rPr>
          <w:rFonts w:ascii="宋体" w:hAnsi="宋体" w:hint="eastAsia"/>
          <w:bCs/>
          <w:szCs w:val="21"/>
        </w:rPr>
        <w:t>指报告期末企业作为专利权人拥有的、经国外及港澳台知识产权行政部门授予且在有效期内的专利件数。</w:t>
      </w:r>
    </w:p>
    <w:p w:rsidR="00AE1886" w:rsidRPr="00503B8F" w:rsidRDefault="00AE1886" w:rsidP="00E87693">
      <w:pPr>
        <w:spacing w:line="320" w:lineRule="exact"/>
        <w:ind w:firstLineChars="200" w:firstLine="31680"/>
        <w:rPr>
          <w:rFonts w:ascii="宋体"/>
          <w:bCs/>
          <w:szCs w:val="21"/>
        </w:rPr>
      </w:pPr>
      <w:r w:rsidRPr="00503B8F">
        <w:rPr>
          <w:rFonts w:ascii="宋体" w:hAnsi="宋体" w:hint="eastAsia"/>
          <w:b/>
          <w:bCs/>
          <w:szCs w:val="21"/>
        </w:rPr>
        <w:t>拥有欧美日专利：</w:t>
      </w:r>
      <w:r w:rsidRPr="00503B8F">
        <w:rPr>
          <w:rFonts w:ascii="宋体" w:hAnsi="宋体" w:hint="eastAsia"/>
          <w:bCs/>
          <w:szCs w:val="21"/>
        </w:rPr>
        <w:t>指报告期末企业作为专利权人在报告期拥有的、经欧洲、美国、日本知识产权行政部门授权且在有效期内的专利件数。</w:t>
      </w:r>
    </w:p>
    <w:p w:rsidR="00AE1886" w:rsidRPr="00503B8F" w:rsidRDefault="00AE1886" w:rsidP="00E87693">
      <w:pPr>
        <w:spacing w:line="320" w:lineRule="exact"/>
        <w:ind w:firstLineChars="200" w:firstLine="31680"/>
        <w:rPr>
          <w:rFonts w:ascii="宋体"/>
          <w:bCs/>
          <w:szCs w:val="21"/>
        </w:rPr>
      </w:pPr>
      <w:r w:rsidRPr="00503B8F">
        <w:rPr>
          <w:rFonts w:ascii="宋体" w:hAnsi="宋体" w:hint="eastAsia"/>
          <w:b/>
          <w:bCs/>
          <w:szCs w:val="21"/>
        </w:rPr>
        <w:t>专利所有权转让及许可</w:t>
      </w:r>
      <w:r w:rsidRPr="00503B8F">
        <w:rPr>
          <w:rFonts w:ascii="黑体" w:eastAsia="黑体" w:hAnsi="黑体"/>
          <w:szCs w:val="21"/>
        </w:rPr>
        <w:t xml:space="preserve">  </w:t>
      </w:r>
      <w:r w:rsidRPr="00503B8F">
        <w:rPr>
          <w:rFonts w:ascii="宋体" w:hAnsi="宋体" w:hint="eastAsia"/>
          <w:bCs/>
          <w:szCs w:val="21"/>
        </w:rPr>
        <w:t>指报告期企业向外单位转让专利所有权或允许专利技术由被许可单位使用的专利件数。</w:t>
      </w:r>
    </w:p>
    <w:p w:rsidR="00AE1886" w:rsidRPr="00503B8F" w:rsidRDefault="00AE1886" w:rsidP="00E87693">
      <w:pPr>
        <w:spacing w:line="320" w:lineRule="exact"/>
        <w:ind w:firstLineChars="200" w:firstLine="31680"/>
        <w:rPr>
          <w:rFonts w:ascii="宋体"/>
          <w:bCs/>
          <w:szCs w:val="21"/>
        </w:rPr>
      </w:pPr>
      <w:r w:rsidRPr="00503B8F">
        <w:rPr>
          <w:rFonts w:ascii="宋体" w:hAnsi="宋体" w:hint="eastAsia"/>
          <w:b/>
          <w:bCs/>
          <w:szCs w:val="21"/>
        </w:rPr>
        <w:t>专利所有权转让及许可收入</w:t>
      </w:r>
      <w:r w:rsidRPr="00503B8F">
        <w:rPr>
          <w:rFonts w:ascii="黑体" w:eastAsia="黑体" w:hAnsi="黑体"/>
          <w:szCs w:val="21"/>
        </w:rPr>
        <w:t xml:space="preserve">  </w:t>
      </w:r>
      <w:r w:rsidRPr="00503B8F">
        <w:rPr>
          <w:rFonts w:ascii="宋体" w:hAnsi="宋体" w:hint="eastAsia"/>
          <w:bCs/>
          <w:szCs w:val="21"/>
        </w:rPr>
        <w:t>指报告期企业向外单位转让专利所有权或允许专利技术由被许可单位使用而得到的收入。包括当年从被转让方或被许可方得到的一次性付款和分期付款收入，以及利润分成、股息收入等。</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bCs/>
          <w:szCs w:val="21"/>
        </w:rPr>
        <w:t>新产品产值：</w:t>
      </w:r>
      <w:r w:rsidRPr="00503B8F">
        <w:rPr>
          <w:rFonts w:ascii="宋体" w:hAnsi="宋体" w:hint="eastAsia"/>
          <w:bCs/>
          <w:szCs w:val="21"/>
        </w:rPr>
        <w:t>指报告年度本企业生产的新产品的产值。新产品是指采用新技术原理、新设计构思研制、生产的全新产品，</w:t>
      </w:r>
      <w:r w:rsidRPr="00503B8F">
        <w:rPr>
          <w:rFonts w:ascii="宋体" w:hAnsi="宋体" w:hint="eastAsia"/>
          <w:szCs w:val="21"/>
        </w:rPr>
        <w:t>或在结构、材质、工艺等某一方面比原有产品有明显改进，从而显著提高了产品性能或扩大了使用功能的产品。本报表中的新产品产值、新产品销售收入指标既包括经政府有关部门认定并在有效期内的新产品，也包括企业自行研制开发，未经政府有关部门认定，从投产之日起一年之内的新产品。</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新产品销售收入：</w:t>
      </w:r>
      <w:r w:rsidRPr="00503B8F">
        <w:rPr>
          <w:rFonts w:ascii="宋体" w:hAnsi="宋体" w:hint="eastAsia"/>
          <w:szCs w:val="21"/>
        </w:rPr>
        <w:t>指采用新技术原理、新设计构思研制、生产的全新产品，或在结构、材质、工艺等某一方面比原有产品有明显改进，从而显著提高了产品性能或扩大了使用功能的产品。本报表中的新产品产值、新产品销售收入、新产品销售利润等指标即包括经政府有关部门认定并在有效期内的新产品，也包括企业自行研制开发，未经政府有关部门认定，从投产之日起一年之内的新产品。</w:t>
      </w:r>
    </w:p>
    <w:p w:rsidR="00AE1886" w:rsidRPr="00503B8F" w:rsidRDefault="00AE1886" w:rsidP="00E87693">
      <w:pPr>
        <w:spacing w:line="300" w:lineRule="exact"/>
        <w:ind w:firstLineChars="200" w:firstLine="31680"/>
        <w:rPr>
          <w:rFonts w:ascii="宋体"/>
          <w:szCs w:val="21"/>
        </w:rPr>
      </w:pPr>
      <w:r w:rsidRPr="00503B8F">
        <w:rPr>
          <w:rFonts w:ascii="宋体" w:hAnsi="宋体" w:hint="eastAsia"/>
          <w:b/>
          <w:szCs w:val="21"/>
        </w:rPr>
        <w:t>新产品销售收入中出口：</w:t>
      </w:r>
      <w:r w:rsidRPr="00503B8F">
        <w:rPr>
          <w:rFonts w:ascii="宋体" w:hAnsi="宋体"/>
          <w:b/>
          <w:szCs w:val="21"/>
        </w:rPr>
        <w:t xml:space="preserve"> </w:t>
      </w:r>
      <w:r w:rsidRPr="00503B8F">
        <w:rPr>
          <w:rFonts w:ascii="宋体" w:hAnsi="宋体" w:hint="eastAsia"/>
          <w:szCs w:val="21"/>
        </w:rPr>
        <w:t>指报告期企业将新产品销售给外贸部门和直接出售给外商所实现的销售收入。</w:t>
      </w:r>
    </w:p>
    <w:p w:rsidR="00AE1886" w:rsidRPr="00503B8F" w:rsidRDefault="00AE1886" w:rsidP="00E87693">
      <w:pPr>
        <w:spacing w:line="300" w:lineRule="exact"/>
        <w:ind w:firstLineChars="200" w:firstLine="31680"/>
        <w:rPr>
          <w:rFonts w:ascii="宋体"/>
          <w:szCs w:val="21"/>
        </w:rPr>
      </w:pPr>
      <w:r w:rsidRPr="00503B8F">
        <w:rPr>
          <w:rFonts w:ascii="宋体" w:hAnsi="宋体" w:hint="eastAsia"/>
          <w:b/>
          <w:szCs w:val="21"/>
        </w:rPr>
        <w:t>发表科技论文：</w:t>
      </w:r>
      <w:r w:rsidRPr="00503B8F">
        <w:rPr>
          <w:rFonts w:ascii="黑体" w:eastAsia="黑体" w:hAnsi="黑体"/>
          <w:szCs w:val="21"/>
        </w:rPr>
        <w:t xml:space="preserve">  </w:t>
      </w:r>
      <w:r w:rsidRPr="00503B8F">
        <w:rPr>
          <w:rFonts w:ascii="宋体" w:hAnsi="宋体" w:hint="eastAsia"/>
          <w:szCs w:val="21"/>
        </w:rPr>
        <w:t>指企业立项的科技项目产生的、并在报告年度内在有正规刊号的刊物上发表的科技论文数量。</w:t>
      </w:r>
    </w:p>
    <w:p w:rsidR="00AE1886" w:rsidRPr="00503B8F" w:rsidRDefault="00AE1886" w:rsidP="00E87693">
      <w:pPr>
        <w:spacing w:line="300" w:lineRule="exact"/>
        <w:ind w:firstLineChars="200" w:firstLine="31680"/>
        <w:rPr>
          <w:rFonts w:ascii="宋体"/>
          <w:szCs w:val="21"/>
        </w:rPr>
      </w:pPr>
      <w:r w:rsidRPr="00503B8F">
        <w:rPr>
          <w:rFonts w:ascii="宋体" w:hAnsi="宋体" w:hint="eastAsia"/>
          <w:b/>
          <w:szCs w:val="21"/>
        </w:rPr>
        <w:t>拥有注册商标：</w:t>
      </w:r>
      <w:r w:rsidRPr="00503B8F">
        <w:rPr>
          <w:rFonts w:ascii="黑体" w:eastAsia="黑体" w:hAnsi="黑体"/>
          <w:szCs w:val="21"/>
        </w:rPr>
        <w:t xml:space="preserve">  </w:t>
      </w:r>
      <w:r w:rsidRPr="00503B8F">
        <w:rPr>
          <w:rFonts w:ascii="宋体" w:hAnsi="宋体" w:hint="eastAsia"/>
          <w:szCs w:val="21"/>
        </w:rPr>
        <w:t>指企业在报告期末拥有的注册商标件数。包括在境内和境外注册的商标件数，一件商标在境内外同时注册时只统计一件。</w:t>
      </w:r>
    </w:p>
    <w:p w:rsidR="00AE1886" w:rsidRPr="00503B8F" w:rsidRDefault="00AE1886" w:rsidP="00E87693">
      <w:pPr>
        <w:spacing w:line="300" w:lineRule="exact"/>
        <w:ind w:firstLineChars="200" w:firstLine="31680"/>
        <w:rPr>
          <w:rFonts w:ascii="宋体"/>
          <w:szCs w:val="21"/>
        </w:rPr>
      </w:pPr>
      <w:r w:rsidRPr="00503B8F">
        <w:rPr>
          <w:rFonts w:ascii="宋体" w:hAnsi="宋体" w:hint="eastAsia"/>
          <w:b/>
          <w:szCs w:val="21"/>
        </w:rPr>
        <w:t>当年注册商标：</w:t>
      </w:r>
      <w:r w:rsidRPr="00503B8F">
        <w:rPr>
          <w:rFonts w:ascii="宋体" w:hAnsi="宋体" w:hint="eastAsia"/>
          <w:szCs w:val="21"/>
        </w:rPr>
        <w:t>指在报告年度内获得批准，且所有权属于高新区企业的产品商标。</w:t>
      </w:r>
    </w:p>
    <w:p w:rsidR="00AE1886" w:rsidRPr="00503B8F" w:rsidRDefault="00AE1886" w:rsidP="00E87693">
      <w:pPr>
        <w:spacing w:line="320" w:lineRule="exact"/>
        <w:ind w:firstLineChars="198" w:firstLine="31680"/>
        <w:rPr>
          <w:rFonts w:ascii="宋体"/>
          <w:szCs w:val="21"/>
        </w:rPr>
      </w:pPr>
      <w:r w:rsidRPr="00503B8F">
        <w:rPr>
          <w:rFonts w:ascii="宋体" w:hAnsi="宋体" w:hint="eastAsia"/>
          <w:b/>
          <w:szCs w:val="21"/>
        </w:rPr>
        <w:t>境外注册商标：</w:t>
      </w:r>
      <w:r w:rsidRPr="00503B8F">
        <w:rPr>
          <w:rFonts w:ascii="黑体" w:eastAsia="黑体" w:hAnsi="黑体"/>
          <w:szCs w:val="21"/>
        </w:rPr>
        <w:t xml:space="preserve"> </w:t>
      </w:r>
      <w:r w:rsidRPr="00503B8F">
        <w:rPr>
          <w:rFonts w:ascii="宋体" w:hAnsi="宋体" w:hint="eastAsia"/>
          <w:szCs w:val="21"/>
        </w:rPr>
        <w:t>指企业在报告期末拥有的在国外或港澳台注册的商标件数。</w:t>
      </w:r>
    </w:p>
    <w:p w:rsidR="00AE1886" w:rsidRPr="00503B8F" w:rsidRDefault="00AE1886" w:rsidP="00E87693">
      <w:pPr>
        <w:spacing w:line="320" w:lineRule="exact"/>
        <w:ind w:firstLineChars="198" w:firstLine="31680"/>
        <w:rPr>
          <w:rFonts w:ascii="宋体"/>
          <w:bCs/>
          <w:spacing w:val="-4"/>
          <w:szCs w:val="21"/>
        </w:rPr>
      </w:pPr>
      <w:r w:rsidRPr="00503B8F">
        <w:rPr>
          <w:rFonts w:ascii="宋体" w:hAnsi="宋体" w:hint="eastAsia"/>
          <w:b/>
          <w:bCs/>
          <w:spacing w:val="-4"/>
          <w:szCs w:val="21"/>
        </w:rPr>
        <w:t>拥有软件著作权</w:t>
      </w:r>
      <w:r w:rsidRPr="00503B8F">
        <w:rPr>
          <w:rFonts w:ascii="宋体" w:hAnsi="宋体"/>
          <w:b/>
          <w:bCs/>
          <w:spacing w:val="-4"/>
          <w:szCs w:val="21"/>
        </w:rPr>
        <w:t xml:space="preserve">: </w:t>
      </w:r>
      <w:r w:rsidRPr="00503B8F">
        <w:rPr>
          <w:rFonts w:ascii="宋体" w:eastAsia="SSJ-PK74820000791-Identity-H" w:hAnsi="宋体" w:hint="eastAsia"/>
          <w:bCs/>
          <w:spacing w:val="-4"/>
          <w:szCs w:val="21"/>
        </w:rPr>
        <w:t>指企业在报告期末拥有的，经</w:t>
      </w:r>
      <w:r w:rsidRPr="00503B8F">
        <w:rPr>
          <w:rFonts w:ascii="宋体" w:hAnsi="宋体" w:hint="eastAsia"/>
          <w:bCs/>
          <w:spacing w:val="-4"/>
          <w:szCs w:val="21"/>
        </w:rPr>
        <w:t>国务院知识产权行政部门按照《中华人民共和国计算机软件保护条例》对计算机程序和文档授予的著作权。</w:t>
      </w:r>
    </w:p>
    <w:p w:rsidR="00AE1886" w:rsidRPr="00503B8F" w:rsidRDefault="00AE1886" w:rsidP="00E87693">
      <w:pPr>
        <w:spacing w:line="320" w:lineRule="exact"/>
        <w:ind w:firstLineChars="200" w:firstLine="31680"/>
        <w:rPr>
          <w:rFonts w:ascii="宋体"/>
          <w:bCs/>
          <w:szCs w:val="21"/>
        </w:rPr>
      </w:pPr>
      <w:r w:rsidRPr="00503B8F">
        <w:rPr>
          <w:rFonts w:ascii="宋体" w:hAnsi="宋体" w:hint="eastAsia"/>
          <w:b/>
          <w:szCs w:val="21"/>
        </w:rPr>
        <w:t>拥有集成电路布图设计</w:t>
      </w:r>
      <w:r w:rsidRPr="00503B8F">
        <w:rPr>
          <w:rFonts w:ascii="宋体" w:hAnsi="宋体"/>
          <w:b/>
          <w:szCs w:val="21"/>
        </w:rPr>
        <w:t>:</w:t>
      </w:r>
      <w:r w:rsidRPr="00503B8F">
        <w:rPr>
          <w:rFonts w:ascii="宋体" w:hAnsi="宋体" w:hint="eastAsia"/>
          <w:bCs/>
          <w:szCs w:val="21"/>
        </w:rPr>
        <w:t>指</w:t>
      </w:r>
      <w:r w:rsidRPr="00503B8F">
        <w:rPr>
          <w:rFonts w:ascii="宋体" w:eastAsia="SSJ-PK74820000791-Identity-H" w:hAnsi="宋体" w:hint="eastAsia"/>
          <w:bCs/>
          <w:spacing w:val="-4"/>
          <w:szCs w:val="21"/>
        </w:rPr>
        <w:t>企业在报告期末拥有的，</w:t>
      </w:r>
      <w:r w:rsidRPr="00503B8F">
        <w:rPr>
          <w:rFonts w:ascii="宋体" w:hAnsi="宋体" w:hint="eastAsia"/>
          <w:bCs/>
          <w:szCs w:val="21"/>
        </w:rPr>
        <w:t>由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w:t>
      </w:r>
      <w:r w:rsidRPr="00503B8F">
        <w:rPr>
          <w:rFonts w:ascii="宋体" w:hAnsi="宋体"/>
          <w:bCs/>
          <w:szCs w:val="21"/>
        </w:rPr>
        <w:t xml:space="preserve"> </w:t>
      </w:r>
    </w:p>
    <w:p w:rsidR="00AE1886" w:rsidRPr="00503B8F" w:rsidRDefault="00AE1886" w:rsidP="00E87693">
      <w:pPr>
        <w:spacing w:line="320" w:lineRule="exact"/>
        <w:ind w:firstLineChars="200" w:firstLine="31680"/>
        <w:rPr>
          <w:rFonts w:ascii="宋体"/>
          <w:bCs/>
          <w:szCs w:val="21"/>
        </w:rPr>
      </w:pPr>
      <w:r w:rsidRPr="00503B8F">
        <w:rPr>
          <w:rFonts w:ascii="宋体" w:hAnsi="宋体" w:hint="eastAsia"/>
          <w:b/>
          <w:szCs w:val="21"/>
        </w:rPr>
        <w:t>拥有植物新品种</w:t>
      </w:r>
      <w:r w:rsidRPr="00503B8F">
        <w:rPr>
          <w:rFonts w:ascii="宋体" w:hAnsi="宋体"/>
          <w:szCs w:val="21"/>
        </w:rPr>
        <w:t>:</w:t>
      </w:r>
      <w:r w:rsidRPr="00503B8F">
        <w:rPr>
          <w:rFonts w:ascii="宋体" w:hAnsi="宋体" w:hint="eastAsia"/>
          <w:szCs w:val="21"/>
        </w:rPr>
        <w:t>指</w:t>
      </w:r>
      <w:r w:rsidRPr="00503B8F">
        <w:rPr>
          <w:rFonts w:ascii="宋体" w:eastAsia="SSJ-PK74820000791-Identity-H" w:hAnsi="宋体" w:hint="eastAsia"/>
          <w:bCs/>
          <w:spacing w:val="-4"/>
          <w:szCs w:val="21"/>
        </w:rPr>
        <w:t>企业在报告期末拥有的，</w:t>
      </w:r>
      <w:r w:rsidRPr="00503B8F">
        <w:rPr>
          <w:rFonts w:ascii="宋体" w:hAnsi="宋体" w:hint="eastAsia"/>
          <w:szCs w:val="21"/>
        </w:rPr>
        <w:t>由国务院农业或林业行政部门按照《中华人民共和国植物新品种保护条例》授予的经过人工培育的或者</w:t>
      </w:r>
      <w:r w:rsidRPr="00503B8F">
        <w:rPr>
          <w:rFonts w:ascii="宋体" w:hAnsi="宋体" w:hint="eastAsia"/>
          <w:bCs/>
          <w:szCs w:val="21"/>
        </w:rPr>
        <w:t>对发现的野生植物加以开发，具备新颖性、特异性、一致性和稳定性并有适当命名的植物新品种的植物新品种权。</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当年形成国际标准：</w:t>
      </w:r>
      <w:r w:rsidRPr="00503B8F">
        <w:rPr>
          <w:rFonts w:ascii="宋体" w:hAnsi="宋体" w:hint="eastAsia"/>
          <w:szCs w:val="21"/>
        </w:rPr>
        <w:t>指报告年度内本企业主导制定形成的国际标准数。国际标准是指</w:t>
      </w:r>
      <w:hyperlink r:id="rId11" w:tgtFrame="_blank" w:history="1">
        <w:r w:rsidRPr="00503B8F">
          <w:rPr>
            <w:rFonts w:ascii="宋体" w:hAnsi="宋体" w:hint="eastAsia"/>
            <w:szCs w:val="21"/>
          </w:rPr>
          <w:t>国际标准化组织</w:t>
        </w:r>
      </w:hyperlink>
      <w:r w:rsidRPr="00503B8F">
        <w:rPr>
          <w:rFonts w:ascii="宋体" w:hAnsi="宋体" w:hint="eastAsia"/>
          <w:szCs w:val="21"/>
        </w:rPr>
        <w:t>（</w:t>
      </w:r>
      <w:r w:rsidRPr="00503B8F">
        <w:rPr>
          <w:rFonts w:ascii="宋体" w:hAnsi="宋体"/>
          <w:szCs w:val="21"/>
        </w:rPr>
        <w:t>ISO</w:t>
      </w:r>
      <w:r w:rsidRPr="00503B8F">
        <w:rPr>
          <w:rFonts w:ascii="宋体" w:hAnsi="宋体" w:hint="eastAsia"/>
          <w:szCs w:val="21"/>
        </w:rPr>
        <w:t>）、</w:t>
      </w:r>
      <w:hyperlink r:id="rId12" w:tgtFrame="_blank" w:history="1">
        <w:r w:rsidRPr="00503B8F">
          <w:rPr>
            <w:rFonts w:ascii="宋体" w:hAnsi="宋体" w:hint="eastAsia"/>
            <w:szCs w:val="21"/>
          </w:rPr>
          <w:t>国际电工委员会</w:t>
        </w:r>
      </w:hyperlink>
      <w:r w:rsidRPr="00503B8F">
        <w:rPr>
          <w:rFonts w:ascii="宋体" w:hAnsi="宋体" w:hint="eastAsia"/>
          <w:szCs w:val="21"/>
        </w:rPr>
        <w:t>（</w:t>
      </w:r>
      <w:r w:rsidRPr="00503B8F">
        <w:rPr>
          <w:rFonts w:ascii="宋体" w:hAnsi="宋体"/>
          <w:szCs w:val="21"/>
        </w:rPr>
        <w:t>IEC</w:t>
      </w:r>
      <w:r w:rsidRPr="00503B8F">
        <w:rPr>
          <w:rFonts w:ascii="宋体" w:hAnsi="宋体" w:hint="eastAsia"/>
          <w:szCs w:val="21"/>
        </w:rPr>
        <w:t>）和国际电信联盟（</w:t>
      </w:r>
      <w:r w:rsidRPr="00503B8F">
        <w:rPr>
          <w:rFonts w:ascii="宋体" w:hAnsi="宋体"/>
          <w:szCs w:val="21"/>
        </w:rPr>
        <w:t>ITU</w:t>
      </w:r>
      <w:r w:rsidRPr="00503B8F">
        <w:rPr>
          <w:rFonts w:ascii="宋体" w:hAnsi="宋体" w:hint="eastAsia"/>
          <w:szCs w:val="21"/>
        </w:rPr>
        <w:t>）制定的标准，以及国际标准化组织确认并公布的其他国际组织制定的标准。国际标准在世界范围内统一使用。</w:t>
      </w:r>
    </w:p>
    <w:p w:rsidR="00AE1886" w:rsidRPr="00503B8F" w:rsidRDefault="00AE1886" w:rsidP="00E87693">
      <w:pPr>
        <w:widowControl/>
        <w:spacing w:line="320" w:lineRule="exact"/>
        <w:ind w:firstLineChars="200" w:firstLine="31680"/>
        <w:jc w:val="left"/>
        <w:rPr>
          <w:rFonts w:ascii="宋体"/>
          <w:szCs w:val="21"/>
        </w:rPr>
      </w:pPr>
      <w:r w:rsidRPr="00503B8F">
        <w:rPr>
          <w:rFonts w:ascii="宋体" w:hAnsi="宋体" w:hint="eastAsia"/>
          <w:b/>
          <w:szCs w:val="21"/>
        </w:rPr>
        <w:t>当年形成国家或行业标准：</w:t>
      </w:r>
      <w:r w:rsidRPr="00503B8F">
        <w:rPr>
          <w:rFonts w:ascii="宋体" w:hAnsi="宋体" w:hint="eastAsia"/>
          <w:szCs w:val="21"/>
        </w:rPr>
        <w:t>指报告年度内本企业主导制定形成的国家或行业标准数。国家标准是指由国家标准化主管机构批准发布，对全国经济、技术发展有重大意义，且在全国范围内统一的标准。对没有国家标准又需要在全国某个行业范围内统一的技术要求，可以制定</w:t>
      </w:r>
      <w:hyperlink r:id="rId13" w:history="1">
        <w:r w:rsidRPr="00503B8F">
          <w:rPr>
            <w:rFonts w:ascii="宋体" w:hAnsi="宋体" w:hint="eastAsia"/>
            <w:szCs w:val="21"/>
          </w:rPr>
          <w:t>行业标准</w:t>
        </w:r>
      </w:hyperlink>
      <w:r w:rsidRPr="00503B8F">
        <w:rPr>
          <w:rFonts w:ascii="宋体" w:hAnsi="宋体" w:hint="eastAsia"/>
          <w:szCs w:val="21"/>
        </w:rPr>
        <w:t>，是专业性、技术性较强的标准。作为对国家标准的补充，当相应的国家标准实施后，该行业标准应自行废止。行业标准由行业标准归口部门编制计划、审批、编号、发布、管理。</w:t>
      </w:r>
      <w:hyperlink r:id="rId14" w:history="1">
        <w:r w:rsidRPr="00503B8F">
          <w:rPr>
            <w:rFonts w:ascii="宋体" w:hAnsi="宋体" w:hint="eastAsia"/>
            <w:szCs w:val="21"/>
          </w:rPr>
          <w:t>行业标准</w:t>
        </w:r>
      </w:hyperlink>
      <w:r w:rsidRPr="00503B8F">
        <w:rPr>
          <w:rFonts w:ascii="宋体" w:hAnsi="宋体" w:hint="eastAsia"/>
          <w:szCs w:val="21"/>
        </w:rPr>
        <w:t>的归口部门及其所管理的行业标准范围，由国务院行政主管部门审定。</w:t>
      </w:r>
    </w:p>
    <w:p w:rsidR="00AE1886" w:rsidRPr="00503B8F" w:rsidRDefault="00AE1886" w:rsidP="00E87693">
      <w:pPr>
        <w:widowControl/>
        <w:spacing w:line="320" w:lineRule="exact"/>
        <w:ind w:firstLineChars="200" w:firstLine="31680"/>
        <w:jc w:val="left"/>
        <w:rPr>
          <w:rFonts w:ascii="宋体"/>
          <w:szCs w:val="21"/>
        </w:rPr>
      </w:pPr>
      <w:r w:rsidRPr="00503B8F">
        <w:rPr>
          <w:rFonts w:ascii="宋体" w:hAnsi="宋体" w:hint="eastAsia"/>
          <w:b/>
          <w:szCs w:val="21"/>
        </w:rPr>
        <w:t>当年获得国家科技奖励：</w:t>
      </w:r>
      <w:r w:rsidRPr="00503B8F">
        <w:rPr>
          <w:rFonts w:ascii="宋体" w:hAnsi="宋体" w:hint="eastAsia"/>
          <w:szCs w:val="21"/>
        </w:rPr>
        <w:t>指报告年度内本企业获得国家最高科学技术奖、国家自然科学奖、国家技术发明奖、国家科学技术进步奖等几类科技奖励项数。</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技术改造经费支出：</w:t>
      </w:r>
      <w:r w:rsidRPr="00503B8F">
        <w:rPr>
          <w:rFonts w:ascii="宋体" w:hAnsi="宋体" w:hint="eastAsia"/>
          <w:szCs w:val="21"/>
        </w:rPr>
        <w:t>指本企业在报告年度进行技术改造而发生的费用支出。在技术改造经费支出中，属于研究与试验发展的经费支出，除了包含在技术改造经费支出中，还要计入企业研究与试验发展经费支出中。</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引进境外技术经费支出：</w:t>
      </w:r>
      <w:r w:rsidRPr="00503B8F">
        <w:rPr>
          <w:rFonts w:ascii="宋体" w:hAnsi="宋体" w:hint="eastAsia"/>
          <w:szCs w:val="21"/>
        </w:rPr>
        <w:t>指企业在报告年度用于购买境外技术，包括产品设计、工艺流程、图纸、配方、专利等技术资料的费用支出，以及购买关键设备、仪器、样机和样件等的费用支出。</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引进技术的消化吸收经费支出：</w:t>
      </w:r>
      <w:r w:rsidRPr="00503B8F">
        <w:rPr>
          <w:rFonts w:ascii="宋体" w:hAnsi="宋体" w:hint="eastAsia"/>
          <w:szCs w:val="21"/>
        </w:rPr>
        <w:t>指本企业在报告年度对境外引进项目进行消化吸收所支付的经费总额。包括：人员培训费、测绘费、参加消化吸收人员的工资、工装、工艺开发费、必备的配套设备费、翻版费等。引进技术的消化吸收指对引进技术的掌握、应用、复制而开展的工作，以及在此基础上的创新。通过消化吸收国外技术，达到掌握引进技术，提高自我创新能力的目的。消化吸收经费支出中属于研究与试验发展的经费支出，除包含在消化吸收经费支出中，还要计入企业研究与试验发展经费支出中。</w:t>
      </w:r>
    </w:p>
    <w:p w:rsidR="00AE1886" w:rsidRPr="00503B8F" w:rsidRDefault="00AE1886" w:rsidP="00E87693">
      <w:pPr>
        <w:spacing w:line="320" w:lineRule="exact"/>
        <w:ind w:firstLineChars="200" w:firstLine="31680"/>
        <w:rPr>
          <w:rFonts w:ascii="宋体"/>
          <w:szCs w:val="21"/>
        </w:rPr>
      </w:pPr>
      <w:r w:rsidRPr="00503B8F">
        <w:rPr>
          <w:rFonts w:ascii="宋体" w:hAnsi="宋体" w:hint="eastAsia"/>
          <w:b/>
          <w:szCs w:val="21"/>
        </w:rPr>
        <w:t>购买境内技术经费支出：</w:t>
      </w:r>
      <w:r w:rsidRPr="00503B8F">
        <w:rPr>
          <w:rFonts w:ascii="宋体" w:hAnsi="宋体" w:hint="eastAsia"/>
          <w:szCs w:val="21"/>
        </w:rPr>
        <w:t>指本企业在报告年度购买境内其他单位科技成果的经费支出。包括购买产品设计、工艺流程、图纸、配方、专利、技术诀窍及关键设备的费用支出。</w:t>
      </w:r>
    </w:p>
    <w:p w:rsidR="00AE1886" w:rsidRPr="00503B8F" w:rsidRDefault="00AE1886" w:rsidP="00E87693">
      <w:pPr>
        <w:spacing w:line="320" w:lineRule="exact"/>
        <w:ind w:firstLineChars="200" w:firstLine="31680"/>
        <w:rPr>
          <w:rFonts w:ascii="宋体" w:cs="Arial"/>
          <w:szCs w:val="21"/>
        </w:rPr>
      </w:pPr>
      <w:r w:rsidRPr="00503B8F">
        <w:rPr>
          <w:rFonts w:ascii="宋体" w:hAnsi="宋体" w:cs="Arial" w:hint="eastAsia"/>
          <w:b/>
          <w:szCs w:val="21"/>
        </w:rPr>
        <w:t>认定登记的技术合同项数：</w:t>
      </w:r>
      <w:r w:rsidRPr="00503B8F">
        <w:rPr>
          <w:rFonts w:ascii="宋体" w:hAnsi="宋体" w:cs="Arial" w:hint="eastAsia"/>
          <w:szCs w:val="21"/>
        </w:rPr>
        <w:t>指企业报告期内在科技部门和商务部门进行认定和登记的技术合同数量。技术合同的类型包括四类：技术开发、技术转让、技术咨询和技术服务。技术合同的类型不包括获得国家和省市各类支持计划所签订的合同。</w:t>
      </w:r>
    </w:p>
    <w:p w:rsidR="00AE1886" w:rsidRPr="00503B8F" w:rsidRDefault="00AE1886" w:rsidP="00E87693">
      <w:pPr>
        <w:spacing w:line="320" w:lineRule="exact"/>
        <w:ind w:firstLineChars="200" w:firstLine="31680"/>
        <w:rPr>
          <w:rFonts w:ascii="宋体" w:cs="Arial"/>
          <w:szCs w:val="21"/>
        </w:rPr>
      </w:pPr>
      <w:r w:rsidRPr="00503B8F">
        <w:rPr>
          <w:rFonts w:ascii="宋体" w:hAnsi="宋体" w:cs="Arial" w:hint="eastAsia"/>
          <w:b/>
          <w:szCs w:val="21"/>
        </w:rPr>
        <w:t>认定登记的技术合同成交金额：</w:t>
      </w:r>
      <w:r w:rsidRPr="00503B8F">
        <w:rPr>
          <w:rFonts w:ascii="宋体" w:hAnsi="宋体" w:cs="仿宋_GB2312" w:hint="eastAsia"/>
          <w:szCs w:val="18"/>
        </w:rPr>
        <w:t>指报告期内签订成立的技术合同成交项目的总金额。</w:t>
      </w:r>
    </w:p>
    <w:p w:rsidR="00AE1886" w:rsidRPr="00503B8F" w:rsidRDefault="00AE1886" w:rsidP="00E87693">
      <w:pPr>
        <w:ind w:firstLineChars="200" w:firstLine="31680"/>
        <w:rPr>
          <w:rFonts w:ascii="Times New Roman" w:hAnsi="Times New Roman"/>
          <w:szCs w:val="20"/>
        </w:rPr>
        <w:sectPr w:rsidR="00AE1886" w:rsidRPr="00503B8F" w:rsidSect="00D65275">
          <w:pgSz w:w="11906" w:h="16838"/>
          <w:pgMar w:top="907" w:right="1134" w:bottom="907" w:left="1304" w:header="851" w:footer="992" w:gutter="0"/>
          <w:pgBorders>
            <w:top w:val="none" w:sz="0" w:space="1" w:color="auto"/>
            <w:left w:val="none" w:sz="0" w:space="4" w:color="auto"/>
            <w:bottom w:val="none" w:sz="0" w:space="1" w:color="auto"/>
            <w:right w:val="none" w:sz="0" w:space="4" w:color="auto"/>
          </w:pgBorders>
          <w:pgNumType w:start="1"/>
          <w:cols w:space="720"/>
          <w:docGrid w:type="lines" w:linePitch="312"/>
        </w:sectPr>
      </w:pPr>
    </w:p>
    <w:p w:rsidR="00AE1886" w:rsidRPr="00503B8F" w:rsidRDefault="00AE1886" w:rsidP="00503B8F">
      <w:pPr>
        <w:pStyle w:val="Heading2"/>
      </w:pPr>
      <w:bookmarkStart w:id="14" w:name="_Toc434256191"/>
      <w:r w:rsidRPr="00503B8F">
        <w:rPr>
          <w:rFonts w:hint="eastAsia"/>
        </w:rPr>
        <w:t>（五）科技项目概况</w:t>
      </w:r>
      <w:bookmarkEnd w:id="14"/>
    </w:p>
    <w:p w:rsidR="00AE1886" w:rsidRPr="00503B8F" w:rsidRDefault="00AE1886" w:rsidP="00503B8F">
      <w:pPr>
        <w:rPr>
          <w:rFonts w:ascii="Times New Roman" w:hAnsi="Times New Roman"/>
          <w:szCs w:val="20"/>
        </w:rPr>
      </w:pPr>
    </w:p>
    <w:p w:rsidR="00AE1886" w:rsidRPr="00503B8F" w:rsidRDefault="00AE1886" w:rsidP="00503B8F">
      <w:pPr>
        <w:rPr>
          <w:rFonts w:ascii="Times New Roman" w:hAnsi="Times New Roman"/>
          <w:szCs w:val="20"/>
        </w:rPr>
      </w:pPr>
      <w:r>
        <w:rPr>
          <w:noProof/>
        </w:rPr>
        <w:pict>
          <v:rect id="矩形 1" o:spid="_x0000_s1040" style="position:absolute;left:0;text-align:left;margin-left:339.75pt;margin-top:6.55pt;width:2in;height:62.1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" stroked="f">
            <v:textbox inset=".50039mm,.30022mm,.50039mm,.30022mm">
              <w:txbxContent>
                <w:p w:rsidR="00AE1886" w:rsidRDefault="00AE1886" w:rsidP="00503B8F">
                  <w:pPr>
                    <w:spacing w:line="240" w:lineRule="exact"/>
                    <w:rPr>
                      <w:rFonts w:ascii="宋体"/>
                      <w:sz w:val="18"/>
                    </w:rPr>
                  </w:pPr>
                  <w:r>
                    <w:rPr>
                      <w:rFonts w:ascii="宋体" w:hAnsi="宋体" w:hint="eastAsia"/>
                      <w:sz w:val="18"/>
                    </w:rPr>
                    <w:t>表</w:t>
                  </w:r>
                  <w:r>
                    <w:rPr>
                      <w:rFonts w:ascii="宋体" w:hAnsi="宋体"/>
                      <w:sz w:val="18"/>
                    </w:rPr>
                    <w:t xml:space="preserve">    </w:t>
                  </w:r>
                  <w:r>
                    <w:rPr>
                      <w:rFonts w:ascii="宋体" w:hAnsi="宋体" w:hint="eastAsia"/>
                      <w:sz w:val="18"/>
                    </w:rPr>
                    <w:t>号：</w:t>
                  </w:r>
                  <w:r>
                    <w:rPr>
                      <w:rFonts w:ascii="宋体" w:hAnsi="宋体"/>
                      <w:sz w:val="18"/>
                    </w:rPr>
                    <w:t>GQ</w:t>
                  </w:r>
                  <w:r>
                    <w:rPr>
                      <w:rFonts w:ascii="宋体" w:hAnsi="宋体" w:hint="eastAsia"/>
                      <w:sz w:val="18"/>
                    </w:rPr>
                    <w:t>－</w:t>
                  </w:r>
                  <w:r>
                    <w:rPr>
                      <w:rFonts w:ascii="宋体"/>
                      <w:sz w:val="18"/>
                    </w:rPr>
                    <w:t>00</w:t>
                  </w:r>
                  <w:r>
                    <w:rPr>
                      <w:rFonts w:ascii="宋体" w:hAnsi="宋体"/>
                      <w:sz w:val="18"/>
                    </w:rPr>
                    <w:t>5</w:t>
                  </w:r>
                </w:p>
                <w:p w:rsidR="00AE1886" w:rsidRDefault="00AE1886" w:rsidP="00503B8F">
                  <w:pPr>
                    <w:spacing w:line="240" w:lineRule="exact"/>
                    <w:rPr>
                      <w:rFonts w:ascii="宋体"/>
                      <w:sz w:val="18"/>
                    </w:rPr>
                  </w:pPr>
                  <w:r>
                    <w:rPr>
                      <w:rFonts w:ascii="宋体" w:hAnsi="宋体" w:hint="eastAsia"/>
                      <w:sz w:val="18"/>
                    </w:rPr>
                    <w:t>制定机关：科学技术部</w:t>
                  </w:r>
                </w:p>
                <w:p w:rsidR="00AE1886" w:rsidRDefault="00AE1886" w:rsidP="00503B8F">
                  <w:pPr>
                    <w:spacing w:line="240" w:lineRule="exact"/>
                    <w:ind w:right="360"/>
                    <w:rPr>
                      <w:rFonts w:ascii="宋体"/>
                      <w:sz w:val="18"/>
                    </w:rPr>
                  </w:pPr>
                  <w:r>
                    <w:rPr>
                      <w:rFonts w:ascii="宋体" w:hAnsi="宋体" w:hint="eastAsia"/>
                      <w:sz w:val="18"/>
                    </w:rPr>
                    <w:t>批准机关：国家统计局</w:t>
                  </w:r>
                </w:p>
                <w:p w:rsidR="00AE1886" w:rsidRDefault="00AE1886" w:rsidP="00503B8F">
                  <w:pPr>
                    <w:spacing w:line="240" w:lineRule="exact"/>
                    <w:ind w:right="360"/>
                    <w:rPr>
                      <w:rFonts w:ascii="宋体"/>
                      <w:sz w:val="18"/>
                    </w:rPr>
                  </w:pPr>
                  <w:r>
                    <w:rPr>
                      <w:rFonts w:ascii="宋体" w:hAnsi="宋体" w:hint="eastAsia"/>
                      <w:sz w:val="18"/>
                    </w:rPr>
                    <w:t>批准文号：国统制</w:t>
                  </w:r>
                  <w:r>
                    <w:rPr>
                      <w:rFonts w:ascii="宋体" w:hAnsi="宋体"/>
                      <w:sz w:val="18"/>
                    </w:rPr>
                    <w:t>[2014]154</w:t>
                  </w:r>
                  <w:r>
                    <w:rPr>
                      <w:rFonts w:ascii="宋体" w:hAnsi="宋体" w:hint="eastAsia"/>
                      <w:sz w:val="18"/>
                    </w:rPr>
                    <w:t>号</w:t>
                  </w:r>
                </w:p>
                <w:p w:rsidR="00AE1886" w:rsidRDefault="00AE1886" w:rsidP="00503B8F">
                  <w:pPr>
                    <w:spacing w:line="240" w:lineRule="exact"/>
                    <w:rPr>
                      <w:rFonts w:ascii="宋体"/>
                      <w:sz w:val="18"/>
                    </w:rPr>
                  </w:pPr>
                  <w:r>
                    <w:rPr>
                      <w:rFonts w:ascii="宋体" w:hAnsi="宋体" w:hint="eastAsia"/>
                      <w:sz w:val="18"/>
                    </w:rPr>
                    <w:t>有效期至：</w:t>
                  </w:r>
                  <w:r>
                    <w:rPr>
                      <w:rFonts w:ascii="宋体" w:hAnsi="宋体"/>
                      <w:sz w:val="18"/>
                    </w:rPr>
                    <w:t>2016</w:t>
                  </w:r>
                  <w:r>
                    <w:rPr>
                      <w:rFonts w:ascii="宋体" w:hAnsi="宋体" w:hint="eastAsia"/>
                      <w:sz w:val="18"/>
                    </w:rPr>
                    <w:t>年</w:t>
                  </w:r>
                  <w:r>
                    <w:rPr>
                      <w:rFonts w:ascii="宋体" w:hAnsi="宋体"/>
                      <w:sz w:val="18"/>
                    </w:rPr>
                    <w:t>12</w:t>
                  </w:r>
                  <w:r>
                    <w:rPr>
                      <w:rFonts w:ascii="宋体" w:hAnsi="宋体" w:hint="eastAsia"/>
                      <w:sz w:val="18"/>
                    </w:rPr>
                    <w:t>月</w:t>
                  </w:r>
                </w:p>
              </w:txbxContent>
            </v:textbox>
          </v:rect>
        </w:pict>
      </w:r>
    </w:p>
    <w:p w:rsidR="00AE1886" w:rsidRPr="00503B8F" w:rsidRDefault="00AE1886" w:rsidP="00503B8F">
      <w:pPr>
        <w:rPr>
          <w:rFonts w:ascii="Times New Roman" w:hAnsi="Times New Roman"/>
          <w:szCs w:val="20"/>
        </w:rPr>
      </w:pPr>
    </w:p>
    <w:p w:rsidR="00AE1886" w:rsidRPr="00503B8F" w:rsidRDefault="00AE1886" w:rsidP="00503B8F">
      <w:pPr>
        <w:rPr>
          <w:rFonts w:ascii="Times New Roman" w:hAnsi="Times New Roman"/>
          <w:szCs w:val="20"/>
        </w:rPr>
      </w:pPr>
    </w:p>
    <w:p w:rsidR="00AE1886" w:rsidRPr="00503B8F" w:rsidRDefault="00AE1886" w:rsidP="00503B8F">
      <w:pPr>
        <w:spacing w:line="280" w:lineRule="exact"/>
        <w:rPr>
          <w:rFonts w:ascii="宋体"/>
          <w:sz w:val="18"/>
          <w:szCs w:val="20"/>
        </w:rPr>
      </w:pPr>
    </w:p>
    <w:p w:rsidR="00AE1886" w:rsidRPr="00503B8F" w:rsidRDefault="00AE1886" w:rsidP="00503B8F">
      <w:pPr>
        <w:spacing w:line="280" w:lineRule="exact"/>
        <w:rPr>
          <w:rFonts w:ascii="宋体"/>
          <w:kern w:val="0"/>
          <w:sz w:val="18"/>
          <w:szCs w:val="18"/>
        </w:rPr>
      </w:pPr>
      <w:r w:rsidRPr="00503B8F">
        <w:rPr>
          <w:rFonts w:ascii="宋体" w:hAnsi="宋体" w:hint="eastAsia"/>
          <w:szCs w:val="18"/>
        </w:rPr>
        <w:t>企业</w:t>
      </w:r>
      <w:r w:rsidRPr="00503B8F">
        <w:rPr>
          <w:rFonts w:ascii="宋体" w:hAnsi="宋体"/>
          <w:szCs w:val="18"/>
        </w:rPr>
        <w:t>(</w:t>
      </w:r>
      <w:r w:rsidRPr="00503B8F">
        <w:rPr>
          <w:rFonts w:ascii="宋体" w:hAnsi="宋体" w:hint="eastAsia"/>
          <w:szCs w:val="18"/>
        </w:rPr>
        <w:t>单位</w:t>
      </w:r>
      <w:r w:rsidRPr="00503B8F">
        <w:rPr>
          <w:rFonts w:ascii="宋体" w:hAnsi="宋体"/>
          <w:szCs w:val="18"/>
        </w:rPr>
        <w:t>)</w:t>
      </w:r>
      <w:r w:rsidRPr="00503B8F">
        <w:rPr>
          <w:rFonts w:ascii="宋体" w:hAnsi="宋体" w:hint="eastAsia"/>
          <w:szCs w:val="18"/>
        </w:rPr>
        <w:t>详细名称：</w:t>
      </w:r>
      <w:r w:rsidRPr="00503B8F">
        <w:rPr>
          <w:rFonts w:ascii="宋体" w:hAnsi="宋体"/>
          <w:szCs w:val="18"/>
        </w:rPr>
        <w:t xml:space="preserve">                       201   </w:t>
      </w:r>
      <w:r w:rsidRPr="00503B8F">
        <w:rPr>
          <w:rFonts w:ascii="宋体" w:hAnsi="宋体" w:hint="eastAsia"/>
          <w:szCs w:val="18"/>
        </w:rPr>
        <w:t>年</w:t>
      </w:r>
      <w:r w:rsidRPr="00503B8F">
        <w:rPr>
          <w:rFonts w:ascii="宋体" w:hAnsi="宋体"/>
          <w:kern w:val="0"/>
          <w:szCs w:val="28"/>
        </w:rPr>
        <w:t xml:space="preserve"> </w:t>
      </w:r>
      <w:r w:rsidRPr="00503B8F">
        <w:rPr>
          <w:rFonts w:ascii="宋体" w:hAnsi="宋体"/>
          <w:kern w:val="0"/>
          <w:sz w:val="28"/>
          <w:szCs w:val="28"/>
        </w:rPr>
        <w:t xml:space="preserve">             </w:t>
      </w:r>
    </w:p>
    <w:tbl>
      <w:tblPr>
        <w:tblW w:w="10132" w:type="dxa"/>
        <w:tblInd w:w="-523" w:type="dxa"/>
        <w:tblLayout w:type="fixed"/>
        <w:tblLook w:val="0000"/>
      </w:tblPr>
      <w:tblGrid>
        <w:gridCol w:w="535"/>
        <w:gridCol w:w="3077"/>
        <w:gridCol w:w="567"/>
        <w:gridCol w:w="567"/>
        <w:gridCol w:w="567"/>
        <w:gridCol w:w="567"/>
        <w:gridCol w:w="567"/>
        <w:gridCol w:w="567"/>
        <w:gridCol w:w="567"/>
        <w:gridCol w:w="567"/>
        <w:gridCol w:w="567"/>
        <w:gridCol w:w="567"/>
        <w:gridCol w:w="850"/>
      </w:tblGrid>
      <w:tr w:rsidR="00AE1886" w:rsidRPr="00CA024E" w:rsidTr="00503B8F">
        <w:trPr>
          <w:trHeight w:val="1230"/>
        </w:trPr>
        <w:tc>
          <w:tcPr>
            <w:tcW w:w="535" w:type="dxa"/>
            <w:tcBorders>
              <w:top w:val="single" w:sz="4" w:space="0" w:color="000000"/>
              <w:left w:val="nil"/>
              <w:bottom w:val="single" w:sz="4" w:space="0" w:color="000000"/>
              <w:right w:val="single" w:sz="6" w:space="0" w:color="000000"/>
            </w:tcBorders>
            <w:vAlign w:val="center"/>
          </w:tcPr>
          <w:p w:rsidR="00AE1886" w:rsidRPr="00503B8F" w:rsidRDefault="00AE1886" w:rsidP="00503B8F">
            <w:pPr>
              <w:widowControl/>
              <w:ind w:left="82" w:right="-78"/>
              <w:jc w:val="center"/>
              <w:rPr>
                <w:rFonts w:ascii="宋体"/>
                <w:spacing w:val="-6"/>
                <w:kern w:val="0"/>
                <w:sz w:val="18"/>
                <w:szCs w:val="18"/>
              </w:rPr>
            </w:pPr>
            <w:r w:rsidRPr="00503B8F">
              <w:rPr>
                <w:rFonts w:ascii="宋体" w:hAnsi="宋体" w:hint="eastAsia"/>
                <w:spacing w:val="-6"/>
                <w:kern w:val="0"/>
                <w:sz w:val="18"/>
                <w:szCs w:val="18"/>
              </w:rPr>
              <w:t>序</w:t>
            </w:r>
          </w:p>
          <w:p w:rsidR="00AE1886" w:rsidRPr="00503B8F" w:rsidRDefault="00AE1886" w:rsidP="00503B8F">
            <w:pPr>
              <w:widowControl/>
              <w:ind w:left="82" w:right="-78"/>
              <w:jc w:val="center"/>
              <w:rPr>
                <w:rFonts w:ascii="宋体"/>
                <w:spacing w:val="-6"/>
                <w:kern w:val="0"/>
                <w:sz w:val="18"/>
                <w:szCs w:val="18"/>
              </w:rPr>
            </w:pPr>
            <w:r w:rsidRPr="00503B8F">
              <w:rPr>
                <w:rFonts w:ascii="宋体" w:hAnsi="宋体" w:hint="eastAsia"/>
                <w:spacing w:val="-6"/>
                <w:kern w:val="0"/>
                <w:sz w:val="18"/>
                <w:szCs w:val="18"/>
              </w:rPr>
              <w:t>号</w:t>
            </w:r>
          </w:p>
        </w:tc>
        <w:tc>
          <w:tcPr>
            <w:tcW w:w="3077" w:type="dxa"/>
            <w:tcBorders>
              <w:top w:val="single" w:sz="4" w:space="0" w:color="000000"/>
              <w:left w:val="nil"/>
              <w:bottom w:val="single" w:sz="4" w:space="0" w:color="000000"/>
              <w:right w:val="single" w:sz="6" w:space="0" w:color="000000"/>
            </w:tcBorders>
            <w:vAlign w:val="center"/>
          </w:tcPr>
          <w:p w:rsidR="00AE1886" w:rsidRPr="00503B8F" w:rsidRDefault="00AE1886" w:rsidP="00503B8F">
            <w:pPr>
              <w:widowControl/>
              <w:spacing w:line="240" w:lineRule="exact"/>
              <w:ind w:left="82" w:right="-78"/>
              <w:jc w:val="center"/>
              <w:rPr>
                <w:rFonts w:ascii="宋体"/>
                <w:spacing w:val="-6"/>
                <w:kern w:val="0"/>
                <w:sz w:val="18"/>
                <w:szCs w:val="18"/>
              </w:rPr>
            </w:pPr>
            <w:r w:rsidRPr="00503B8F">
              <w:rPr>
                <w:rFonts w:ascii="宋体" w:hAnsi="宋体" w:hint="eastAsia"/>
                <w:spacing w:val="-6"/>
                <w:kern w:val="0"/>
                <w:sz w:val="18"/>
                <w:szCs w:val="18"/>
              </w:rPr>
              <w:t>项目名称</w:t>
            </w:r>
          </w:p>
        </w:tc>
        <w:tc>
          <w:tcPr>
            <w:tcW w:w="567" w:type="dxa"/>
            <w:tcBorders>
              <w:top w:val="single" w:sz="4" w:space="0" w:color="000000"/>
              <w:left w:val="nil"/>
              <w:bottom w:val="single" w:sz="4" w:space="0" w:color="000000"/>
              <w:right w:val="single" w:sz="6" w:space="0" w:color="000000"/>
            </w:tcBorders>
            <w:vAlign w:val="center"/>
          </w:tcPr>
          <w:p w:rsidR="00AE1886" w:rsidRPr="00503B8F" w:rsidRDefault="00AE1886" w:rsidP="00503B8F">
            <w:pPr>
              <w:widowControl/>
              <w:spacing w:line="240" w:lineRule="exact"/>
              <w:ind w:right="-78"/>
              <w:jc w:val="center"/>
              <w:rPr>
                <w:rFonts w:ascii="宋体"/>
                <w:spacing w:val="-4"/>
                <w:kern w:val="0"/>
                <w:sz w:val="18"/>
                <w:szCs w:val="18"/>
              </w:rPr>
            </w:pPr>
            <w:r w:rsidRPr="00503B8F">
              <w:rPr>
                <w:rFonts w:ascii="宋体" w:hAnsi="宋体" w:hint="eastAsia"/>
                <w:spacing w:val="-4"/>
                <w:kern w:val="0"/>
                <w:sz w:val="18"/>
                <w:szCs w:val="18"/>
              </w:rPr>
              <w:t>项目</w:t>
            </w:r>
          </w:p>
          <w:p w:rsidR="00AE1886" w:rsidRPr="00503B8F" w:rsidRDefault="00AE1886" w:rsidP="00503B8F">
            <w:pPr>
              <w:widowControl/>
              <w:spacing w:line="240" w:lineRule="exact"/>
              <w:ind w:right="-78"/>
              <w:jc w:val="center"/>
              <w:rPr>
                <w:rFonts w:ascii="宋体"/>
                <w:spacing w:val="-4"/>
                <w:kern w:val="0"/>
                <w:sz w:val="18"/>
                <w:szCs w:val="18"/>
              </w:rPr>
            </w:pPr>
            <w:r w:rsidRPr="00503B8F">
              <w:rPr>
                <w:rFonts w:ascii="宋体" w:hAnsi="宋体" w:hint="eastAsia"/>
                <w:spacing w:val="-4"/>
                <w:kern w:val="0"/>
                <w:sz w:val="18"/>
                <w:szCs w:val="18"/>
              </w:rPr>
              <w:t>来源</w:t>
            </w:r>
          </w:p>
        </w:tc>
        <w:tc>
          <w:tcPr>
            <w:tcW w:w="567" w:type="dxa"/>
            <w:tcBorders>
              <w:top w:val="single" w:sz="4" w:space="0" w:color="000000"/>
              <w:left w:val="nil"/>
              <w:bottom w:val="single" w:sz="4" w:space="0" w:color="000000"/>
              <w:right w:val="single" w:sz="4" w:space="0" w:color="000000"/>
            </w:tcBorders>
            <w:vAlign w:val="center"/>
          </w:tcPr>
          <w:p w:rsidR="00AE1886" w:rsidRPr="00503B8F" w:rsidRDefault="00AE1886" w:rsidP="00503B8F">
            <w:pPr>
              <w:widowControl/>
              <w:spacing w:line="240" w:lineRule="exact"/>
              <w:ind w:right="-78"/>
              <w:jc w:val="center"/>
              <w:rPr>
                <w:rFonts w:ascii="宋体"/>
                <w:spacing w:val="-4"/>
                <w:kern w:val="0"/>
                <w:sz w:val="18"/>
                <w:szCs w:val="18"/>
              </w:rPr>
            </w:pPr>
            <w:r w:rsidRPr="00503B8F">
              <w:rPr>
                <w:rFonts w:ascii="宋体" w:hAnsi="宋体" w:hint="eastAsia"/>
                <w:spacing w:val="-4"/>
                <w:kern w:val="0"/>
                <w:sz w:val="18"/>
                <w:szCs w:val="18"/>
              </w:rPr>
              <w:t>项目合作形式</w:t>
            </w:r>
          </w:p>
        </w:tc>
        <w:tc>
          <w:tcPr>
            <w:tcW w:w="567" w:type="dxa"/>
            <w:tcBorders>
              <w:top w:val="single" w:sz="4" w:space="0" w:color="000000"/>
              <w:left w:val="nil"/>
              <w:bottom w:val="single" w:sz="4" w:space="0" w:color="000000"/>
              <w:right w:val="single" w:sz="4" w:space="0" w:color="000000"/>
            </w:tcBorders>
            <w:vAlign w:val="center"/>
          </w:tcPr>
          <w:p w:rsidR="00AE1886" w:rsidRPr="00503B8F" w:rsidRDefault="00AE1886" w:rsidP="00503B8F">
            <w:pPr>
              <w:widowControl/>
              <w:spacing w:line="240" w:lineRule="exact"/>
              <w:ind w:right="-78"/>
              <w:jc w:val="center"/>
              <w:rPr>
                <w:rFonts w:ascii="宋体"/>
                <w:spacing w:val="-4"/>
                <w:kern w:val="0"/>
                <w:sz w:val="18"/>
                <w:szCs w:val="18"/>
              </w:rPr>
            </w:pPr>
            <w:r w:rsidRPr="00503B8F">
              <w:rPr>
                <w:rFonts w:ascii="宋体" w:hAnsi="宋体" w:hint="eastAsia"/>
                <w:spacing w:val="-4"/>
                <w:kern w:val="0"/>
                <w:sz w:val="18"/>
                <w:szCs w:val="18"/>
              </w:rPr>
              <w:t>项目成果形式</w:t>
            </w:r>
          </w:p>
        </w:tc>
        <w:tc>
          <w:tcPr>
            <w:tcW w:w="567" w:type="dxa"/>
            <w:tcBorders>
              <w:top w:val="single" w:sz="4" w:space="0" w:color="000000"/>
              <w:left w:val="nil"/>
              <w:bottom w:val="single" w:sz="4" w:space="0" w:color="000000"/>
              <w:right w:val="single" w:sz="6" w:space="0" w:color="000000"/>
            </w:tcBorders>
            <w:vAlign w:val="center"/>
          </w:tcPr>
          <w:p w:rsidR="00AE1886" w:rsidRPr="00503B8F" w:rsidRDefault="00AE1886" w:rsidP="00503B8F">
            <w:pPr>
              <w:widowControl/>
              <w:spacing w:line="240" w:lineRule="exact"/>
              <w:ind w:right="-78" w:firstLine="83"/>
              <w:jc w:val="center"/>
              <w:rPr>
                <w:rFonts w:ascii="宋体"/>
                <w:spacing w:val="-4"/>
                <w:kern w:val="0"/>
                <w:sz w:val="18"/>
                <w:szCs w:val="18"/>
              </w:rPr>
            </w:pPr>
            <w:r w:rsidRPr="00503B8F">
              <w:rPr>
                <w:rFonts w:ascii="宋体" w:hAnsi="宋体" w:hint="eastAsia"/>
                <w:spacing w:val="-4"/>
                <w:kern w:val="0"/>
                <w:sz w:val="18"/>
                <w:szCs w:val="18"/>
              </w:rPr>
              <w:t>项目</w:t>
            </w:r>
          </w:p>
          <w:p w:rsidR="00AE1886" w:rsidRPr="00503B8F" w:rsidRDefault="00AE1886" w:rsidP="00503B8F">
            <w:pPr>
              <w:widowControl/>
              <w:spacing w:line="240" w:lineRule="exact"/>
              <w:ind w:right="-78" w:firstLine="83"/>
              <w:jc w:val="center"/>
              <w:rPr>
                <w:rFonts w:ascii="宋体"/>
                <w:spacing w:val="-4"/>
                <w:kern w:val="0"/>
                <w:sz w:val="18"/>
                <w:szCs w:val="18"/>
              </w:rPr>
            </w:pPr>
            <w:r w:rsidRPr="00503B8F">
              <w:rPr>
                <w:rFonts w:ascii="宋体" w:hAnsi="宋体" w:hint="eastAsia"/>
                <w:spacing w:val="-4"/>
                <w:kern w:val="0"/>
                <w:sz w:val="18"/>
                <w:szCs w:val="18"/>
              </w:rPr>
              <w:t>技术经济目标</w:t>
            </w:r>
          </w:p>
        </w:tc>
        <w:tc>
          <w:tcPr>
            <w:tcW w:w="567" w:type="dxa"/>
            <w:tcBorders>
              <w:top w:val="single" w:sz="4" w:space="0" w:color="000000"/>
              <w:left w:val="nil"/>
              <w:bottom w:val="single" w:sz="4" w:space="0" w:color="000000"/>
              <w:right w:val="single" w:sz="4" w:space="0" w:color="000000"/>
            </w:tcBorders>
            <w:vAlign w:val="center"/>
          </w:tcPr>
          <w:p w:rsidR="00AE1886" w:rsidRPr="00503B8F" w:rsidRDefault="00AE1886" w:rsidP="00503B8F">
            <w:pPr>
              <w:widowControl/>
              <w:spacing w:line="240" w:lineRule="exact"/>
              <w:jc w:val="center"/>
              <w:rPr>
                <w:rFonts w:ascii="宋体"/>
                <w:spacing w:val="-4"/>
                <w:kern w:val="0"/>
                <w:sz w:val="18"/>
                <w:szCs w:val="18"/>
              </w:rPr>
            </w:pPr>
            <w:r w:rsidRPr="00503B8F">
              <w:rPr>
                <w:rFonts w:ascii="宋体" w:hAnsi="宋体" w:hint="eastAsia"/>
                <w:spacing w:val="-4"/>
                <w:kern w:val="0"/>
                <w:sz w:val="18"/>
                <w:szCs w:val="18"/>
              </w:rPr>
              <w:t>项目</w:t>
            </w:r>
          </w:p>
          <w:p w:rsidR="00AE1886" w:rsidRPr="00503B8F" w:rsidRDefault="00AE1886" w:rsidP="00503B8F">
            <w:pPr>
              <w:widowControl/>
              <w:spacing w:line="240" w:lineRule="exact"/>
              <w:jc w:val="center"/>
              <w:rPr>
                <w:rFonts w:ascii="宋体"/>
                <w:spacing w:val="-4"/>
                <w:kern w:val="0"/>
                <w:sz w:val="18"/>
                <w:szCs w:val="18"/>
              </w:rPr>
            </w:pPr>
            <w:r w:rsidRPr="00503B8F">
              <w:rPr>
                <w:rFonts w:ascii="宋体" w:hAnsi="宋体" w:hint="eastAsia"/>
                <w:spacing w:val="-4"/>
                <w:kern w:val="0"/>
                <w:sz w:val="18"/>
                <w:szCs w:val="18"/>
              </w:rPr>
              <w:t>活动</w:t>
            </w:r>
          </w:p>
          <w:p w:rsidR="00AE1886" w:rsidRPr="00503B8F" w:rsidRDefault="00AE1886" w:rsidP="00503B8F">
            <w:pPr>
              <w:widowControl/>
              <w:spacing w:line="240" w:lineRule="exact"/>
              <w:jc w:val="center"/>
              <w:rPr>
                <w:rFonts w:ascii="宋体"/>
                <w:spacing w:val="-4"/>
                <w:kern w:val="0"/>
                <w:sz w:val="18"/>
                <w:szCs w:val="18"/>
              </w:rPr>
            </w:pPr>
            <w:r w:rsidRPr="00503B8F">
              <w:rPr>
                <w:rFonts w:ascii="宋体" w:hAnsi="宋体" w:hint="eastAsia"/>
                <w:spacing w:val="-4"/>
                <w:kern w:val="0"/>
                <w:sz w:val="18"/>
                <w:szCs w:val="18"/>
              </w:rPr>
              <w:t>类型</w:t>
            </w:r>
          </w:p>
        </w:tc>
        <w:tc>
          <w:tcPr>
            <w:tcW w:w="567" w:type="dxa"/>
            <w:tcBorders>
              <w:top w:val="single" w:sz="4" w:space="0" w:color="000000"/>
              <w:left w:val="nil"/>
              <w:bottom w:val="single" w:sz="4" w:space="0" w:color="000000"/>
              <w:right w:val="single" w:sz="6" w:space="0" w:color="000000"/>
            </w:tcBorders>
            <w:vAlign w:val="center"/>
          </w:tcPr>
          <w:p w:rsidR="00AE1886" w:rsidRPr="00503B8F" w:rsidRDefault="00AE1886" w:rsidP="00AE1886">
            <w:pPr>
              <w:widowControl/>
              <w:spacing w:line="240" w:lineRule="exact"/>
              <w:ind w:leftChars="-22" w:left="31680" w:right="-78" w:hangingChars="28" w:firstLine="31680"/>
              <w:jc w:val="center"/>
              <w:rPr>
                <w:rFonts w:ascii="宋体"/>
                <w:spacing w:val="-4"/>
                <w:kern w:val="0"/>
                <w:sz w:val="18"/>
                <w:szCs w:val="18"/>
              </w:rPr>
            </w:pPr>
            <w:r w:rsidRPr="00503B8F">
              <w:rPr>
                <w:rFonts w:ascii="宋体" w:hAnsi="宋体" w:hint="eastAsia"/>
                <w:spacing w:val="-4"/>
                <w:kern w:val="0"/>
                <w:sz w:val="18"/>
                <w:szCs w:val="18"/>
              </w:rPr>
              <w:t>项目起始日期</w:t>
            </w:r>
          </w:p>
        </w:tc>
        <w:tc>
          <w:tcPr>
            <w:tcW w:w="567" w:type="dxa"/>
            <w:tcBorders>
              <w:top w:val="single" w:sz="4" w:space="0" w:color="000000"/>
              <w:left w:val="single" w:sz="4" w:space="0" w:color="000000"/>
              <w:bottom w:val="single" w:sz="4" w:space="0" w:color="000000"/>
              <w:right w:val="single" w:sz="4" w:space="0" w:color="000000"/>
            </w:tcBorders>
            <w:vAlign w:val="center"/>
          </w:tcPr>
          <w:p w:rsidR="00AE1886" w:rsidRPr="00503B8F" w:rsidRDefault="00AE1886" w:rsidP="00AE1886">
            <w:pPr>
              <w:widowControl/>
              <w:spacing w:line="240" w:lineRule="exact"/>
              <w:ind w:leftChars="-39" w:left="31680" w:right="-78" w:hanging="1"/>
              <w:jc w:val="center"/>
              <w:rPr>
                <w:rFonts w:ascii="宋体"/>
                <w:spacing w:val="-4"/>
                <w:kern w:val="0"/>
                <w:sz w:val="18"/>
                <w:szCs w:val="18"/>
              </w:rPr>
            </w:pPr>
            <w:r w:rsidRPr="00503B8F">
              <w:rPr>
                <w:rFonts w:ascii="宋体" w:hAnsi="宋体" w:hint="eastAsia"/>
                <w:spacing w:val="-4"/>
                <w:kern w:val="0"/>
                <w:sz w:val="18"/>
                <w:szCs w:val="18"/>
              </w:rPr>
              <w:t>项目完成日期</w:t>
            </w:r>
          </w:p>
        </w:tc>
        <w:tc>
          <w:tcPr>
            <w:tcW w:w="567" w:type="dxa"/>
            <w:tcBorders>
              <w:top w:val="single" w:sz="4" w:space="0" w:color="000000"/>
              <w:left w:val="nil"/>
              <w:bottom w:val="single" w:sz="4" w:space="0" w:color="000000"/>
              <w:right w:val="single" w:sz="4" w:space="0" w:color="000000"/>
            </w:tcBorders>
            <w:vAlign w:val="center"/>
          </w:tcPr>
          <w:p w:rsidR="00AE1886" w:rsidRPr="00503B8F" w:rsidRDefault="00AE1886" w:rsidP="00503B8F">
            <w:pPr>
              <w:widowControl/>
              <w:spacing w:line="240" w:lineRule="exact"/>
              <w:ind w:right="-78"/>
              <w:jc w:val="center"/>
              <w:rPr>
                <w:rFonts w:ascii="宋体"/>
                <w:spacing w:val="-4"/>
                <w:kern w:val="0"/>
                <w:sz w:val="18"/>
                <w:szCs w:val="18"/>
              </w:rPr>
            </w:pPr>
            <w:r w:rsidRPr="00503B8F">
              <w:rPr>
                <w:rFonts w:ascii="宋体" w:hAnsi="宋体" w:hint="eastAsia"/>
                <w:spacing w:val="-4"/>
                <w:kern w:val="0"/>
                <w:sz w:val="18"/>
                <w:szCs w:val="18"/>
              </w:rPr>
              <w:t>跨年项目所处进展阶段</w:t>
            </w:r>
          </w:p>
        </w:tc>
        <w:tc>
          <w:tcPr>
            <w:tcW w:w="567" w:type="dxa"/>
            <w:tcBorders>
              <w:top w:val="single" w:sz="4" w:space="0" w:color="000000"/>
              <w:left w:val="nil"/>
              <w:bottom w:val="single" w:sz="4" w:space="0" w:color="000000"/>
              <w:right w:val="single" w:sz="4" w:space="0" w:color="000000"/>
            </w:tcBorders>
            <w:vAlign w:val="center"/>
          </w:tcPr>
          <w:p w:rsidR="00AE1886" w:rsidRPr="00503B8F" w:rsidRDefault="00AE1886" w:rsidP="00503B8F">
            <w:pPr>
              <w:widowControl/>
              <w:spacing w:line="240" w:lineRule="exact"/>
              <w:ind w:right="-78"/>
              <w:jc w:val="center"/>
              <w:rPr>
                <w:rFonts w:ascii="宋体"/>
                <w:spacing w:val="-4"/>
                <w:kern w:val="0"/>
                <w:sz w:val="18"/>
                <w:szCs w:val="18"/>
              </w:rPr>
            </w:pPr>
            <w:r w:rsidRPr="00503B8F">
              <w:rPr>
                <w:rFonts w:ascii="宋体" w:hAnsi="宋体" w:hint="eastAsia"/>
                <w:spacing w:val="-4"/>
                <w:kern w:val="0"/>
                <w:sz w:val="18"/>
                <w:szCs w:val="18"/>
              </w:rPr>
              <w:t>参加项目人员</w:t>
            </w:r>
            <w:r w:rsidRPr="00503B8F">
              <w:rPr>
                <w:rFonts w:ascii="宋体" w:hAnsi="宋体"/>
                <w:spacing w:val="-4"/>
                <w:kern w:val="0"/>
                <w:sz w:val="18"/>
                <w:szCs w:val="18"/>
              </w:rPr>
              <w:t>(</w:t>
            </w:r>
            <w:r w:rsidRPr="00503B8F">
              <w:rPr>
                <w:rFonts w:ascii="宋体" w:hAnsi="宋体" w:hint="eastAsia"/>
                <w:spacing w:val="-4"/>
                <w:kern w:val="0"/>
                <w:sz w:val="18"/>
                <w:szCs w:val="18"/>
              </w:rPr>
              <w:t>人</w:t>
            </w:r>
            <w:r w:rsidRPr="00503B8F">
              <w:rPr>
                <w:rFonts w:ascii="宋体" w:hAnsi="宋体"/>
                <w:spacing w:val="-4"/>
                <w:kern w:val="0"/>
                <w:sz w:val="18"/>
                <w:szCs w:val="18"/>
              </w:rPr>
              <w:t>)</w:t>
            </w:r>
          </w:p>
        </w:tc>
        <w:tc>
          <w:tcPr>
            <w:tcW w:w="567" w:type="dxa"/>
            <w:tcBorders>
              <w:top w:val="single" w:sz="4" w:space="0" w:color="000000"/>
              <w:left w:val="nil"/>
              <w:bottom w:val="single" w:sz="4" w:space="0" w:color="000000"/>
              <w:right w:val="nil"/>
            </w:tcBorders>
            <w:vAlign w:val="center"/>
          </w:tcPr>
          <w:p w:rsidR="00AE1886" w:rsidRPr="00503B8F" w:rsidRDefault="00AE1886" w:rsidP="00AE1886">
            <w:pPr>
              <w:widowControl/>
              <w:spacing w:line="240" w:lineRule="exact"/>
              <w:ind w:leftChars="-46" w:left="31680" w:right="-79" w:hangingChars="11" w:firstLine="31680"/>
              <w:jc w:val="center"/>
              <w:rPr>
                <w:rFonts w:ascii="宋体"/>
                <w:spacing w:val="-4"/>
                <w:kern w:val="0"/>
                <w:sz w:val="18"/>
                <w:szCs w:val="18"/>
              </w:rPr>
            </w:pPr>
            <w:r w:rsidRPr="00503B8F">
              <w:rPr>
                <w:rFonts w:ascii="宋体" w:hAnsi="宋体" w:hint="eastAsia"/>
                <w:spacing w:val="-4"/>
                <w:kern w:val="0"/>
                <w:sz w:val="18"/>
                <w:szCs w:val="18"/>
              </w:rPr>
              <w:t>项目</w:t>
            </w:r>
          </w:p>
          <w:p w:rsidR="00AE1886" w:rsidRPr="00503B8F" w:rsidRDefault="00AE1886" w:rsidP="00AE1886">
            <w:pPr>
              <w:widowControl/>
              <w:spacing w:line="240" w:lineRule="exact"/>
              <w:ind w:leftChars="-46" w:left="31680" w:right="-79" w:hangingChars="11" w:firstLine="31680"/>
              <w:jc w:val="center"/>
              <w:rPr>
                <w:rFonts w:ascii="宋体"/>
                <w:spacing w:val="-4"/>
                <w:kern w:val="0"/>
                <w:sz w:val="18"/>
                <w:szCs w:val="18"/>
              </w:rPr>
            </w:pPr>
            <w:r w:rsidRPr="00503B8F">
              <w:rPr>
                <w:rFonts w:ascii="宋体" w:hAnsi="宋体" w:hint="eastAsia"/>
                <w:spacing w:val="-4"/>
                <w:kern w:val="0"/>
                <w:sz w:val="18"/>
                <w:szCs w:val="18"/>
              </w:rPr>
              <w:t>人员</w:t>
            </w:r>
          </w:p>
          <w:p w:rsidR="00AE1886" w:rsidRPr="00503B8F" w:rsidRDefault="00AE1886" w:rsidP="00AE1886">
            <w:pPr>
              <w:widowControl/>
              <w:spacing w:line="240" w:lineRule="exact"/>
              <w:ind w:leftChars="-46" w:left="31680" w:right="-79" w:hangingChars="11" w:firstLine="31680"/>
              <w:jc w:val="center"/>
              <w:rPr>
                <w:rFonts w:ascii="宋体"/>
                <w:spacing w:val="-4"/>
                <w:kern w:val="0"/>
                <w:sz w:val="18"/>
                <w:szCs w:val="18"/>
              </w:rPr>
            </w:pPr>
            <w:r w:rsidRPr="00503B8F">
              <w:rPr>
                <w:rFonts w:ascii="宋体" w:hAnsi="宋体" w:hint="eastAsia"/>
                <w:spacing w:val="-4"/>
                <w:kern w:val="0"/>
                <w:sz w:val="18"/>
                <w:szCs w:val="18"/>
              </w:rPr>
              <w:t>实际</w:t>
            </w:r>
          </w:p>
          <w:p w:rsidR="00AE1886" w:rsidRPr="00503B8F" w:rsidRDefault="00AE1886" w:rsidP="00AE1886">
            <w:pPr>
              <w:widowControl/>
              <w:spacing w:line="240" w:lineRule="exact"/>
              <w:ind w:leftChars="-46" w:left="31680" w:right="-79" w:hangingChars="11" w:firstLine="31680"/>
              <w:jc w:val="center"/>
              <w:rPr>
                <w:rFonts w:ascii="宋体"/>
                <w:spacing w:val="-4"/>
                <w:kern w:val="0"/>
                <w:sz w:val="18"/>
                <w:szCs w:val="18"/>
              </w:rPr>
            </w:pPr>
            <w:r w:rsidRPr="00503B8F">
              <w:rPr>
                <w:rFonts w:ascii="宋体" w:hAnsi="宋体" w:hint="eastAsia"/>
                <w:spacing w:val="-4"/>
                <w:kern w:val="0"/>
                <w:sz w:val="18"/>
                <w:szCs w:val="18"/>
              </w:rPr>
              <w:t>工作</w:t>
            </w:r>
          </w:p>
          <w:p w:rsidR="00AE1886" w:rsidRPr="00503B8F" w:rsidRDefault="00AE1886" w:rsidP="00AE1886">
            <w:pPr>
              <w:widowControl/>
              <w:spacing w:line="240" w:lineRule="exact"/>
              <w:ind w:leftChars="-46" w:left="31680" w:right="-79" w:hangingChars="11" w:firstLine="31680"/>
              <w:jc w:val="center"/>
              <w:rPr>
                <w:rFonts w:ascii="宋体"/>
                <w:spacing w:val="-4"/>
                <w:kern w:val="0"/>
                <w:sz w:val="18"/>
                <w:szCs w:val="18"/>
              </w:rPr>
            </w:pPr>
            <w:r w:rsidRPr="00503B8F">
              <w:rPr>
                <w:rFonts w:ascii="宋体" w:hAnsi="宋体" w:hint="eastAsia"/>
                <w:spacing w:val="-4"/>
                <w:kern w:val="0"/>
                <w:sz w:val="18"/>
                <w:szCs w:val="18"/>
              </w:rPr>
              <w:t>时间</w:t>
            </w:r>
          </w:p>
          <w:p w:rsidR="00AE1886" w:rsidRPr="00503B8F" w:rsidRDefault="00AE1886" w:rsidP="00AE1886">
            <w:pPr>
              <w:widowControl/>
              <w:spacing w:line="240" w:lineRule="exact"/>
              <w:ind w:leftChars="-46" w:left="31680" w:right="-79" w:hangingChars="11" w:firstLine="31680"/>
              <w:jc w:val="center"/>
              <w:rPr>
                <w:rFonts w:ascii="宋体"/>
                <w:spacing w:val="-4"/>
                <w:kern w:val="0"/>
                <w:sz w:val="18"/>
                <w:szCs w:val="18"/>
              </w:rPr>
            </w:pPr>
            <w:r w:rsidRPr="00503B8F">
              <w:rPr>
                <w:rFonts w:ascii="宋体" w:hAnsi="宋体"/>
                <w:spacing w:val="-4"/>
                <w:kern w:val="0"/>
                <w:sz w:val="18"/>
                <w:szCs w:val="18"/>
              </w:rPr>
              <w:t>(</w:t>
            </w:r>
            <w:r w:rsidRPr="00503B8F">
              <w:rPr>
                <w:rFonts w:ascii="宋体" w:hAnsi="宋体" w:hint="eastAsia"/>
                <w:spacing w:val="-4"/>
                <w:kern w:val="0"/>
                <w:sz w:val="18"/>
                <w:szCs w:val="18"/>
              </w:rPr>
              <w:t>人月</w:t>
            </w:r>
            <w:r w:rsidRPr="00503B8F">
              <w:rPr>
                <w:rFonts w:ascii="宋体" w:hAnsi="宋体"/>
                <w:spacing w:val="-4"/>
                <w:kern w:val="0"/>
                <w:sz w:val="18"/>
                <w:szCs w:val="18"/>
              </w:rPr>
              <w:t>)</w:t>
            </w:r>
          </w:p>
        </w:tc>
        <w:tc>
          <w:tcPr>
            <w:tcW w:w="850" w:type="dxa"/>
            <w:tcBorders>
              <w:top w:val="single" w:sz="4" w:space="0" w:color="000000"/>
              <w:left w:val="single" w:sz="4" w:space="0" w:color="000000"/>
              <w:bottom w:val="single" w:sz="4" w:space="0" w:color="000000"/>
              <w:right w:val="nil"/>
            </w:tcBorders>
            <w:vAlign w:val="center"/>
          </w:tcPr>
          <w:p w:rsidR="00AE1886" w:rsidRPr="00503B8F" w:rsidRDefault="00AE1886" w:rsidP="00AE1886">
            <w:pPr>
              <w:widowControl/>
              <w:spacing w:line="240" w:lineRule="exact"/>
              <w:ind w:leftChars="-47" w:left="31680" w:right="-79"/>
              <w:jc w:val="center"/>
              <w:rPr>
                <w:rFonts w:ascii="宋体"/>
                <w:spacing w:val="-4"/>
                <w:kern w:val="0"/>
                <w:sz w:val="18"/>
                <w:szCs w:val="18"/>
              </w:rPr>
            </w:pPr>
            <w:r w:rsidRPr="00503B8F">
              <w:rPr>
                <w:rFonts w:ascii="宋体" w:hAnsi="宋体" w:hint="eastAsia"/>
                <w:spacing w:val="-4"/>
                <w:kern w:val="0"/>
                <w:sz w:val="18"/>
                <w:szCs w:val="18"/>
              </w:rPr>
              <w:t>项目</w:t>
            </w:r>
          </w:p>
          <w:p w:rsidR="00AE1886" w:rsidRPr="00503B8F" w:rsidRDefault="00AE1886" w:rsidP="00503B8F">
            <w:pPr>
              <w:widowControl/>
              <w:spacing w:line="240" w:lineRule="exact"/>
              <w:ind w:left="-99" w:right="-79"/>
              <w:jc w:val="center"/>
              <w:rPr>
                <w:rFonts w:ascii="宋体"/>
                <w:spacing w:val="-4"/>
                <w:kern w:val="0"/>
                <w:sz w:val="18"/>
                <w:szCs w:val="18"/>
              </w:rPr>
            </w:pPr>
            <w:r w:rsidRPr="00503B8F">
              <w:rPr>
                <w:rFonts w:ascii="宋体" w:hAnsi="宋体" w:hint="eastAsia"/>
                <w:spacing w:val="-4"/>
                <w:kern w:val="0"/>
                <w:sz w:val="18"/>
                <w:szCs w:val="18"/>
              </w:rPr>
              <w:t>经费</w:t>
            </w:r>
          </w:p>
          <w:p w:rsidR="00AE1886" w:rsidRPr="00503B8F" w:rsidRDefault="00AE1886" w:rsidP="00503B8F">
            <w:pPr>
              <w:widowControl/>
              <w:spacing w:line="240" w:lineRule="exact"/>
              <w:ind w:left="-99" w:right="-79"/>
              <w:jc w:val="center"/>
              <w:rPr>
                <w:rFonts w:ascii="宋体"/>
                <w:spacing w:val="-4"/>
                <w:kern w:val="0"/>
                <w:sz w:val="18"/>
                <w:szCs w:val="18"/>
              </w:rPr>
            </w:pPr>
            <w:r w:rsidRPr="00503B8F">
              <w:rPr>
                <w:rFonts w:ascii="宋体" w:hAnsi="宋体" w:hint="eastAsia"/>
                <w:spacing w:val="-4"/>
                <w:kern w:val="0"/>
                <w:sz w:val="18"/>
                <w:szCs w:val="18"/>
              </w:rPr>
              <w:t>内部</w:t>
            </w:r>
          </w:p>
          <w:p w:rsidR="00AE1886" w:rsidRPr="00503B8F" w:rsidRDefault="00AE1886" w:rsidP="00AE1886">
            <w:pPr>
              <w:widowControl/>
              <w:spacing w:line="240" w:lineRule="exact"/>
              <w:ind w:leftChars="-47" w:left="31680" w:right="-79"/>
              <w:jc w:val="center"/>
              <w:rPr>
                <w:rFonts w:ascii="宋体"/>
                <w:spacing w:val="-4"/>
                <w:kern w:val="0"/>
                <w:sz w:val="18"/>
                <w:szCs w:val="18"/>
              </w:rPr>
            </w:pPr>
            <w:r w:rsidRPr="00503B8F">
              <w:rPr>
                <w:rFonts w:ascii="宋体" w:hAnsi="宋体" w:hint="eastAsia"/>
                <w:spacing w:val="-4"/>
                <w:kern w:val="0"/>
                <w:sz w:val="18"/>
                <w:szCs w:val="18"/>
              </w:rPr>
              <w:t>支出</w:t>
            </w:r>
          </w:p>
          <w:p w:rsidR="00AE1886" w:rsidRPr="00503B8F" w:rsidRDefault="00AE1886" w:rsidP="00AE1886">
            <w:pPr>
              <w:widowControl/>
              <w:spacing w:line="240" w:lineRule="exact"/>
              <w:ind w:leftChars="-47" w:left="31680" w:right="-79"/>
              <w:jc w:val="center"/>
              <w:rPr>
                <w:rFonts w:ascii="宋体"/>
                <w:spacing w:val="-4"/>
                <w:kern w:val="0"/>
                <w:sz w:val="18"/>
                <w:szCs w:val="18"/>
              </w:rPr>
            </w:pPr>
            <w:r w:rsidRPr="00503B8F">
              <w:rPr>
                <w:rFonts w:ascii="宋体" w:hAnsi="宋体"/>
                <w:spacing w:val="-4"/>
                <w:kern w:val="0"/>
                <w:sz w:val="18"/>
                <w:szCs w:val="18"/>
              </w:rPr>
              <w:t>(</w:t>
            </w:r>
            <w:r w:rsidRPr="00503B8F">
              <w:rPr>
                <w:rFonts w:ascii="宋体" w:hAnsi="宋体" w:hint="eastAsia"/>
                <w:spacing w:val="-4"/>
                <w:kern w:val="0"/>
                <w:sz w:val="18"/>
                <w:szCs w:val="18"/>
              </w:rPr>
              <w:t>千元</w:t>
            </w:r>
            <w:r w:rsidRPr="00503B8F">
              <w:rPr>
                <w:rFonts w:ascii="宋体" w:hAnsi="宋体"/>
                <w:spacing w:val="-4"/>
                <w:kern w:val="0"/>
                <w:sz w:val="18"/>
                <w:szCs w:val="18"/>
              </w:rPr>
              <w:t>)</w:t>
            </w:r>
          </w:p>
        </w:tc>
      </w:tr>
      <w:tr w:rsidR="00AE1886" w:rsidRPr="00CA024E" w:rsidTr="00503B8F">
        <w:trPr>
          <w:trHeight w:val="443"/>
        </w:trPr>
        <w:tc>
          <w:tcPr>
            <w:tcW w:w="535" w:type="dxa"/>
            <w:tcBorders>
              <w:top w:val="single" w:sz="4" w:space="0" w:color="000000"/>
              <w:left w:val="nil"/>
              <w:bottom w:val="single" w:sz="4" w:space="0" w:color="000000"/>
              <w:right w:val="single" w:sz="2" w:space="0" w:color="000000"/>
            </w:tcBorders>
            <w:vAlign w:val="center"/>
          </w:tcPr>
          <w:p w:rsidR="00AE1886" w:rsidRPr="00503B8F" w:rsidRDefault="00AE1886" w:rsidP="00503B8F">
            <w:pPr>
              <w:widowControl/>
              <w:jc w:val="center"/>
              <w:rPr>
                <w:rFonts w:ascii="宋体"/>
                <w:spacing w:val="-22"/>
                <w:kern w:val="0"/>
                <w:sz w:val="18"/>
                <w:szCs w:val="18"/>
              </w:rPr>
            </w:pPr>
            <w:r w:rsidRPr="00503B8F">
              <w:rPr>
                <w:rFonts w:ascii="宋体" w:hAnsi="宋体"/>
                <w:spacing w:val="-22"/>
                <w:kern w:val="0"/>
                <w:sz w:val="18"/>
                <w:szCs w:val="18"/>
              </w:rPr>
              <w:t>Qh00</w:t>
            </w:r>
          </w:p>
        </w:tc>
        <w:tc>
          <w:tcPr>
            <w:tcW w:w="3077" w:type="dxa"/>
            <w:tcBorders>
              <w:top w:val="single" w:sz="4" w:space="0" w:color="000000"/>
              <w:left w:val="nil"/>
              <w:bottom w:val="single" w:sz="4" w:space="0" w:color="000000"/>
              <w:right w:val="single" w:sz="2" w:space="0" w:color="000000"/>
            </w:tcBorders>
            <w:vAlign w:val="center"/>
          </w:tcPr>
          <w:p w:rsidR="00AE1886" w:rsidRPr="00503B8F" w:rsidRDefault="00AE1886" w:rsidP="00503B8F">
            <w:pPr>
              <w:widowControl/>
              <w:jc w:val="center"/>
              <w:rPr>
                <w:rFonts w:ascii="宋体"/>
                <w:spacing w:val="-22"/>
                <w:kern w:val="0"/>
                <w:sz w:val="18"/>
                <w:szCs w:val="18"/>
              </w:rPr>
            </w:pPr>
            <w:r w:rsidRPr="00503B8F">
              <w:rPr>
                <w:rFonts w:ascii="宋体" w:hAnsi="宋体"/>
                <w:spacing w:val="-22"/>
                <w:kern w:val="0"/>
                <w:sz w:val="18"/>
                <w:szCs w:val="18"/>
              </w:rPr>
              <w:t>xmmc</w:t>
            </w:r>
          </w:p>
        </w:tc>
        <w:tc>
          <w:tcPr>
            <w:tcW w:w="567" w:type="dxa"/>
            <w:tcBorders>
              <w:top w:val="single" w:sz="4" w:space="0" w:color="000000"/>
              <w:left w:val="nil"/>
              <w:bottom w:val="single" w:sz="4" w:space="0" w:color="000000"/>
              <w:right w:val="single" w:sz="2" w:space="0" w:color="000000"/>
            </w:tcBorders>
            <w:vAlign w:val="center"/>
          </w:tcPr>
          <w:p w:rsidR="00AE1886" w:rsidRPr="00503B8F" w:rsidRDefault="00AE1886" w:rsidP="00503B8F">
            <w:pPr>
              <w:widowControl/>
              <w:jc w:val="center"/>
              <w:rPr>
                <w:rFonts w:ascii="宋体"/>
                <w:spacing w:val="-4"/>
                <w:kern w:val="0"/>
                <w:sz w:val="18"/>
                <w:szCs w:val="18"/>
              </w:rPr>
            </w:pPr>
            <w:r w:rsidRPr="00503B8F">
              <w:rPr>
                <w:rFonts w:ascii="宋体" w:hAnsi="宋体"/>
                <w:spacing w:val="-4"/>
                <w:kern w:val="0"/>
                <w:sz w:val="18"/>
                <w:szCs w:val="18"/>
              </w:rPr>
              <w:t>Qh11</w:t>
            </w:r>
          </w:p>
        </w:tc>
        <w:tc>
          <w:tcPr>
            <w:tcW w:w="567" w:type="dxa"/>
            <w:tcBorders>
              <w:top w:val="single" w:sz="4" w:space="0" w:color="000000"/>
              <w:left w:val="nil"/>
              <w:bottom w:val="single" w:sz="4" w:space="0" w:color="000000"/>
              <w:right w:val="single" w:sz="2" w:space="0" w:color="000000"/>
            </w:tcBorders>
            <w:vAlign w:val="center"/>
          </w:tcPr>
          <w:p w:rsidR="00AE1886" w:rsidRPr="00503B8F" w:rsidRDefault="00AE1886" w:rsidP="00503B8F">
            <w:pPr>
              <w:widowControl/>
              <w:jc w:val="center"/>
              <w:rPr>
                <w:rFonts w:ascii="宋体"/>
                <w:spacing w:val="-4"/>
                <w:kern w:val="0"/>
                <w:sz w:val="18"/>
                <w:szCs w:val="18"/>
              </w:rPr>
            </w:pPr>
            <w:r w:rsidRPr="00503B8F">
              <w:rPr>
                <w:rFonts w:ascii="宋体" w:hAnsi="宋体"/>
                <w:spacing w:val="-4"/>
                <w:kern w:val="0"/>
                <w:sz w:val="18"/>
                <w:szCs w:val="18"/>
              </w:rPr>
              <w:t>Qh31</w:t>
            </w:r>
          </w:p>
        </w:tc>
        <w:tc>
          <w:tcPr>
            <w:tcW w:w="567" w:type="dxa"/>
            <w:tcBorders>
              <w:top w:val="single" w:sz="4" w:space="0" w:color="000000"/>
              <w:left w:val="single" w:sz="4" w:space="0" w:color="000000"/>
              <w:bottom w:val="single" w:sz="4" w:space="0" w:color="000000"/>
              <w:right w:val="single" w:sz="4" w:space="0" w:color="000000"/>
            </w:tcBorders>
            <w:vAlign w:val="center"/>
          </w:tcPr>
          <w:p w:rsidR="00AE1886" w:rsidRPr="00503B8F" w:rsidRDefault="00AE1886" w:rsidP="00503B8F">
            <w:pPr>
              <w:widowControl/>
              <w:jc w:val="center"/>
              <w:rPr>
                <w:rFonts w:ascii="宋体"/>
                <w:spacing w:val="-4"/>
                <w:kern w:val="0"/>
                <w:sz w:val="18"/>
                <w:szCs w:val="18"/>
              </w:rPr>
            </w:pPr>
            <w:r w:rsidRPr="00503B8F">
              <w:rPr>
                <w:rFonts w:ascii="宋体" w:hAnsi="宋体"/>
                <w:spacing w:val="-4"/>
                <w:kern w:val="0"/>
                <w:sz w:val="18"/>
                <w:szCs w:val="18"/>
              </w:rPr>
              <w:t>Qh21</w:t>
            </w:r>
          </w:p>
        </w:tc>
        <w:tc>
          <w:tcPr>
            <w:tcW w:w="567" w:type="dxa"/>
            <w:tcBorders>
              <w:top w:val="single" w:sz="4" w:space="0" w:color="000000"/>
              <w:left w:val="nil"/>
              <w:bottom w:val="single" w:sz="4" w:space="0" w:color="000000"/>
              <w:right w:val="single" w:sz="2" w:space="0" w:color="000000"/>
            </w:tcBorders>
            <w:vAlign w:val="center"/>
          </w:tcPr>
          <w:p w:rsidR="00AE1886" w:rsidRPr="00503B8F" w:rsidRDefault="00AE1886" w:rsidP="00503B8F">
            <w:pPr>
              <w:widowControl/>
              <w:jc w:val="center"/>
              <w:rPr>
                <w:rFonts w:ascii="宋体"/>
                <w:spacing w:val="-4"/>
                <w:kern w:val="0"/>
                <w:sz w:val="18"/>
                <w:szCs w:val="18"/>
              </w:rPr>
            </w:pPr>
            <w:r w:rsidRPr="00503B8F">
              <w:rPr>
                <w:rFonts w:ascii="宋体" w:hAnsi="宋体"/>
                <w:spacing w:val="-4"/>
                <w:kern w:val="0"/>
                <w:sz w:val="18"/>
                <w:szCs w:val="18"/>
              </w:rPr>
              <w:t>Qh32</w:t>
            </w:r>
          </w:p>
        </w:tc>
        <w:tc>
          <w:tcPr>
            <w:tcW w:w="567" w:type="dxa"/>
            <w:tcBorders>
              <w:top w:val="single" w:sz="4" w:space="0" w:color="000000"/>
              <w:left w:val="nil"/>
              <w:bottom w:val="single" w:sz="4" w:space="0" w:color="000000"/>
              <w:right w:val="single" w:sz="4" w:space="0" w:color="000000"/>
            </w:tcBorders>
            <w:vAlign w:val="center"/>
          </w:tcPr>
          <w:p w:rsidR="00AE1886" w:rsidRPr="00503B8F" w:rsidRDefault="00AE1886" w:rsidP="00503B8F">
            <w:pPr>
              <w:widowControl/>
              <w:jc w:val="center"/>
              <w:rPr>
                <w:rFonts w:ascii="宋体"/>
                <w:spacing w:val="-4"/>
                <w:kern w:val="0"/>
                <w:sz w:val="18"/>
                <w:szCs w:val="18"/>
              </w:rPr>
            </w:pPr>
            <w:r w:rsidRPr="00503B8F">
              <w:rPr>
                <w:rFonts w:ascii="宋体" w:hAnsi="宋体"/>
                <w:spacing w:val="-4"/>
                <w:kern w:val="0"/>
                <w:sz w:val="18"/>
                <w:szCs w:val="18"/>
              </w:rPr>
              <w:t>Qh33</w:t>
            </w:r>
          </w:p>
        </w:tc>
        <w:tc>
          <w:tcPr>
            <w:tcW w:w="567" w:type="dxa"/>
            <w:tcBorders>
              <w:top w:val="single" w:sz="4" w:space="0" w:color="000000"/>
              <w:left w:val="nil"/>
              <w:bottom w:val="single" w:sz="4" w:space="0" w:color="000000"/>
              <w:right w:val="single" w:sz="2" w:space="0" w:color="000000"/>
            </w:tcBorders>
            <w:vAlign w:val="center"/>
          </w:tcPr>
          <w:p w:rsidR="00AE1886" w:rsidRPr="00503B8F" w:rsidRDefault="00AE1886" w:rsidP="00503B8F">
            <w:pPr>
              <w:widowControl/>
              <w:jc w:val="center"/>
              <w:rPr>
                <w:rFonts w:ascii="宋体"/>
                <w:spacing w:val="-4"/>
                <w:kern w:val="0"/>
                <w:sz w:val="18"/>
                <w:szCs w:val="18"/>
              </w:rPr>
            </w:pPr>
            <w:r w:rsidRPr="00503B8F">
              <w:rPr>
                <w:rFonts w:ascii="宋体" w:hAnsi="宋体"/>
                <w:spacing w:val="-4"/>
                <w:kern w:val="0"/>
                <w:sz w:val="18"/>
                <w:szCs w:val="18"/>
              </w:rPr>
              <w:t>Qh34</w:t>
            </w:r>
          </w:p>
        </w:tc>
        <w:tc>
          <w:tcPr>
            <w:tcW w:w="567" w:type="dxa"/>
            <w:tcBorders>
              <w:top w:val="single" w:sz="4" w:space="0" w:color="000000"/>
              <w:left w:val="nil"/>
              <w:bottom w:val="single" w:sz="4" w:space="0" w:color="000000"/>
              <w:right w:val="single" w:sz="2" w:space="0" w:color="000000"/>
            </w:tcBorders>
            <w:vAlign w:val="center"/>
          </w:tcPr>
          <w:p w:rsidR="00AE1886" w:rsidRPr="00503B8F" w:rsidRDefault="00AE1886" w:rsidP="00503B8F">
            <w:pPr>
              <w:widowControl/>
              <w:jc w:val="center"/>
              <w:rPr>
                <w:rFonts w:ascii="宋体"/>
                <w:spacing w:val="-4"/>
                <w:kern w:val="0"/>
                <w:sz w:val="18"/>
                <w:szCs w:val="18"/>
              </w:rPr>
            </w:pPr>
            <w:r w:rsidRPr="00503B8F">
              <w:rPr>
                <w:rFonts w:ascii="宋体" w:hAnsi="宋体"/>
                <w:spacing w:val="-4"/>
                <w:kern w:val="0"/>
                <w:sz w:val="18"/>
                <w:szCs w:val="18"/>
              </w:rPr>
              <w:t>Qh35</w:t>
            </w:r>
          </w:p>
        </w:tc>
        <w:tc>
          <w:tcPr>
            <w:tcW w:w="567" w:type="dxa"/>
            <w:tcBorders>
              <w:top w:val="single" w:sz="4" w:space="0" w:color="000000"/>
              <w:left w:val="nil"/>
              <w:bottom w:val="single" w:sz="4" w:space="0" w:color="000000"/>
              <w:right w:val="single" w:sz="2" w:space="0" w:color="000000"/>
            </w:tcBorders>
            <w:vAlign w:val="center"/>
          </w:tcPr>
          <w:p w:rsidR="00AE1886" w:rsidRPr="00503B8F" w:rsidRDefault="00AE1886" w:rsidP="00503B8F">
            <w:pPr>
              <w:widowControl/>
              <w:jc w:val="center"/>
              <w:rPr>
                <w:rFonts w:ascii="宋体"/>
                <w:spacing w:val="-4"/>
                <w:kern w:val="0"/>
                <w:sz w:val="18"/>
                <w:szCs w:val="18"/>
              </w:rPr>
            </w:pPr>
            <w:r w:rsidRPr="00503B8F">
              <w:rPr>
                <w:rFonts w:ascii="宋体" w:hAnsi="宋体"/>
                <w:spacing w:val="-4"/>
                <w:kern w:val="0"/>
                <w:sz w:val="18"/>
                <w:szCs w:val="18"/>
              </w:rPr>
              <w:t>Qh36</w:t>
            </w:r>
          </w:p>
        </w:tc>
        <w:tc>
          <w:tcPr>
            <w:tcW w:w="567" w:type="dxa"/>
            <w:tcBorders>
              <w:top w:val="single" w:sz="4" w:space="0" w:color="000000"/>
              <w:left w:val="nil"/>
              <w:bottom w:val="single" w:sz="4" w:space="0" w:color="000000"/>
              <w:right w:val="single" w:sz="2" w:space="0" w:color="000000"/>
            </w:tcBorders>
            <w:vAlign w:val="center"/>
          </w:tcPr>
          <w:p w:rsidR="00AE1886" w:rsidRPr="00503B8F" w:rsidRDefault="00AE1886" w:rsidP="00503B8F">
            <w:pPr>
              <w:widowControl/>
              <w:jc w:val="center"/>
              <w:rPr>
                <w:rFonts w:ascii="宋体"/>
                <w:spacing w:val="-4"/>
                <w:kern w:val="0"/>
                <w:sz w:val="18"/>
                <w:szCs w:val="18"/>
              </w:rPr>
            </w:pPr>
            <w:r w:rsidRPr="00503B8F">
              <w:rPr>
                <w:rFonts w:ascii="宋体" w:hAnsi="宋体"/>
                <w:spacing w:val="-4"/>
                <w:kern w:val="0"/>
                <w:sz w:val="18"/>
                <w:szCs w:val="18"/>
              </w:rPr>
              <w:t>Qh44</w:t>
            </w:r>
          </w:p>
        </w:tc>
        <w:tc>
          <w:tcPr>
            <w:tcW w:w="567" w:type="dxa"/>
            <w:tcBorders>
              <w:top w:val="single" w:sz="4" w:space="0" w:color="000000"/>
              <w:left w:val="single" w:sz="4" w:space="0" w:color="000000"/>
              <w:bottom w:val="single" w:sz="4" w:space="0" w:color="000000"/>
              <w:right w:val="nil"/>
            </w:tcBorders>
            <w:vAlign w:val="center"/>
          </w:tcPr>
          <w:p w:rsidR="00AE1886" w:rsidRPr="00503B8F" w:rsidRDefault="00AE1886" w:rsidP="00503B8F">
            <w:pPr>
              <w:widowControl/>
              <w:jc w:val="center"/>
              <w:rPr>
                <w:rFonts w:ascii="宋体"/>
                <w:spacing w:val="-4"/>
                <w:kern w:val="0"/>
                <w:sz w:val="18"/>
                <w:szCs w:val="18"/>
              </w:rPr>
            </w:pPr>
            <w:r w:rsidRPr="00503B8F">
              <w:rPr>
                <w:rFonts w:ascii="宋体" w:hAnsi="宋体"/>
                <w:spacing w:val="-4"/>
                <w:kern w:val="0"/>
                <w:sz w:val="18"/>
                <w:szCs w:val="18"/>
              </w:rPr>
              <w:t>QH40</w:t>
            </w:r>
          </w:p>
        </w:tc>
        <w:tc>
          <w:tcPr>
            <w:tcW w:w="850" w:type="dxa"/>
            <w:tcBorders>
              <w:top w:val="single" w:sz="4" w:space="0" w:color="000000"/>
              <w:left w:val="single" w:sz="4" w:space="0" w:color="000000"/>
              <w:bottom w:val="single" w:sz="4" w:space="0" w:color="000000"/>
              <w:right w:val="nil"/>
            </w:tcBorders>
            <w:vAlign w:val="center"/>
          </w:tcPr>
          <w:p w:rsidR="00AE1886" w:rsidRPr="00503B8F" w:rsidRDefault="00AE1886" w:rsidP="00503B8F">
            <w:pPr>
              <w:widowControl/>
              <w:jc w:val="center"/>
              <w:rPr>
                <w:rFonts w:ascii="宋体"/>
                <w:spacing w:val="-4"/>
                <w:kern w:val="0"/>
                <w:sz w:val="18"/>
                <w:szCs w:val="18"/>
              </w:rPr>
            </w:pPr>
            <w:r w:rsidRPr="00503B8F">
              <w:rPr>
                <w:rFonts w:ascii="宋体" w:hAnsi="宋体"/>
                <w:spacing w:val="-4"/>
                <w:kern w:val="0"/>
                <w:sz w:val="18"/>
                <w:szCs w:val="18"/>
              </w:rPr>
              <w:t>Qh51</w:t>
            </w:r>
          </w:p>
        </w:tc>
      </w:tr>
      <w:tr w:rsidR="00AE1886" w:rsidRPr="00CA024E" w:rsidTr="00503B8F">
        <w:trPr>
          <w:trHeight w:val="401"/>
        </w:trPr>
        <w:tc>
          <w:tcPr>
            <w:tcW w:w="535"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r w:rsidR="00AE1886" w:rsidRPr="00CA024E" w:rsidTr="00503B8F">
        <w:trPr>
          <w:trHeight w:val="476"/>
        </w:trPr>
        <w:tc>
          <w:tcPr>
            <w:tcW w:w="535"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r w:rsidR="00AE1886" w:rsidRPr="00CA024E" w:rsidTr="00503B8F">
        <w:trPr>
          <w:trHeight w:val="476"/>
        </w:trPr>
        <w:tc>
          <w:tcPr>
            <w:tcW w:w="535"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r w:rsidR="00AE1886" w:rsidRPr="00CA024E" w:rsidTr="00503B8F">
        <w:trPr>
          <w:trHeight w:val="476"/>
        </w:trPr>
        <w:tc>
          <w:tcPr>
            <w:tcW w:w="535"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r w:rsidR="00AE1886" w:rsidRPr="00CA024E" w:rsidTr="00503B8F">
        <w:trPr>
          <w:trHeight w:val="476"/>
        </w:trPr>
        <w:tc>
          <w:tcPr>
            <w:tcW w:w="535"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r w:rsidR="00AE1886" w:rsidRPr="00CA024E" w:rsidTr="00503B8F">
        <w:trPr>
          <w:trHeight w:val="476"/>
        </w:trPr>
        <w:tc>
          <w:tcPr>
            <w:tcW w:w="535"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r w:rsidR="00AE1886" w:rsidRPr="00CA024E" w:rsidTr="00503B8F">
        <w:trPr>
          <w:trHeight w:val="476"/>
        </w:trPr>
        <w:tc>
          <w:tcPr>
            <w:tcW w:w="535"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r w:rsidR="00AE1886" w:rsidRPr="00CA024E" w:rsidTr="00503B8F">
        <w:trPr>
          <w:trHeight w:val="476"/>
        </w:trPr>
        <w:tc>
          <w:tcPr>
            <w:tcW w:w="535"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r w:rsidR="00AE1886" w:rsidRPr="00CA024E" w:rsidTr="00503B8F">
        <w:trPr>
          <w:trHeight w:val="440"/>
        </w:trPr>
        <w:tc>
          <w:tcPr>
            <w:tcW w:w="535"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r w:rsidR="00AE1886" w:rsidRPr="00CA024E" w:rsidTr="00503B8F">
        <w:trPr>
          <w:trHeight w:val="461"/>
        </w:trPr>
        <w:tc>
          <w:tcPr>
            <w:tcW w:w="535"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r w:rsidR="00AE1886" w:rsidRPr="00CA024E" w:rsidTr="00503B8F">
        <w:trPr>
          <w:trHeight w:val="467"/>
        </w:trPr>
        <w:tc>
          <w:tcPr>
            <w:tcW w:w="535"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r w:rsidR="00AE1886" w:rsidRPr="00CA024E" w:rsidTr="00503B8F">
        <w:trPr>
          <w:trHeight w:val="445"/>
        </w:trPr>
        <w:tc>
          <w:tcPr>
            <w:tcW w:w="535"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r w:rsidR="00AE1886" w:rsidRPr="00CA024E" w:rsidTr="00503B8F">
        <w:trPr>
          <w:trHeight w:val="465"/>
        </w:trPr>
        <w:tc>
          <w:tcPr>
            <w:tcW w:w="535"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bottom w:val="single" w:sz="4" w:space="0" w:color="000000"/>
              <w:right w:val="single" w:sz="6"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nil"/>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nil"/>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r w:rsidR="00AE1886" w:rsidRPr="00CA024E" w:rsidTr="00503B8F">
        <w:trPr>
          <w:trHeight w:val="465"/>
        </w:trPr>
        <w:tc>
          <w:tcPr>
            <w:tcW w:w="535"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3077" w:type="dxa"/>
            <w:tcBorders>
              <w:top w:val="single" w:sz="4" w:space="0" w:color="000000"/>
              <w:bottom w:val="single" w:sz="4" w:space="0" w:color="000000"/>
              <w:right w:val="single" w:sz="6"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nil"/>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4"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nil"/>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nil"/>
              <w:bottom w:val="single" w:sz="4" w:space="0" w:color="000000"/>
              <w:right w:val="single" w:sz="2" w:space="0" w:color="000000"/>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567"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c>
          <w:tcPr>
            <w:tcW w:w="850" w:type="dxa"/>
            <w:tcBorders>
              <w:top w:val="single" w:sz="4" w:space="0" w:color="000000"/>
              <w:left w:val="single" w:sz="4" w:space="0" w:color="000000"/>
              <w:bottom w:val="single" w:sz="4" w:space="0" w:color="000000"/>
              <w:right w:val="nil"/>
            </w:tcBorders>
          </w:tcPr>
          <w:p w:rsidR="00AE1886" w:rsidRPr="00503B8F" w:rsidRDefault="00AE1886" w:rsidP="00503B8F">
            <w:pPr>
              <w:widowControl/>
              <w:rPr>
                <w:rFonts w:ascii="宋体"/>
                <w:kern w:val="0"/>
                <w:szCs w:val="21"/>
              </w:rPr>
            </w:pPr>
          </w:p>
        </w:tc>
      </w:tr>
    </w:tbl>
    <w:p w:rsidR="00AE1886" w:rsidRPr="00503B8F" w:rsidRDefault="00AE1886" w:rsidP="00AE1886">
      <w:pPr>
        <w:spacing w:line="240" w:lineRule="exact"/>
        <w:ind w:rightChars="-292" w:right="31680"/>
        <w:rPr>
          <w:rFonts w:ascii="Times New Roman" w:hAnsi="Times New Roman"/>
          <w:sz w:val="18"/>
          <w:szCs w:val="20"/>
        </w:rPr>
      </w:pPr>
      <w:r w:rsidRPr="00503B8F">
        <w:rPr>
          <w:rFonts w:ascii="Times New Roman" w:hAnsi="Times New Roman" w:hint="eastAsia"/>
          <w:sz w:val="18"/>
          <w:szCs w:val="20"/>
        </w:rPr>
        <w:t>单位负责人</w:t>
      </w:r>
      <w:r w:rsidRPr="00503B8F">
        <w:rPr>
          <w:rFonts w:ascii="Times New Roman" w:hAnsi="Times New Roman"/>
          <w:sz w:val="18"/>
          <w:szCs w:val="20"/>
        </w:rPr>
        <w:t xml:space="preserve">:            </w:t>
      </w:r>
      <w:r w:rsidRPr="00503B8F">
        <w:rPr>
          <w:rFonts w:ascii="Times New Roman" w:hAnsi="Times New Roman" w:hint="eastAsia"/>
          <w:sz w:val="18"/>
          <w:szCs w:val="20"/>
        </w:rPr>
        <w:t>统计负责人</w:t>
      </w:r>
      <w:r w:rsidRPr="00503B8F">
        <w:rPr>
          <w:rFonts w:ascii="Times New Roman" w:hAnsi="Times New Roman"/>
          <w:sz w:val="18"/>
          <w:szCs w:val="20"/>
        </w:rPr>
        <w:t xml:space="preserve">:            </w:t>
      </w:r>
      <w:r w:rsidRPr="00503B8F">
        <w:rPr>
          <w:rFonts w:ascii="Times New Roman" w:hAnsi="Times New Roman" w:hint="eastAsia"/>
          <w:sz w:val="18"/>
          <w:szCs w:val="20"/>
        </w:rPr>
        <w:t>填表人</w:t>
      </w:r>
      <w:r w:rsidRPr="00503B8F">
        <w:rPr>
          <w:rFonts w:ascii="Times New Roman" w:hAnsi="Times New Roman"/>
          <w:sz w:val="18"/>
          <w:szCs w:val="20"/>
        </w:rPr>
        <w:t xml:space="preserve">:          </w:t>
      </w:r>
      <w:r w:rsidRPr="00503B8F">
        <w:rPr>
          <w:rFonts w:ascii="Times New Roman" w:hAnsi="Times New Roman" w:hint="eastAsia"/>
          <w:sz w:val="18"/>
          <w:szCs w:val="20"/>
        </w:rPr>
        <w:t>联系电话</w:t>
      </w:r>
      <w:r w:rsidRPr="00503B8F">
        <w:rPr>
          <w:rFonts w:ascii="Times New Roman" w:hAnsi="Times New Roman"/>
          <w:sz w:val="18"/>
          <w:szCs w:val="20"/>
        </w:rPr>
        <w:t xml:space="preserve">:          </w:t>
      </w:r>
      <w:r w:rsidRPr="00503B8F">
        <w:rPr>
          <w:rFonts w:ascii="Times New Roman" w:hAnsi="Times New Roman" w:hint="eastAsia"/>
          <w:sz w:val="18"/>
          <w:szCs w:val="20"/>
        </w:rPr>
        <w:t>报出日期</w:t>
      </w:r>
      <w:r w:rsidRPr="00503B8F">
        <w:rPr>
          <w:rFonts w:ascii="Times New Roman" w:hAnsi="Times New Roman"/>
          <w:sz w:val="18"/>
          <w:szCs w:val="20"/>
        </w:rPr>
        <w:t xml:space="preserve">:20  </w:t>
      </w:r>
      <w:r w:rsidRPr="00503B8F">
        <w:rPr>
          <w:rFonts w:ascii="Times New Roman" w:hAnsi="Times New Roman" w:hint="eastAsia"/>
          <w:sz w:val="18"/>
          <w:szCs w:val="20"/>
        </w:rPr>
        <w:t>年</w:t>
      </w:r>
      <w:r w:rsidRPr="00503B8F">
        <w:rPr>
          <w:rFonts w:ascii="Times New Roman" w:hAnsi="Times New Roman"/>
          <w:sz w:val="18"/>
          <w:szCs w:val="20"/>
        </w:rPr>
        <w:t xml:space="preserve">  </w:t>
      </w:r>
      <w:r w:rsidRPr="00503B8F">
        <w:rPr>
          <w:rFonts w:ascii="Times New Roman" w:hAnsi="Times New Roman" w:hint="eastAsia"/>
          <w:sz w:val="18"/>
          <w:szCs w:val="20"/>
        </w:rPr>
        <w:t>月</w:t>
      </w:r>
      <w:r w:rsidRPr="00503B8F">
        <w:rPr>
          <w:rFonts w:ascii="Times New Roman" w:hAnsi="Times New Roman"/>
          <w:sz w:val="18"/>
          <w:szCs w:val="20"/>
        </w:rPr>
        <w:t xml:space="preserve">  </w:t>
      </w:r>
      <w:r w:rsidRPr="00503B8F">
        <w:rPr>
          <w:rFonts w:ascii="Times New Roman" w:hAnsi="Times New Roman" w:hint="eastAsia"/>
          <w:sz w:val="18"/>
          <w:szCs w:val="20"/>
        </w:rPr>
        <w:t>日</w:t>
      </w:r>
    </w:p>
    <w:p w:rsidR="00AE1886" w:rsidRPr="00503B8F" w:rsidRDefault="00AE1886" w:rsidP="00503B8F">
      <w:pPr>
        <w:spacing w:line="240" w:lineRule="exact"/>
        <w:rPr>
          <w:rFonts w:ascii="Times New Roman" w:hAnsi="Times New Roman"/>
          <w:sz w:val="18"/>
          <w:szCs w:val="20"/>
        </w:rPr>
      </w:pPr>
    </w:p>
    <w:p w:rsidR="00AE1886" w:rsidRPr="00503B8F" w:rsidRDefault="00AE1886" w:rsidP="00503B8F">
      <w:pPr>
        <w:spacing w:line="240" w:lineRule="exact"/>
        <w:rPr>
          <w:rFonts w:ascii="Times New Roman" w:hAnsi="Times New Roman"/>
          <w:sz w:val="18"/>
          <w:szCs w:val="20"/>
        </w:rPr>
      </w:pPr>
    </w:p>
    <w:p w:rsidR="00AE1886" w:rsidRPr="00503B8F" w:rsidRDefault="00AE1886" w:rsidP="00503B8F">
      <w:pPr>
        <w:spacing w:line="240" w:lineRule="exact"/>
        <w:rPr>
          <w:rFonts w:ascii="宋体"/>
          <w:kern w:val="0"/>
          <w:sz w:val="18"/>
          <w:szCs w:val="18"/>
        </w:rPr>
      </w:pPr>
      <w:r w:rsidRPr="00503B8F">
        <w:rPr>
          <w:rFonts w:ascii="Times New Roman" w:hAnsi="Times New Roman" w:hint="eastAsia"/>
          <w:sz w:val="18"/>
          <w:szCs w:val="20"/>
        </w:rPr>
        <w:t>说明：</w:t>
      </w:r>
      <w:r w:rsidRPr="00503B8F">
        <w:rPr>
          <w:rFonts w:ascii="宋体" w:hAnsi="宋体" w:hint="eastAsia"/>
          <w:kern w:val="0"/>
          <w:sz w:val="18"/>
          <w:szCs w:val="18"/>
        </w:rPr>
        <w:t>本表由企业填报立项经费在</w:t>
      </w:r>
      <w:r w:rsidRPr="00503B8F">
        <w:rPr>
          <w:rFonts w:ascii="宋体" w:hAnsi="宋体"/>
          <w:kern w:val="0"/>
          <w:sz w:val="18"/>
          <w:szCs w:val="18"/>
        </w:rPr>
        <w:t>10</w:t>
      </w:r>
      <w:r w:rsidRPr="00503B8F">
        <w:rPr>
          <w:rFonts w:ascii="宋体" w:hAnsi="宋体" w:hint="eastAsia"/>
          <w:kern w:val="0"/>
          <w:sz w:val="18"/>
          <w:szCs w:val="18"/>
        </w:rPr>
        <w:t>万元及以上的科技项目情况，无</w:t>
      </w:r>
      <w:r w:rsidRPr="00503B8F">
        <w:rPr>
          <w:rFonts w:ascii="宋体" w:hAnsi="宋体"/>
          <w:kern w:val="0"/>
          <w:sz w:val="18"/>
          <w:szCs w:val="18"/>
        </w:rPr>
        <w:t>10</w:t>
      </w:r>
      <w:r w:rsidRPr="00503B8F">
        <w:rPr>
          <w:rFonts w:ascii="宋体" w:hAnsi="宋体" w:hint="eastAsia"/>
          <w:kern w:val="0"/>
          <w:sz w:val="18"/>
          <w:szCs w:val="18"/>
        </w:rPr>
        <w:t>万元以上项目的企业填报全部项目情况。</w:t>
      </w:r>
    </w:p>
    <w:p w:rsidR="00AE1886" w:rsidRPr="00503B8F" w:rsidRDefault="00AE1886" w:rsidP="00503B8F">
      <w:pPr>
        <w:spacing w:line="240" w:lineRule="exact"/>
        <w:rPr>
          <w:rFonts w:ascii="宋体"/>
          <w:kern w:val="0"/>
          <w:sz w:val="18"/>
          <w:szCs w:val="18"/>
        </w:rPr>
      </w:pPr>
    </w:p>
    <w:p w:rsidR="00AE1886" w:rsidRPr="00503B8F" w:rsidRDefault="00AE1886" w:rsidP="00503B8F">
      <w:pPr>
        <w:spacing w:line="240" w:lineRule="exact"/>
        <w:rPr>
          <w:rFonts w:ascii="宋体"/>
          <w:kern w:val="0"/>
          <w:sz w:val="18"/>
          <w:szCs w:val="18"/>
        </w:rPr>
      </w:pPr>
    </w:p>
    <w:p w:rsidR="00AE1886" w:rsidRPr="00503B8F" w:rsidRDefault="00AE1886" w:rsidP="00503B8F">
      <w:pPr>
        <w:spacing w:line="240" w:lineRule="exact"/>
        <w:rPr>
          <w:rFonts w:ascii="宋体"/>
          <w:kern w:val="0"/>
          <w:sz w:val="18"/>
          <w:szCs w:val="18"/>
        </w:rPr>
      </w:pPr>
    </w:p>
    <w:p w:rsidR="00AE1886" w:rsidRPr="00503B8F" w:rsidRDefault="00AE1886" w:rsidP="00503B8F">
      <w:pPr>
        <w:spacing w:line="240" w:lineRule="exact"/>
        <w:rPr>
          <w:rFonts w:ascii="宋体"/>
          <w:kern w:val="0"/>
          <w:sz w:val="18"/>
          <w:szCs w:val="18"/>
        </w:rPr>
      </w:pPr>
    </w:p>
    <w:p w:rsidR="00AE1886" w:rsidRPr="00503B8F" w:rsidRDefault="00AE1886" w:rsidP="00711D73">
      <w:pPr>
        <w:pStyle w:val="Heading3"/>
      </w:pPr>
      <w:r w:rsidRPr="00503B8F">
        <w:br w:type="page"/>
      </w:r>
      <w:bookmarkStart w:id="15" w:name="_Toc434256192"/>
      <w:r w:rsidRPr="00503B8F">
        <w:rPr>
          <w:rFonts w:hint="eastAsia"/>
        </w:rPr>
        <w:t>表</w:t>
      </w:r>
      <w:r w:rsidRPr="00503B8F">
        <w:t>GQ</w:t>
      </w:r>
      <w:r w:rsidRPr="00503B8F">
        <w:rPr>
          <w:rFonts w:hint="eastAsia"/>
        </w:rPr>
        <w:t>－</w:t>
      </w:r>
      <w:r w:rsidRPr="00503B8F">
        <w:t>005</w:t>
      </w:r>
      <w:r w:rsidRPr="00503B8F">
        <w:rPr>
          <w:rFonts w:hint="eastAsia"/>
        </w:rPr>
        <w:t>指标解释</w:t>
      </w:r>
      <w:bookmarkEnd w:id="15"/>
    </w:p>
    <w:p w:rsidR="00AE1886" w:rsidRPr="00503B8F" w:rsidRDefault="00AE1886" w:rsidP="00E87693">
      <w:pPr>
        <w:widowControl/>
        <w:spacing w:line="320" w:lineRule="exact"/>
        <w:ind w:firstLineChars="200" w:firstLine="31680"/>
        <w:rPr>
          <w:rFonts w:ascii="宋体"/>
          <w:spacing w:val="-2"/>
          <w:kern w:val="0"/>
          <w:szCs w:val="21"/>
        </w:rPr>
      </w:pPr>
      <w:r w:rsidRPr="00503B8F">
        <w:rPr>
          <w:rFonts w:ascii="宋体" w:hAnsi="宋体" w:hint="eastAsia"/>
          <w:b/>
          <w:bCs/>
          <w:spacing w:val="-2"/>
          <w:kern w:val="0"/>
          <w:szCs w:val="21"/>
        </w:rPr>
        <w:t>项目名称：</w:t>
      </w:r>
      <w:r w:rsidRPr="00503B8F">
        <w:rPr>
          <w:rFonts w:ascii="宋体" w:hAnsi="宋体" w:hint="eastAsia"/>
          <w:spacing w:val="-2"/>
          <w:kern w:val="0"/>
          <w:szCs w:val="21"/>
        </w:rPr>
        <w:t>按企业科技项目的立项计划书、项目任务书或项目合同书等有关立项资料中确定的项目名称填写。</w:t>
      </w:r>
    </w:p>
    <w:p w:rsidR="00AE1886" w:rsidRPr="00503B8F" w:rsidRDefault="00AE1886" w:rsidP="00E87693">
      <w:pPr>
        <w:widowControl/>
        <w:spacing w:line="320" w:lineRule="exact"/>
        <w:ind w:firstLineChars="200" w:firstLine="31680"/>
        <w:rPr>
          <w:rFonts w:ascii="宋体"/>
          <w:spacing w:val="-2"/>
          <w:kern w:val="0"/>
          <w:szCs w:val="21"/>
        </w:rPr>
      </w:pPr>
      <w:r w:rsidRPr="00503B8F">
        <w:rPr>
          <w:rFonts w:ascii="宋体" w:hAnsi="宋体" w:hint="eastAsia"/>
          <w:b/>
          <w:bCs/>
          <w:spacing w:val="-2"/>
          <w:kern w:val="0"/>
          <w:szCs w:val="21"/>
        </w:rPr>
        <w:t>项目来源：</w:t>
      </w:r>
      <w:r w:rsidRPr="00503B8F">
        <w:rPr>
          <w:rFonts w:ascii="宋体" w:hAnsi="宋体" w:hint="eastAsia"/>
          <w:spacing w:val="-2"/>
          <w:kern w:val="0"/>
          <w:szCs w:val="21"/>
        </w:rPr>
        <w:t>按相应的分类填写代码，具体的分类及代码是：</w:t>
      </w:r>
    </w:p>
    <w:p w:rsidR="00AE1886" w:rsidRPr="00503B8F" w:rsidRDefault="00AE1886" w:rsidP="00E87693">
      <w:pPr>
        <w:widowControl/>
        <w:spacing w:line="320" w:lineRule="exact"/>
        <w:ind w:firstLineChars="200" w:firstLine="31680"/>
        <w:rPr>
          <w:rFonts w:ascii="宋体"/>
          <w:spacing w:val="-2"/>
          <w:kern w:val="0"/>
          <w:szCs w:val="21"/>
        </w:rPr>
      </w:pPr>
      <w:r>
        <w:rPr>
          <w:rFonts w:ascii="宋体" w:hAnsi="宋体"/>
          <w:spacing w:val="-2"/>
          <w:kern w:val="0"/>
          <w:szCs w:val="21"/>
        </w:rPr>
        <w:t xml:space="preserve">    </w:t>
      </w:r>
      <w:r w:rsidRPr="00503B8F">
        <w:rPr>
          <w:rFonts w:ascii="宋体" w:hAnsi="宋体"/>
          <w:spacing w:val="-2"/>
          <w:kern w:val="0"/>
          <w:szCs w:val="21"/>
        </w:rPr>
        <w:t xml:space="preserve">1 </w:t>
      </w:r>
      <w:r w:rsidRPr="00503B8F">
        <w:rPr>
          <w:rFonts w:ascii="宋体" w:hAnsi="宋体" w:hint="eastAsia"/>
          <w:spacing w:val="-2"/>
          <w:kern w:val="0"/>
          <w:szCs w:val="21"/>
        </w:rPr>
        <w:t>国家科技项目；</w:t>
      </w:r>
      <w:r w:rsidRPr="00503B8F">
        <w:rPr>
          <w:rFonts w:ascii="宋体" w:hAnsi="宋体"/>
          <w:spacing w:val="-2"/>
          <w:kern w:val="0"/>
          <w:szCs w:val="21"/>
        </w:rPr>
        <w:t xml:space="preserve">       2 </w:t>
      </w:r>
      <w:r w:rsidRPr="00503B8F">
        <w:rPr>
          <w:rFonts w:ascii="宋体" w:hAnsi="宋体" w:hint="eastAsia"/>
          <w:spacing w:val="-2"/>
          <w:kern w:val="0"/>
          <w:szCs w:val="21"/>
        </w:rPr>
        <w:t>地方科技项目；</w:t>
      </w:r>
      <w:r w:rsidRPr="00503B8F">
        <w:rPr>
          <w:rFonts w:ascii="宋体" w:hAnsi="宋体"/>
          <w:spacing w:val="-2"/>
          <w:kern w:val="0"/>
          <w:szCs w:val="21"/>
        </w:rPr>
        <w:t xml:space="preserve">        3 </w:t>
      </w:r>
      <w:r w:rsidRPr="00503B8F">
        <w:rPr>
          <w:rFonts w:ascii="宋体" w:hAnsi="宋体" w:hint="eastAsia"/>
          <w:spacing w:val="-2"/>
          <w:kern w:val="0"/>
          <w:szCs w:val="21"/>
        </w:rPr>
        <w:t>其他企业委托科技项目；</w:t>
      </w:r>
    </w:p>
    <w:p w:rsidR="00AE1886" w:rsidRPr="00503B8F" w:rsidRDefault="00AE1886" w:rsidP="00E87693">
      <w:pPr>
        <w:widowControl/>
        <w:spacing w:line="320" w:lineRule="exact"/>
        <w:ind w:firstLineChars="200" w:firstLine="31680"/>
        <w:rPr>
          <w:rFonts w:ascii="宋体"/>
          <w:spacing w:val="-2"/>
          <w:kern w:val="0"/>
          <w:szCs w:val="21"/>
        </w:rPr>
      </w:pPr>
      <w:r>
        <w:rPr>
          <w:rFonts w:ascii="宋体" w:hAnsi="宋体"/>
          <w:spacing w:val="-2"/>
          <w:kern w:val="0"/>
          <w:szCs w:val="21"/>
        </w:rPr>
        <w:t xml:space="preserve">    </w:t>
      </w:r>
      <w:r w:rsidRPr="00503B8F">
        <w:rPr>
          <w:rFonts w:ascii="宋体" w:hAnsi="宋体"/>
          <w:spacing w:val="-2"/>
          <w:kern w:val="0"/>
          <w:szCs w:val="21"/>
        </w:rPr>
        <w:t xml:space="preserve">4 </w:t>
      </w:r>
      <w:r w:rsidRPr="00503B8F">
        <w:rPr>
          <w:rFonts w:ascii="宋体" w:hAnsi="宋体" w:hint="eastAsia"/>
          <w:spacing w:val="-2"/>
          <w:kern w:val="0"/>
          <w:szCs w:val="21"/>
        </w:rPr>
        <w:t>本企业自选科技项目；</w:t>
      </w:r>
      <w:r w:rsidRPr="00503B8F">
        <w:rPr>
          <w:rFonts w:ascii="宋体" w:hAnsi="宋体"/>
          <w:spacing w:val="-2"/>
          <w:kern w:val="0"/>
          <w:szCs w:val="21"/>
        </w:rPr>
        <w:t xml:space="preserve"> 5 </w:t>
      </w:r>
      <w:r w:rsidRPr="00503B8F">
        <w:rPr>
          <w:rFonts w:ascii="宋体" w:hAnsi="宋体" w:hint="eastAsia"/>
          <w:spacing w:val="-2"/>
          <w:kern w:val="0"/>
          <w:szCs w:val="21"/>
        </w:rPr>
        <w:t>来自境外的科技项目；</w:t>
      </w:r>
      <w:r w:rsidRPr="00503B8F">
        <w:rPr>
          <w:rFonts w:ascii="宋体" w:hAnsi="宋体"/>
          <w:spacing w:val="-2"/>
          <w:kern w:val="0"/>
          <w:szCs w:val="21"/>
        </w:rPr>
        <w:t xml:space="preserve">  6 </w:t>
      </w:r>
      <w:r w:rsidRPr="00503B8F">
        <w:rPr>
          <w:rFonts w:ascii="宋体" w:hAnsi="宋体" w:hint="eastAsia"/>
          <w:spacing w:val="-2"/>
          <w:kern w:val="0"/>
          <w:szCs w:val="21"/>
        </w:rPr>
        <w:t>其他科技项目。</w:t>
      </w:r>
    </w:p>
    <w:p w:rsidR="00AE1886" w:rsidRPr="00503B8F" w:rsidRDefault="00AE1886" w:rsidP="00E87693">
      <w:pPr>
        <w:widowControl/>
        <w:spacing w:line="320" w:lineRule="exact"/>
        <w:ind w:firstLineChars="200" w:firstLine="31680"/>
        <w:rPr>
          <w:rFonts w:ascii="宋体"/>
          <w:kern w:val="0"/>
          <w:szCs w:val="21"/>
        </w:rPr>
      </w:pPr>
      <w:r w:rsidRPr="00503B8F">
        <w:rPr>
          <w:rFonts w:ascii="宋体" w:hAnsi="宋体" w:hint="eastAsia"/>
          <w:b/>
          <w:bCs/>
          <w:kern w:val="0"/>
          <w:szCs w:val="21"/>
        </w:rPr>
        <w:t>项目合作形式</w:t>
      </w:r>
      <w:r w:rsidRPr="00503B8F">
        <w:rPr>
          <w:rFonts w:ascii="宋体" w:hAnsi="宋体" w:hint="eastAsia"/>
          <w:kern w:val="0"/>
          <w:szCs w:val="21"/>
        </w:rPr>
        <w:t>（按重要程度选择其中最主要的</w:t>
      </w:r>
      <w:r w:rsidRPr="00503B8F">
        <w:rPr>
          <w:rFonts w:ascii="宋体" w:hAnsi="宋体"/>
          <w:kern w:val="0"/>
          <w:szCs w:val="21"/>
        </w:rPr>
        <w:t>1</w:t>
      </w:r>
      <w:r w:rsidRPr="00503B8F">
        <w:rPr>
          <w:rFonts w:ascii="宋体" w:hAnsi="宋体" w:hint="eastAsia"/>
          <w:kern w:val="0"/>
          <w:szCs w:val="21"/>
        </w:rPr>
        <w:t>项）：</w:t>
      </w:r>
    </w:p>
    <w:p w:rsidR="00AE1886" w:rsidRPr="00503B8F" w:rsidRDefault="00AE1886" w:rsidP="00E87693">
      <w:pPr>
        <w:widowControl/>
        <w:spacing w:line="320" w:lineRule="exact"/>
        <w:ind w:firstLineChars="200" w:firstLine="31680"/>
        <w:rPr>
          <w:rFonts w:ascii="宋体"/>
          <w:kern w:val="0"/>
          <w:szCs w:val="21"/>
        </w:rPr>
      </w:pPr>
      <w:r>
        <w:rPr>
          <w:rFonts w:ascii="宋体" w:hAnsi="宋体"/>
          <w:kern w:val="0"/>
          <w:szCs w:val="21"/>
        </w:rPr>
        <w:t xml:space="preserve">    </w:t>
      </w:r>
      <w:r w:rsidRPr="00503B8F">
        <w:rPr>
          <w:rFonts w:ascii="宋体" w:hAnsi="宋体"/>
          <w:kern w:val="0"/>
          <w:szCs w:val="21"/>
        </w:rPr>
        <w:t xml:space="preserve">1 </w:t>
      </w:r>
      <w:r w:rsidRPr="00503B8F">
        <w:rPr>
          <w:rFonts w:ascii="宋体" w:hAnsi="宋体" w:hint="eastAsia"/>
          <w:kern w:val="0"/>
          <w:szCs w:val="21"/>
        </w:rPr>
        <w:t>与境外机构合作；</w:t>
      </w:r>
      <w:r w:rsidRPr="00503B8F">
        <w:rPr>
          <w:rFonts w:ascii="宋体" w:hAnsi="宋体"/>
          <w:kern w:val="0"/>
          <w:szCs w:val="21"/>
        </w:rPr>
        <w:t xml:space="preserve">               2 </w:t>
      </w:r>
      <w:r w:rsidRPr="00503B8F">
        <w:rPr>
          <w:rFonts w:ascii="宋体" w:hAnsi="宋体" w:hint="eastAsia"/>
          <w:kern w:val="0"/>
          <w:szCs w:val="21"/>
        </w:rPr>
        <w:t>与境内高校合作；</w:t>
      </w:r>
    </w:p>
    <w:p w:rsidR="00AE1886" w:rsidRPr="00503B8F" w:rsidRDefault="00AE1886" w:rsidP="00E87693">
      <w:pPr>
        <w:widowControl/>
        <w:spacing w:line="320" w:lineRule="exact"/>
        <w:ind w:firstLineChars="200" w:firstLine="31680"/>
        <w:rPr>
          <w:rFonts w:ascii="宋体"/>
          <w:kern w:val="0"/>
          <w:szCs w:val="21"/>
        </w:rPr>
      </w:pPr>
      <w:r>
        <w:rPr>
          <w:rFonts w:ascii="宋体" w:hAnsi="宋体"/>
          <w:kern w:val="0"/>
          <w:szCs w:val="21"/>
        </w:rPr>
        <w:t xml:space="preserve">    </w:t>
      </w:r>
      <w:r w:rsidRPr="00503B8F">
        <w:rPr>
          <w:rFonts w:ascii="宋体" w:hAnsi="宋体"/>
          <w:kern w:val="0"/>
          <w:szCs w:val="21"/>
        </w:rPr>
        <w:t xml:space="preserve">3 </w:t>
      </w:r>
      <w:r w:rsidRPr="00503B8F">
        <w:rPr>
          <w:rFonts w:ascii="宋体" w:hAnsi="宋体" w:hint="eastAsia"/>
          <w:kern w:val="0"/>
          <w:szCs w:val="21"/>
        </w:rPr>
        <w:t>与境内独立研究机构合作；</w:t>
      </w:r>
      <w:r w:rsidRPr="00503B8F">
        <w:rPr>
          <w:rFonts w:ascii="宋体" w:hAnsi="宋体"/>
          <w:kern w:val="0"/>
          <w:szCs w:val="21"/>
        </w:rPr>
        <w:t xml:space="preserve">       4 </w:t>
      </w:r>
      <w:r w:rsidRPr="00503B8F">
        <w:rPr>
          <w:rFonts w:ascii="宋体" w:hAnsi="宋体" w:hint="eastAsia"/>
          <w:kern w:val="0"/>
          <w:szCs w:val="21"/>
        </w:rPr>
        <w:t>与境内注册的外商独资企业合作；</w:t>
      </w:r>
    </w:p>
    <w:p w:rsidR="00AE1886" w:rsidRPr="00503B8F" w:rsidRDefault="00AE1886" w:rsidP="00E87693">
      <w:pPr>
        <w:widowControl/>
        <w:spacing w:line="320" w:lineRule="exact"/>
        <w:ind w:firstLineChars="200" w:firstLine="31680"/>
        <w:rPr>
          <w:rFonts w:ascii="宋体"/>
          <w:kern w:val="0"/>
          <w:szCs w:val="21"/>
        </w:rPr>
      </w:pPr>
      <w:r>
        <w:rPr>
          <w:rFonts w:ascii="宋体" w:hAnsi="宋体"/>
          <w:kern w:val="0"/>
          <w:szCs w:val="21"/>
        </w:rPr>
        <w:t xml:space="preserve">    </w:t>
      </w:r>
      <w:r w:rsidRPr="00503B8F">
        <w:rPr>
          <w:rFonts w:ascii="宋体" w:hAnsi="宋体"/>
          <w:kern w:val="0"/>
          <w:szCs w:val="21"/>
        </w:rPr>
        <w:t xml:space="preserve">5 </w:t>
      </w:r>
      <w:r w:rsidRPr="00503B8F">
        <w:rPr>
          <w:rFonts w:ascii="宋体" w:hAnsi="宋体" w:hint="eastAsia"/>
          <w:kern w:val="0"/>
          <w:szCs w:val="21"/>
        </w:rPr>
        <w:t>与境内注册的其他企业合作；</w:t>
      </w:r>
      <w:r w:rsidRPr="00503B8F">
        <w:rPr>
          <w:rFonts w:ascii="宋体" w:hAnsi="宋体"/>
          <w:kern w:val="0"/>
          <w:szCs w:val="21"/>
        </w:rPr>
        <w:t xml:space="preserve">     6 </w:t>
      </w:r>
      <w:r w:rsidRPr="00503B8F">
        <w:rPr>
          <w:rFonts w:ascii="宋体" w:hAnsi="宋体" w:hint="eastAsia"/>
          <w:kern w:val="0"/>
          <w:szCs w:val="21"/>
        </w:rPr>
        <w:t>独立研究；</w:t>
      </w:r>
      <w:r w:rsidRPr="00503B8F">
        <w:rPr>
          <w:rFonts w:ascii="宋体" w:hAnsi="宋体"/>
          <w:kern w:val="0"/>
          <w:szCs w:val="21"/>
        </w:rPr>
        <w:t xml:space="preserve">       7 </w:t>
      </w:r>
      <w:r w:rsidRPr="00503B8F">
        <w:rPr>
          <w:rFonts w:ascii="宋体" w:hAnsi="宋体" w:hint="eastAsia"/>
          <w:kern w:val="0"/>
          <w:szCs w:val="21"/>
        </w:rPr>
        <w:t>其他。</w:t>
      </w:r>
    </w:p>
    <w:p w:rsidR="00AE1886" w:rsidRPr="00503B8F" w:rsidRDefault="00AE1886" w:rsidP="00E87693">
      <w:pPr>
        <w:widowControl/>
        <w:spacing w:line="320" w:lineRule="exact"/>
        <w:ind w:firstLineChars="200" w:firstLine="31680"/>
        <w:rPr>
          <w:rFonts w:ascii="宋体"/>
          <w:kern w:val="0"/>
          <w:szCs w:val="21"/>
        </w:rPr>
      </w:pPr>
      <w:r w:rsidRPr="00503B8F">
        <w:rPr>
          <w:rFonts w:ascii="宋体" w:hAnsi="宋体" w:hint="eastAsia"/>
          <w:b/>
          <w:bCs/>
          <w:kern w:val="0"/>
          <w:szCs w:val="21"/>
        </w:rPr>
        <w:t>项目成果形式</w:t>
      </w:r>
      <w:r w:rsidRPr="00503B8F">
        <w:rPr>
          <w:rFonts w:ascii="宋体" w:hAnsi="宋体" w:hint="eastAsia"/>
          <w:kern w:val="0"/>
          <w:szCs w:val="21"/>
        </w:rPr>
        <w:t>（按重要程度选择其中最主要的</w:t>
      </w:r>
      <w:r w:rsidRPr="00503B8F">
        <w:rPr>
          <w:rFonts w:ascii="宋体" w:hAnsi="宋体"/>
          <w:kern w:val="0"/>
          <w:szCs w:val="21"/>
        </w:rPr>
        <w:t>1</w:t>
      </w:r>
      <w:r w:rsidRPr="00503B8F">
        <w:rPr>
          <w:rFonts w:ascii="宋体" w:hAnsi="宋体" w:hint="eastAsia"/>
          <w:kern w:val="0"/>
          <w:szCs w:val="21"/>
        </w:rPr>
        <w:t>项）</w:t>
      </w:r>
    </w:p>
    <w:p w:rsidR="00AE1886" w:rsidRPr="00503B8F" w:rsidRDefault="00AE1886" w:rsidP="00E87693">
      <w:pPr>
        <w:widowControl/>
        <w:spacing w:line="320" w:lineRule="exact"/>
        <w:ind w:firstLineChars="200" w:firstLine="31680"/>
        <w:jc w:val="left"/>
        <w:rPr>
          <w:rFonts w:ascii="宋体"/>
          <w:kern w:val="0"/>
          <w:szCs w:val="21"/>
        </w:rPr>
      </w:pPr>
      <w:r>
        <w:rPr>
          <w:rFonts w:ascii="宋体" w:hAnsi="宋体"/>
          <w:kern w:val="0"/>
          <w:szCs w:val="21"/>
        </w:rPr>
        <w:t xml:space="preserve">   </w:t>
      </w:r>
      <w:r w:rsidRPr="00503B8F">
        <w:rPr>
          <w:rFonts w:ascii="宋体" w:hAnsi="宋体"/>
          <w:kern w:val="0"/>
          <w:szCs w:val="21"/>
        </w:rPr>
        <w:t>1</w:t>
      </w:r>
      <w:r w:rsidRPr="00503B8F">
        <w:rPr>
          <w:rFonts w:ascii="宋体" w:hAnsi="宋体" w:hint="eastAsia"/>
          <w:kern w:val="0"/>
          <w:szCs w:val="21"/>
        </w:rPr>
        <w:t>论文或专著</w:t>
      </w:r>
      <w:r w:rsidRPr="00503B8F">
        <w:rPr>
          <w:rFonts w:ascii="宋体" w:hAnsi="宋体"/>
          <w:kern w:val="0"/>
          <w:szCs w:val="21"/>
        </w:rPr>
        <w:t xml:space="preserve">        2</w:t>
      </w:r>
      <w:r w:rsidRPr="00503B8F">
        <w:rPr>
          <w:rFonts w:ascii="宋体" w:hAnsi="宋体" w:hint="eastAsia"/>
          <w:kern w:val="0"/>
          <w:szCs w:val="21"/>
        </w:rPr>
        <w:t>自主研制的新产品原型或样机、样件、样品、配方、新装置</w:t>
      </w:r>
      <w:r w:rsidRPr="00503B8F">
        <w:rPr>
          <w:rFonts w:ascii="宋体" w:hAnsi="宋体"/>
          <w:kern w:val="0"/>
          <w:szCs w:val="21"/>
        </w:rPr>
        <w:t xml:space="preserve"> </w:t>
      </w:r>
    </w:p>
    <w:p w:rsidR="00AE1886" w:rsidRPr="00503B8F" w:rsidRDefault="00AE1886" w:rsidP="00E87693">
      <w:pPr>
        <w:widowControl/>
        <w:spacing w:line="320" w:lineRule="exact"/>
        <w:ind w:firstLineChars="200" w:firstLine="31680"/>
        <w:rPr>
          <w:rFonts w:ascii="宋体"/>
          <w:kern w:val="0"/>
          <w:szCs w:val="21"/>
        </w:rPr>
      </w:pPr>
      <w:r>
        <w:rPr>
          <w:rFonts w:ascii="宋体" w:hAnsi="宋体"/>
          <w:kern w:val="0"/>
          <w:szCs w:val="21"/>
        </w:rPr>
        <w:t xml:space="preserve">   </w:t>
      </w:r>
      <w:r w:rsidRPr="00503B8F">
        <w:rPr>
          <w:rFonts w:ascii="宋体" w:hAnsi="宋体"/>
          <w:kern w:val="0"/>
          <w:szCs w:val="21"/>
        </w:rPr>
        <w:t>3</w:t>
      </w:r>
      <w:r w:rsidRPr="00503B8F">
        <w:rPr>
          <w:rFonts w:ascii="宋体" w:hAnsi="宋体" w:hint="eastAsia"/>
          <w:kern w:val="0"/>
          <w:szCs w:val="21"/>
        </w:rPr>
        <w:t>自主开发的新技术或新工艺、新工法</w:t>
      </w:r>
      <w:r w:rsidRPr="00503B8F">
        <w:rPr>
          <w:rFonts w:ascii="宋体" w:hAnsi="宋体"/>
          <w:kern w:val="0"/>
          <w:szCs w:val="21"/>
        </w:rPr>
        <w:t xml:space="preserve">       4</w:t>
      </w:r>
      <w:r w:rsidRPr="00503B8F">
        <w:rPr>
          <w:rFonts w:ascii="宋体" w:hAnsi="宋体" w:hint="eastAsia"/>
          <w:kern w:val="0"/>
          <w:szCs w:val="21"/>
        </w:rPr>
        <w:t>发明专利</w:t>
      </w:r>
      <w:r w:rsidRPr="00503B8F">
        <w:rPr>
          <w:rFonts w:ascii="宋体" w:hAnsi="宋体"/>
          <w:kern w:val="0"/>
          <w:szCs w:val="21"/>
        </w:rPr>
        <w:t xml:space="preserve">      5</w:t>
      </w:r>
      <w:r w:rsidRPr="00503B8F">
        <w:rPr>
          <w:rFonts w:ascii="宋体" w:hAnsi="宋体" w:hint="eastAsia"/>
          <w:kern w:val="0"/>
          <w:szCs w:val="21"/>
        </w:rPr>
        <w:t>实用新型专利</w:t>
      </w:r>
      <w:r w:rsidRPr="00503B8F">
        <w:rPr>
          <w:rFonts w:ascii="宋体" w:hAnsi="宋体"/>
          <w:kern w:val="0"/>
          <w:szCs w:val="21"/>
        </w:rPr>
        <w:t xml:space="preserve">      </w:t>
      </w:r>
    </w:p>
    <w:p w:rsidR="00AE1886" w:rsidRPr="00503B8F" w:rsidRDefault="00AE1886" w:rsidP="00E87693">
      <w:pPr>
        <w:widowControl/>
        <w:spacing w:line="320" w:lineRule="exact"/>
        <w:ind w:firstLineChars="200" w:firstLine="31680"/>
        <w:rPr>
          <w:rFonts w:ascii="宋体"/>
          <w:kern w:val="0"/>
          <w:szCs w:val="21"/>
        </w:rPr>
      </w:pPr>
      <w:r>
        <w:rPr>
          <w:rFonts w:ascii="宋体" w:hAnsi="宋体"/>
          <w:kern w:val="0"/>
          <w:szCs w:val="21"/>
        </w:rPr>
        <w:t xml:space="preserve">   </w:t>
      </w:r>
      <w:r w:rsidRPr="00503B8F">
        <w:rPr>
          <w:rFonts w:ascii="宋体" w:hAnsi="宋体"/>
          <w:kern w:val="0"/>
          <w:szCs w:val="21"/>
        </w:rPr>
        <w:t>6</w:t>
      </w:r>
      <w:r w:rsidRPr="00503B8F">
        <w:rPr>
          <w:rFonts w:ascii="宋体" w:hAnsi="宋体" w:hint="eastAsia"/>
          <w:kern w:val="0"/>
          <w:szCs w:val="21"/>
        </w:rPr>
        <w:t>外观设计专利</w:t>
      </w:r>
      <w:r w:rsidRPr="00503B8F">
        <w:rPr>
          <w:rFonts w:ascii="宋体" w:hAnsi="宋体"/>
          <w:kern w:val="0"/>
          <w:szCs w:val="21"/>
        </w:rPr>
        <w:t xml:space="preserve">      7</w:t>
      </w:r>
      <w:r w:rsidRPr="00503B8F">
        <w:rPr>
          <w:rFonts w:ascii="宋体" w:hAnsi="宋体" w:hint="eastAsia"/>
          <w:kern w:val="0"/>
          <w:szCs w:val="21"/>
        </w:rPr>
        <w:t>带有技术、工艺参数的图纸、技术标准、操作规范</w:t>
      </w:r>
      <w:r w:rsidRPr="00503B8F">
        <w:rPr>
          <w:rFonts w:ascii="宋体" w:hAnsi="宋体"/>
          <w:kern w:val="0"/>
          <w:szCs w:val="21"/>
        </w:rPr>
        <w:t xml:space="preserve">    </w:t>
      </w:r>
    </w:p>
    <w:p w:rsidR="00AE1886" w:rsidRPr="00503B8F" w:rsidRDefault="00AE1886" w:rsidP="00E87693">
      <w:pPr>
        <w:widowControl/>
        <w:spacing w:line="320" w:lineRule="exact"/>
        <w:ind w:firstLineChars="200" w:firstLine="31680"/>
        <w:rPr>
          <w:rFonts w:ascii="宋体"/>
          <w:kern w:val="0"/>
          <w:szCs w:val="21"/>
        </w:rPr>
      </w:pPr>
      <w:r>
        <w:rPr>
          <w:rFonts w:ascii="宋体" w:hAnsi="宋体"/>
          <w:kern w:val="0"/>
          <w:szCs w:val="21"/>
        </w:rPr>
        <w:t xml:space="preserve">   </w:t>
      </w:r>
      <w:r w:rsidRPr="00503B8F">
        <w:rPr>
          <w:rFonts w:ascii="宋体" w:hAnsi="宋体"/>
          <w:kern w:val="0"/>
          <w:szCs w:val="21"/>
        </w:rPr>
        <w:t>8</w:t>
      </w:r>
      <w:r w:rsidRPr="00503B8F">
        <w:rPr>
          <w:rFonts w:ascii="宋体" w:hAnsi="宋体" w:hint="eastAsia"/>
          <w:kern w:val="0"/>
          <w:szCs w:val="21"/>
        </w:rPr>
        <w:t>基础软件</w:t>
      </w:r>
      <w:r w:rsidRPr="00503B8F">
        <w:rPr>
          <w:rFonts w:ascii="宋体" w:hAnsi="宋体"/>
          <w:kern w:val="0"/>
          <w:szCs w:val="21"/>
        </w:rPr>
        <w:t xml:space="preserve">          9</w:t>
      </w:r>
      <w:r w:rsidRPr="00503B8F">
        <w:rPr>
          <w:rFonts w:ascii="宋体" w:hAnsi="宋体" w:hint="eastAsia"/>
          <w:kern w:val="0"/>
          <w:szCs w:val="21"/>
        </w:rPr>
        <w:t>应用软件</w:t>
      </w:r>
      <w:r w:rsidRPr="00503B8F">
        <w:rPr>
          <w:rFonts w:ascii="宋体" w:hAnsi="宋体"/>
          <w:kern w:val="0"/>
          <w:szCs w:val="21"/>
        </w:rPr>
        <w:t xml:space="preserve">       </w:t>
      </w:r>
      <w:r>
        <w:rPr>
          <w:rFonts w:ascii="宋体" w:hAnsi="宋体"/>
          <w:kern w:val="0"/>
          <w:szCs w:val="21"/>
        </w:rPr>
        <w:t xml:space="preserve">   </w:t>
      </w:r>
      <w:r w:rsidRPr="00503B8F">
        <w:rPr>
          <w:rFonts w:ascii="宋体" w:hAnsi="宋体"/>
          <w:kern w:val="0"/>
          <w:szCs w:val="21"/>
        </w:rPr>
        <w:t xml:space="preserve"> 10</w:t>
      </w:r>
      <w:r w:rsidRPr="00503B8F">
        <w:rPr>
          <w:rFonts w:ascii="宋体" w:hAnsi="宋体" w:hint="eastAsia"/>
          <w:kern w:val="0"/>
          <w:szCs w:val="21"/>
        </w:rPr>
        <w:t>其他</w:t>
      </w:r>
      <w:r w:rsidRPr="00503B8F">
        <w:rPr>
          <w:rFonts w:ascii="宋体" w:hAnsi="宋体"/>
          <w:kern w:val="0"/>
          <w:szCs w:val="21"/>
        </w:rPr>
        <w:t xml:space="preserve">   </w:t>
      </w:r>
    </w:p>
    <w:p w:rsidR="00AE1886" w:rsidRPr="00503B8F" w:rsidRDefault="00AE1886" w:rsidP="00E87693">
      <w:pPr>
        <w:widowControl/>
        <w:spacing w:line="320" w:lineRule="exact"/>
        <w:ind w:firstLineChars="200" w:firstLine="31680"/>
        <w:rPr>
          <w:rFonts w:ascii="宋体"/>
          <w:kern w:val="0"/>
          <w:szCs w:val="21"/>
        </w:rPr>
      </w:pPr>
      <w:r w:rsidRPr="00503B8F">
        <w:rPr>
          <w:rFonts w:ascii="宋体" w:hAnsi="宋体" w:hint="eastAsia"/>
          <w:b/>
          <w:bCs/>
          <w:kern w:val="0"/>
          <w:szCs w:val="21"/>
        </w:rPr>
        <w:t>项目技术经济目标：</w:t>
      </w:r>
      <w:r w:rsidRPr="00503B8F">
        <w:rPr>
          <w:rFonts w:ascii="宋体" w:hAnsi="宋体" w:hint="eastAsia"/>
          <w:kern w:val="0"/>
          <w:szCs w:val="21"/>
        </w:rPr>
        <w:t>指项目立项时确定的技术经济目标。若一个项目有两个及以上的技术经济目标，应按重要程度选择最主要的</w:t>
      </w:r>
      <w:r w:rsidRPr="00503B8F">
        <w:rPr>
          <w:rFonts w:ascii="宋体" w:hAnsi="宋体"/>
          <w:kern w:val="0"/>
          <w:szCs w:val="21"/>
        </w:rPr>
        <w:t>1</w:t>
      </w:r>
      <w:r w:rsidRPr="00503B8F">
        <w:rPr>
          <w:rFonts w:ascii="宋体" w:hAnsi="宋体" w:hint="eastAsia"/>
          <w:kern w:val="0"/>
          <w:szCs w:val="21"/>
        </w:rPr>
        <w:t>项填写。具体的分类与代码是：</w:t>
      </w:r>
    </w:p>
    <w:p w:rsidR="00AE1886" w:rsidRPr="00503B8F" w:rsidRDefault="00AE1886" w:rsidP="00E87693">
      <w:pPr>
        <w:widowControl/>
        <w:spacing w:line="320" w:lineRule="exact"/>
        <w:ind w:firstLineChars="200" w:firstLine="31680"/>
        <w:rPr>
          <w:rFonts w:ascii="宋体"/>
          <w:kern w:val="0"/>
          <w:szCs w:val="21"/>
        </w:rPr>
      </w:pPr>
      <w:r w:rsidRPr="00503B8F">
        <w:rPr>
          <w:rFonts w:ascii="宋体" w:hAnsi="宋体"/>
          <w:kern w:val="0"/>
          <w:szCs w:val="21"/>
        </w:rPr>
        <w:t xml:space="preserve"> </w:t>
      </w:r>
      <w:r>
        <w:rPr>
          <w:rFonts w:ascii="宋体" w:hAnsi="宋体"/>
          <w:kern w:val="0"/>
          <w:szCs w:val="21"/>
        </w:rPr>
        <w:t xml:space="preserve"> </w:t>
      </w:r>
      <w:r w:rsidRPr="00503B8F">
        <w:rPr>
          <w:rFonts w:ascii="宋体" w:hAnsi="宋体"/>
          <w:kern w:val="0"/>
          <w:szCs w:val="21"/>
        </w:rPr>
        <w:t xml:space="preserve">1 </w:t>
      </w:r>
      <w:r w:rsidRPr="00503B8F">
        <w:rPr>
          <w:rFonts w:ascii="宋体" w:hAnsi="宋体" w:hint="eastAsia"/>
          <w:kern w:val="0"/>
          <w:szCs w:val="21"/>
        </w:rPr>
        <w:t>科学原理的探索、发现；</w:t>
      </w:r>
      <w:r w:rsidRPr="00503B8F">
        <w:rPr>
          <w:rFonts w:ascii="宋体" w:hAnsi="宋体"/>
          <w:kern w:val="0"/>
          <w:szCs w:val="21"/>
        </w:rPr>
        <w:t xml:space="preserve"> </w:t>
      </w:r>
      <w:r>
        <w:rPr>
          <w:rFonts w:ascii="宋体" w:hAnsi="宋体"/>
          <w:kern w:val="0"/>
          <w:szCs w:val="21"/>
        </w:rPr>
        <w:t xml:space="preserve">  </w:t>
      </w:r>
      <w:r w:rsidRPr="00503B8F">
        <w:rPr>
          <w:rFonts w:ascii="宋体" w:hAnsi="宋体"/>
          <w:kern w:val="0"/>
          <w:szCs w:val="21"/>
        </w:rPr>
        <w:t xml:space="preserve">2 </w:t>
      </w:r>
      <w:r w:rsidRPr="00503B8F">
        <w:rPr>
          <w:rFonts w:ascii="宋体" w:hAnsi="宋体" w:hint="eastAsia"/>
          <w:kern w:val="0"/>
          <w:szCs w:val="21"/>
        </w:rPr>
        <w:t>技术原理的研究；</w:t>
      </w:r>
      <w:r w:rsidRPr="00503B8F">
        <w:rPr>
          <w:rFonts w:ascii="宋体" w:hAnsi="宋体"/>
          <w:kern w:val="0"/>
          <w:szCs w:val="21"/>
        </w:rPr>
        <w:t xml:space="preserve"> 3 </w:t>
      </w:r>
      <w:r w:rsidRPr="00503B8F">
        <w:rPr>
          <w:rFonts w:ascii="宋体" w:hAnsi="宋体" w:hint="eastAsia"/>
          <w:kern w:val="0"/>
          <w:szCs w:val="21"/>
        </w:rPr>
        <w:t>开发全新产品；</w:t>
      </w:r>
    </w:p>
    <w:p w:rsidR="00AE1886" w:rsidRPr="00503B8F" w:rsidRDefault="00AE1886" w:rsidP="00E87693">
      <w:pPr>
        <w:widowControl/>
        <w:spacing w:line="320" w:lineRule="exact"/>
        <w:ind w:leftChars="200" w:left="31680"/>
        <w:rPr>
          <w:rFonts w:ascii="宋体"/>
          <w:kern w:val="0"/>
          <w:szCs w:val="21"/>
        </w:rPr>
      </w:pPr>
      <w:r w:rsidRPr="00503B8F">
        <w:rPr>
          <w:rFonts w:ascii="宋体" w:hAnsi="宋体"/>
          <w:kern w:val="0"/>
          <w:szCs w:val="21"/>
        </w:rPr>
        <w:t xml:space="preserve"> </w:t>
      </w:r>
      <w:r>
        <w:rPr>
          <w:rFonts w:ascii="宋体" w:hAnsi="宋体"/>
          <w:kern w:val="0"/>
          <w:szCs w:val="21"/>
        </w:rPr>
        <w:t xml:space="preserve"> </w:t>
      </w:r>
      <w:r w:rsidRPr="00503B8F">
        <w:rPr>
          <w:rFonts w:ascii="宋体" w:hAnsi="宋体"/>
          <w:kern w:val="0"/>
          <w:szCs w:val="21"/>
        </w:rPr>
        <w:t xml:space="preserve">4 </w:t>
      </w:r>
      <w:r w:rsidRPr="00503B8F">
        <w:rPr>
          <w:rFonts w:ascii="宋体" w:hAnsi="宋体" w:hint="eastAsia"/>
          <w:kern w:val="0"/>
          <w:szCs w:val="21"/>
        </w:rPr>
        <w:t>增加产品功能或提高性能；</w:t>
      </w:r>
      <w:r w:rsidRPr="00503B8F">
        <w:rPr>
          <w:rFonts w:ascii="宋体" w:hAnsi="宋体"/>
          <w:kern w:val="0"/>
          <w:szCs w:val="21"/>
        </w:rPr>
        <w:t xml:space="preserve">  5 </w:t>
      </w:r>
      <w:r w:rsidRPr="00503B8F">
        <w:rPr>
          <w:rFonts w:ascii="宋体" w:hAnsi="宋体" w:hint="eastAsia"/>
          <w:kern w:val="0"/>
          <w:szCs w:val="21"/>
        </w:rPr>
        <w:t>提高劳动生产率；</w:t>
      </w:r>
      <w:r w:rsidRPr="00503B8F">
        <w:rPr>
          <w:rFonts w:ascii="宋体" w:hAnsi="宋体"/>
          <w:kern w:val="0"/>
          <w:szCs w:val="21"/>
        </w:rPr>
        <w:t xml:space="preserve"> 6 </w:t>
      </w:r>
      <w:r w:rsidRPr="00503B8F">
        <w:rPr>
          <w:rFonts w:ascii="宋体" w:hAnsi="宋体" w:hint="eastAsia"/>
          <w:kern w:val="0"/>
          <w:szCs w:val="21"/>
        </w:rPr>
        <w:t>减少能源消耗或提高能</w:t>
      </w:r>
      <w:r>
        <w:rPr>
          <w:rFonts w:ascii="宋体" w:hAnsi="宋体" w:hint="eastAsia"/>
          <w:kern w:val="0"/>
          <w:szCs w:val="21"/>
        </w:rPr>
        <w:t>源使</w:t>
      </w:r>
      <w:r w:rsidRPr="00503B8F">
        <w:rPr>
          <w:rFonts w:ascii="宋体" w:hAnsi="宋体" w:hint="eastAsia"/>
          <w:kern w:val="0"/>
          <w:szCs w:val="21"/>
        </w:rPr>
        <w:t>用效率；</w:t>
      </w:r>
      <w:r w:rsidRPr="00503B8F">
        <w:rPr>
          <w:rFonts w:ascii="宋体" w:hAnsi="宋体"/>
          <w:kern w:val="0"/>
          <w:szCs w:val="21"/>
        </w:rPr>
        <w:t xml:space="preserve">   7 </w:t>
      </w:r>
      <w:r w:rsidRPr="00503B8F">
        <w:rPr>
          <w:rFonts w:ascii="宋体" w:hAnsi="宋体" w:hint="eastAsia"/>
          <w:kern w:val="0"/>
          <w:szCs w:val="21"/>
        </w:rPr>
        <w:t>节约原材料；</w:t>
      </w:r>
      <w:r w:rsidRPr="00503B8F">
        <w:rPr>
          <w:rFonts w:ascii="宋体" w:hAnsi="宋体"/>
          <w:kern w:val="0"/>
          <w:szCs w:val="21"/>
        </w:rPr>
        <w:t xml:space="preserve">   8 </w:t>
      </w:r>
      <w:r w:rsidRPr="00503B8F">
        <w:rPr>
          <w:rFonts w:ascii="宋体" w:hAnsi="宋体" w:hint="eastAsia"/>
          <w:kern w:val="0"/>
          <w:szCs w:val="21"/>
        </w:rPr>
        <w:t>减少环境污染；</w:t>
      </w:r>
      <w:r w:rsidRPr="00503B8F">
        <w:rPr>
          <w:rFonts w:ascii="宋体" w:hAnsi="宋体"/>
          <w:kern w:val="0"/>
          <w:szCs w:val="21"/>
        </w:rPr>
        <w:t xml:space="preserve">     9 </w:t>
      </w:r>
      <w:r w:rsidRPr="00503B8F">
        <w:rPr>
          <w:rFonts w:ascii="宋体" w:hAnsi="宋体" w:hint="eastAsia"/>
          <w:kern w:val="0"/>
          <w:szCs w:val="21"/>
        </w:rPr>
        <w:t>其他</w:t>
      </w:r>
    </w:p>
    <w:p w:rsidR="00AE1886" w:rsidRPr="00503B8F" w:rsidRDefault="00AE1886" w:rsidP="00E87693">
      <w:pPr>
        <w:widowControl/>
        <w:spacing w:line="320" w:lineRule="exact"/>
        <w:ind w:firstLineChars="200" w:firstLine="31680"/>
        <w:jc w:val="left"/>
        <w:rPr>
          <w:rFonts w:ascii="宋体"/>
          <w:kern w:val="0"/>
          <w:szCs w:val="21"/>
        </w:rPr>
      </w:pPr>
      <w:r w:rsidRPr="00503B8F">
        <w:rPr>
          <w:rFonts w:ascii="宋体" w:hAnsi="宋体" w:hint="eastAsia"/>
          <w:b/>
          <w:bCs/>
          <w:kern w:val="0"/>
          <w:szCs w:val="21"/>
        </w:rPr>
        <w:t>项目活动类型：</w:t>
      </w:r>
      <w:r w:rsidRPr="00503B8F">
        <w:rPr>
          <w:rFonts w:ascii="宋体" w:hAnsi="宋体" w:hint="eastAsia"/>
          <w:kern w:val="0"/>
          <w:szCs w:val="21"/>
        </w:rPr>
        <w:t>选最主要的项目</w:t>
      </w:r>
      <w:r w:rsidRPr="00503B8F">
        <w:rPr>
          <w:rFonts w:ascii="宋体" w:hAnsi="宋体"/>
          <w:kern w:val="0"/>
          <w:szCs w:val="21"/>
        </w:rPr>
        <w:t>(</w:t>
      </w:r>
      <w:r w:rsidRPr="00503B8F">
        <w:rPr>
          <w:rFonts w:ascii="宋体" w:hAnsi="宋体" w:hint="eastAsia"/>
          <w:kern w:val="0"/>
          <w:szCs w:val="21"/>
        </w:rPr>
        <w:t>课题</w:t>
      </w:r>
      <w:r w:rsidRPr="00503B8F">
        <w:rPr>
          <w:rFonts w:ascii="宋体" w:hAnsi="宋体"/>
          <w:kern w:val="0"/>
          <w:szCs w:val="21"/>
        </w:rPr>
        <w:t>)</w:t>
      </w:r>
      <w:r w:rsidRPr="00503B8F">
        <w:rPr>
          <w:rFonts w:ascii="宋体" w:hAnsi="宋体" w:hint="eastAsia"/>
          <w:kern w:val="0"/>
          <w:szCs w:val="21"/>
        </w:rPr>
        <w:t>活动类型并按相应的代码填写</w:t>
      </w:r>
      <w:r w:rsidRPr="00503B8F">
        <w:rPr>
          <w:rFonts w:ascii="宋体"/>
          <w:kern w:val="0"/>
          <w:szCs w:val="21"/>
        </w:rPr>
        <w:t>,</w:t>
      </w:r>
      <w:r w:rsidRPr="00503B8F">
        <w:rPr>
          <w:rFonts w:ascii="宋体" w:hAnsi="宋体" w:hint="eastAsia"/>
          <w:kern w:val="0"/>
          <w:szCs w:val="21"/>
        </w:rPr>
        <w:t>具体的分类与代码是</w:t>
      </w:r>
    </w:p>
    <w:p w:rsidR="00AE1886" w:rsidRPr="00503B8F" w:rsidRDefault="00AE1886" w:rsidP="00E87693">
      <w:pPr>
        <w:widowControl/>
        <w:spacing w:line="320" w:lineRule="exact"/>
        <w:ind w:leftChars="200" w:left="31680"/>
        <w:rPr>
          <w:rFonts w:ascii="宋体"/>
          <w:kern w:val="0"/>
          <w:szCs w:val="21"/>
        </w:rPr>
      </w:pPr>
      <w:r w:rsidRPr="00503B8F">
        <w:rPr>
          <w:rFonts w:ascii="宋体" w:hAnsi="宋体"/>
          <w:kern w:val="0"/>
          <w:szCs w:val="21"/>
        </w:rPr>
        <w:t>1.</w:t>
      </w:r>
      <w:r w:rsidRPr="00503B8F">
        <w:rPr>
          <w:rFonts w:ascii="宋体" w:hAnsi="宋体" w:hint="eastAsia"/>
          <w:kern w:val="0"/>
          <w:szCs w:val="21"/>
        </w:rPr>
        <w:t>基础研究；</w:t>
      </w:r>
      <w:r w:rsidRPr="00503B8F">
        <w:rPr>
          <w:rFonts w:ascii="宋体" w:hAnsi="宋体"/>
          <w:kern w:val="0"/>
          <w:szCs w:val="21"/>
        </w:rPr>
        <w:t>2.</w:t>
      </w:r>
      <w:r w:rsidRPr="00503B8F">
        <w:rPr>
          <w:rFonts w:ascii="宋体" w:hAnsi="宋体" w:hint="eastAsia"/>
          <w:kern w:val="0"/>
          <w:szCs w:val="21"/>
        </w:rPr>
        <w:t>应用研究；</w:t>
      </w:r>
      <w:r w:rsidRPr="00503B8F">
        <w:rPr>
          <w:rFonts w:ascii="宋体" w:hAnsi="宋体"/>
          <w:kern w:val="0"/>
          <w:szCs w:val="21"/>
        </w:rPr>
        <w:t>3.</w:t>
      </w:r>
      <w:r w:rsidRPr="00503B8F">
        <w:rPr>
          <w:rFonts w:ascii="宋体" w:hAnsi="宋体" w:hint="eastAsia"/>
          <w:kern w:val="0"/>
          <w:szCs w:val="21"/>
        </w:rPr>
        <w:t>实验发展；</w:t>
      </w:r>
      <w:r w:rsidRPr="00503B8F">
        <w:rPr>
          <w:rFonts w:ascii="宋体" w:hAnsi="宋体"/>
          <w:kern w:val="0"/>
          <w:szCs w:val="21"/>
        </w:rPr>
        <w:t>4.</w:t>
      </w:r>
      <w:r w:rsidRPr="00503B8F">
        <w:rPr>
          <w:rFonts w:ascii="宋体" w:hAnsi="宋体" w:hint="eastAsia"/>
          <w:kern w:val="0"/>
          <w:szCs w:val="21"/>
        </w:rPr>
        <w:t>研究与实验发展成果应用。</w:t>
      </w:r>
    </w:p>
    <w:p w:rsidR="00AE1886" w:rsidRPr="00503B8F" w:rsidRDefault="00AE1886" w:rsidP="00E87693">
      <w:pPr>
        <w:widowControl/>
        <w:spacing w:line="320" w:lineRule="exact"/>
        <w:ind w:firstLineChars="200" w:firstLine="31680"/>
        <w:rPr>
          <w:rFonts w:ascii="宋体"/>
          <w:kern w:val="0"/>
          <w:szCs w:val="21"/>
        </w:rPr>
      </w:pPr>
      <w:r w:rsidRPr="00503B8F">
        <w:rPr>
          <w:rFonts w:ascii="宋体" w:hAnsi="宋体" w:hint="eastAsia"/>
          <w:b/>
          <w:bCs/>
          <w:kern w:val="0"/>
          <w:szCs w:val="21"/>
        </w:rPr>
        <w:t>项目起始日期：</w:t>
      </w:r>
      <w:r w:rsidRPr="00503B8F">
        <w:rPr>
          <w:rFonts w:ascii="宋体" w:hAnsi="宋体" w:hint="eastAsia"/>
          <w:kern w:val="0"/>
          <w:szCs w:val="21"/>
        </w:rPr>
        <w:t>填写项目列入企业计划或签订协议后，有组织进行开发的年月，即开始动用人力、物力、财力投入到开发项目的年月，为</w:t>
      </w:r>
      <w:r w:rsidRPr="00503B8F">
        <w:rPr>
          <w:rFonts w:ascii="宋体" w:hAnsi="宋体"/>
          <w:kern w:val="0"/>
          <w:szCs w:val="21"/>
        </w:rPr>
        <w:t>6</w:t>
      </w:r>
      <w:r w:rsidRPr="00503B8F">
        <w:rPr>
          <w:rFonts w:ascii="宋体" w:hAnsi="宋体" w:hint="eastAsia"/>
          <w:kern w:val="0"/>
          <w:szCs w:val="21"/>
        </w:rPr>
        <w:t>位编码。如项目起始时间为</w:t>
      </w:r>
      <w:r w:rsidRPr="00503B8F">
        <w:rPr>
          <w:rFonts w:ascii="宋体" w:hAnsi="宋体"/>
          <w:color w:val="FF0000"/>
          <w:kern w:val="0"/>
          <w:szCs w:val="21"/>
        </w:rPr>
        <w:t>2015</w:t>
      </w:r>
      <w:r w:rsidRPr="00503B8F">
        <w:rPr>
          <w:rFonts w:ascii="宋体" w:hAnsi="宋体" w:hint="eastAsia"/>
          <w:kern w:val="0"/>
          <w:szCs w:val="21"/>
        </w:rPr>
        <w:t>年</w:t>
      </w:r>
      <w:r w:rsidRPr="00503B8F">
        <w:rPr>
          <w:rFonts w:ascii="宋体" w:hAnsi="宋体"/>
          <w:kern w:val="0"/>
          <w:szCs w:val="21"/>
        </w:rPr>
        <w:t>2</w:t>
      </w:r>
      <w:r w:rsidRPr="00503B8F">
        <w:rPr>
          <w:rFonts w:ascii="宋体" w:hAnsi="宋体" w:hint="eastAsia"/>
          <w:kern w:val="0"/>
          <w:szCs w:val="21"/>
        </w:rPr>
        <w:t>月，则在相应的栏目填写</w:t>
      </w:r>
      <w:r w:rsidRPr="00503B8F">
        <w:rPr>
          <w:rFonts w:ascii="宋体" w:hAnsi="宋体"/>
          <w:color w:val="FF0000"/>
          <w:kern w:val="0"/>
          <w:szCs w:val="21"/>
        </w:rPr>
        <w:t>201502</w:t>
      </w:r>
      <w:r w:rsidRPr="00503B8F">
        <w:rPr>
          <w:rFonts w:ascii="宋体" w:hAnsi="宋体" w:hint="eastAsia"/>
          <w:kern w:val="0"/>
          <w:szCs w:val="21"/>
        </w:rPr>
        <w:t>。</w:t>
      </w:r>
    </w:p>
    <w:p w:rsidR="00AE1886" w:rsidRPr="00503B8F" w:rsidRDefault="00AE1886" w:rsidP="00E87693">
      <w:pPr>
        <w:widowControl/>
        <w:spacing w:line="320" w:lineRule="exact"/>
        <w:ind w:firstLineChars="200" w:firstLine="31680"/>
        <w:rPr>
          <w:rFonts w:ascii="宋体"/>
          <w:kern w:val="0"/>
          <w:szCs w:val="21"/>
        </w:rPr>
      </w:pPr>
      <w:r w:rsidRPr="00503B8F">
        <w:rPr>
          <w:rFonts w:ascii="宋体" w:hAnsi="宋体" w:hint="eastAsia"/>
          <w:b/>
          <w:bCs/>
          <w:kern w:val="0"/>
          <w:szCs w:val="21"/>
        </w:rPr>
        <w:t>项目完成日期：</w:t>
      </w:r>
      <w:r w:rsidRPr="00503B8F">
        <w:rPr>
          <w:rFonts w:ascii="宋体" w:hAnsi="宋体" w:hint="eastAsia"/>
          <w:kern w:val="0"/>
          <w:szCs w:val="21"/>
        </w:rPr>
        <w:t>填写项目技术鉴定的年月，为</w:t>
      </w:r>
      <w:r w:rsidRPr="00503B8F">
        <w:rPr>
          <w:rFonts w:ascii="宋体" w:hAnsi="宋体"/>
          <w:kern w:val="0"/>
          <w:szCs w:val="21"/>
        </w:rPr>
        <w:t>6</w:t>
      </w:r>
      <w:r w:rsidRPr="00503B8F">
        <w:rPr>
          <w:rFonts w:ascii="宋体" w:hAnsi="宋体" w:hint="eastAsia"/>
          <w:kern w:val="0"/>
          <w:szCs w:val="21"/>
        </w:rPr>
        <w:t>位编码。如</w:t>
      </w:r>
      <w:r w:rsidRPr="00503B8F">
        <w:rPr>
          <w:rFonts w:ascii="宋体" w:hAnsi="宋体"/>
          <w:color w:val="FF0000"/>
          <w:kern w:val="0"/>
          <w:szCs w:val="21"/>
        </w:rPr>
        <w:t>2015</w:t>
      </w:r>
      <w:r w:rsidRPr="00503B8F">
        <w:rPr>
          <w:rFonts w:ascii="宋体" w:hAnsi="宋体" w:hint="eastAsia"/>
          <w:kern w:val="0"/>
          <w:szCs w:val="21"/>
        </w:rPr>
        <w:t>年</w:t>
      </w:r>
      <w:r w:rsidRPr="00503B8F">
        <w:rPr>
          <w:rFonts w:ascii="宋体" w:hAnsi="宋体"/>
          <w:kern w:val="0"/>
          <w:szCs w:val="21"/>
        </w:rPr>
        <w:t>8</w:t>
      </w:r>
      <w:r w:rsidRPr="00503B8F">
        <w:rPr>
          <w:rFonts w:ascii="宋体" w:hAnsi="宋体" w:hint="eastAsia"/>
          <w:kern w:val="0"/>
          <w:szCs w:val="21"/>
        </w:rPr>
        <w:t>月完成并通过鉴定，则填写</w:t>
      </w:r>
      <w:r w:rsidRPr="00503B8F">
        <w:rPr>
          <w:rFonts w:ascii="宋体" w:hAnsi="宋体"/>
          <w:color w:val="FF0000"/>
          <w:kern w:val="0"/>
          <w:szCs w:val="21"/>
        </w:rPr>
        <w:t>201508</w:t>
      </w:r>
      <w:r w:rsidRPr="00503B8F">
        <w:rPr>
          <w:rFonts w:ascii="宋体" w:hAnsi="宋体" w:hint="eastAsia"/>
          <w:kern w:val="0"/>
          <w:szCs w:val="21"/>
        </w:rPr>
        <w:t>；如项目至</w:t>
      </w:r>
      <w:r w:rsidRPr="00503B8F">
        <w:rPr>
          <w:rFonts w:ascii="宋体" w:hAnsi="宋体"/>
          <w:color w:val="FF0000"/>
          <w:kern w:val="0"/>
          <w:szCs w:val="21"/>
        </w:rPr>
        <w:t>2015</w:t>
      </w:r>
      <w:r w:rsidRPr="00503B8F">
        <w:rPr>
          <w:rFonts w:ascii="宋体" w:hAnsi="宋体" w:hint="eastAsia"/>
          <w:kern w:val="0"/>
          <w:szCs w:val="21"/>
        </w:rPr>
        <w:t>年底仍在继续进行，填写预期完成时间；如项目年内以失败告终，填写</w:t>
      </w:r>
      <w:r w:rsidRPr="00503B8F">
        <w:rPr>
          <w:rFonts w:ascii="宋体"/>
          <w:kern w:val="0"/>
          <w:szCs w:val="21"/>
        </w:rPr>
        <w:t>000000</w:t>
      </w:r>
      <w:r w:rsidRPr="00503B8F">
        <w:rPr>
          <w:rFonts w:ascii="宋体" w:hAnsi="宋体" w:hint="eastAsia"/>
          <w:kern w:val="0"/>
          <w:szCs w:val="21"/>
        </w:rPr>
        <w:t>；如项目未鉴定就投产，填写投产使用时间。</w:t>
      </w:r>
    </w:p>
    <w:p w:rsidR="00AE1886" w:rsidRPr="00503B8F" w:rsidRDefault="00AE1886" w:rsidP="00E87693">
      <w:pPr>
        <w:widowControl/>
        <w:spacing w:line="320" w:lineRule="exact"/>
        <w:ind w:firstLineChars="200" w:firstLine="31680"/>
        <w:rPr>
          <w:rFonts w:ascii="宋体"/>
          <w:kern w:val="0"/>
          <w:szCs w:val="21"/>
        </w:rPr>
      </w:pPr>
      <w:r w:rsidRPr="00503B8F">
        <w:rPr>
          <w:rFonts w:ascii="宋体" w:hAnsi="宋体" w:hint="eastAsia"/>
          <w:b/>
          <w:bCs/>
          <w:kern w:val="0"/>
          <w:szCs w:val="21"/>
        </w:rPr>
        <w:t>跨年项目所处进展阶段</w:t>
      </w:r>
      <w:r w:rsidRPr="00503B8F">
        <w:rPr>
          <w:rFonts w:ascii="宋体" w:hAnsi="宋体" w:hint="eastAsia"/>
          <w:kern w:val="0"/>
          <w:szCs w:val="21"/>
        </w:rPr>
        <w:t>：按重要程度选择科技项目当年所处最主要的进展阶段填报</w:t>
      </w:r>
      <w:r w:rsidRPr="00503B8F">
        <w:rPr>
          <w:rFonts w:ascii="宋体" w:hAnsi="宋体"/>
          <w:kern w:val="0"/>
          <w:szCs w:val="21"/>
        </w:rPr>
        <w:t>(</w:t>
      </w:r>
      <w:r w:rsidRPr="00503B8F">
        <w:rPr>
          <w:rFonts w:ascii="宋体" w:hAnsi="宋体" w:hint="eastAsia"/>
          <w:kern w:val="0"/>
          <w:szCs w:val="21"/>
        </w:rPr>
        <w:t>非跨年项目免填</w:t>
      </w:r>
      <w:r w:rsidRPr="00503B8F">
        <w:rPr>
          <w:rFonts w:ascii="宋体" w:hAnsi="宋体"/>
          <w:kern w:val="0"/>
          <w:szCs w:val="21"/>
        </w:rPr>
        <w:t>)</w:t>
      </w:r>
      <w:r w:rsidRPr="00503B8F">
        <w:rPr>
          <w:rFonts w:ascii="宋体" w:hAnsi="宋体" w:hint="eastAsia"/>
          <w:kern w:val="0"/>
          <w:szCs w:val="21"/>
        </w:rPr>
        <w:t>。</w:t>
      </w:r>
    </w:p>
    <w:p w:rsidR="00AE1886" w:rsidRPr="00503B8F" w:rsidRDefault="00AE1886" w:rsidP="00E87693">
      <w:pPr>
        <w:widowControl/>
        <w:spacing w:line="320" w:lineRule="exact"/>
        <w:ind w:firstLineChars="200" w:firstLine="31680"/>
        <w:rPr>
          <w:rFonts w:ascii="宋体"/>
          <w:kern w:val="0"/>
          <w:szCs w:val="21"/>
        </w:rPr>
      </w:pPr>
      <w:r w:rsidRPr="00503B8F">
        <w:rPr>
          <w:rFonts w:ascii="宋体" w:hAnsi="宋体"/>
          <w:kern w:val="0"/>
          <w:szCs w:val="21"/>
        </w:rPr>
        <w:t xml:space="preserve">1 </w:t>
      </w:r>
      <w:r w:rsidRPr="00503B8F">
        <w:rPr>
          <w:rFonts w:ascii="宋体" w:hAnsi="宋体" w:hint="eastAsia"/>
          <w:kern w:val="0"/>
          <w:szCs w:val="21"/>
        </w:rPr>
        <w:t>研究阶段</w:t>
      </w:r>
      <w:r w:rsidRPr="00503B8F">
        <w:rPr>
          <w:rFonts w:ascii="宋体" w:hAnsi="宋体"/>
          <w:kern w:val="0"/>
          <w:szCs w:val="21"/>
        </w:rPr>
        <w:t xml:space="preserve">         2 </w:t>
      </w:r>
      <w:r w:rsidRPr="00503B8F">
        <w:rPr>
          <w:rFonts w:ascii="宋体" w:hAnsi="宋体" w:hint="eastAsia"/>
          <w:kern w:val="0"/>
          <w:szCs w:val="21"/>
        </w:rPr>
        <w:t>小试阶段</w:t>
      </w:r>
      <w:r w:rsidRPr="00503B8F">
        <w:rPr>
          <w:rFonts w:ascii="宋体" w:hAnsi="宋体"/>
          <w:kern w:val="0"/>
          <w:szCs w:val="21"/>
        </w:rPr>
        <w:t xml:space="preserve">         3 </w:t>
      </w:r>
      <w:r w:rsidRPr="00503B8F">
        <w:rPr>
          <w:rFonts w:ascii="宋体" w:hAnsi="宋体" w:hint="eastAsia"/>
          <w:kern w:val="0"/>
          <w:szCs w:val="21"/>
        </w:rPr>
        <w:t>中试阶段</w:t>
      </w:r>
      <w:r w:rsidRPr="00503B8F">
        <w:rPr>
          <w:rFonts w:ascii="宋体" w:hAnsi="宋体"/>
          <w:kern w:val="0"/>
          <w:szCs w:val="21"/>
        </w:rPr>
        <w:t xml:space="preserve">         4 </w:t>
      </w:r>
      <w:r w:rsidRPr="00503B8F">
        <w:rPr>
          <w:rFonts w:ascii="宋体" w:hAnsi="宋体" w:hint="eastAsia"/>
          <w:kern w:val="0"/>
          <w:szCs w:val="21"/>
        </w:rPr>
        <w:t>试生产阶段</w:t>
      </w:r>
    </w:p>
    <w:p w:rsidR="00AE1886" w:rsidRPr="00503B8F" w:rsidRDefault="00AE1886" w:rsidP="00E87693">
      <w:pPr>
        <w:widowControl/>
        <w:spacing w:line="320" w:lineRule="exact"/>
        <w:ind w:firstLineChars="200" w:firstLine="31680"/>
        <w:rPr>
          <w:rFonts w:ascii="宋体"/>
          <w:kern w:val="0"/>
          <w:szCs w:val="21"/>
        </w:rPr>
      </w:pPr>
      <w:r w:rsidRPr="00503B8F">
        <w:rPr>
          <w:rFonts w:ascii="宋体" w:hAnsi="宋体" w:hint="eastAsia"/>
          <w:b/>
          <w:bCs/>
          <w:kern w:val="0"/>
          <w:szCs w:val="21"/>
        </w:rPr>
        <w:t>参加项目人员：</w:t>
      </w:r>
      <w:r w:rsidRPr="00503B8F">
        <w:rPr>
          <w:rFonts w:ascii="宋体" w:hAnsi="宋体" w:hint="eastAsia"/>
          <w:kern w:val="0"/>
          <w:szCs w:val="21"/>
        </w:rPr>
        <w:t>指企业在报告期实际参加某研究开发项目活动的人员。项目组一般指企业认定的从事研究开发活动的最小单元，其人员指实际参加研究开发项目活动的时间（不包括加班时间）占全年工作时间在</w:t>
      </w:r>
      <w:r w:rsidRPr="00503B8F">
        <w:rPr>
          <w:rFonts w:ascii="宋体" w:hAnsi="宋体"/>
          <w:kern w:val="0"/>
          <w:szCs w:val="21"/>
        </w:rPr>
        <w:t>10%</w:t>
      </w:r>
      <w:r w:rsidRPr="00503B8F">
        <w:rPr>
          <w:rFonts w:ascii="宋体" w:hAnsi="宋体" w:hint="eastAsia"/>
          <w:kern w:val="0"/>
          <w:szCs w:val="21"/>
        </w:rPr>
        <w:t>及以上的人员。专职负责项目管理，并且是某些项目组的成员，视其主要归属情况，归入某一项目组填报，其他项目免填。一般企业研究开发管理人员，不填报在项目组内。若某人同时担负几个项目的研究开发任务，则按其为主的项目填报，其他项目免填。项目在报告期内确认研究开发工作失败，也应按其实际情况填写参加本项目组活动的人员。项目组人员不包括外单位参加本企业研究开发项目的人员和临时协作人员。</w:t>
      </w:r>
    </w:p>
    <w:p w:rsidR="00AE1886" w:rsidRPr="00503B8F" w:rsidRDefault="00AE1886" w:rsidP="00E87693">
      <w:pPr>
        <w:widowControl/>
        <w:spacing w:line="320" w:lineRule="exact"/>
        <w:ind w:firstLineChars="200" w:firstLine="31680"/>
        <w:jc w:val="left"/>
        <w:rPr>
          <w:rFonts w:ascii="宋体"/>
          <w:kern w:val="0"/>
          <w:szCs w:val="21"/>
        </w:rPr>
      </w:pPr>
      <w:r w:rsidRPr="00503B8F">
        <w:rPr>
          <w:rFonts w:ascii="宋体" w:hAnsi="宋体" w:hint="eastAsia"/>
          <w:b/>
          <w:bCs/>
          <w:kern w:val="0"/>
          <w:szCs w:val="21"/>
        </w:rPr>
        <w:t>项目人员实际工作时间：</w:t>
      </w:r>
      <w:r w:rsidRPr="00503B8F">
        <w:rPr>
          <w:rFonts w:ascii="宋体" w:hAnsi="宋体" w:hint="eastAsia"/>
          <w:kern w:val="0"/>
          <w:szCs w:val="21"/>
        </w:rPr>
        <w:t>指报告期项目组人员实际工作的时间，按月计算。同时参加两个及以上项目的人员，应按项目分别计算工作时间，但一人在报告期内的实际工作时间不得超过</w:t>
      </w:r>
      <w:r w:rsidRPr="00503B8F">
        <w:rPr>
          <w:rFonts w:ascii="宋体" w:hAnsi="宋体"/>
          <w:kern w:val="0"/>
          <w:szCs w:val="21"/>
        </w:rPr>
        <w:t>12</w:t>
      </w:r>
      <w:r w:rsidRPr="00503B8F">
        <w:rPr>
          <w:rFonts w:ascii="宋体" w:hAnsi="宋体" w:hint="eastAsia"/>
          <w:kern w:val="0"/>
          <w:szCs w:val="21"/>
        </w:rPr>
        <w:t>个月。</w:t>
      </w:r>
    </w:p>
    <w:p w:rsidR="00AE1886" w:rsidRPr="00503B8F" w:rsidRDefault="00AE1886" w:rsidP="00E87693">
      <w:pPr>
        <w:widowControl/>
        <w:spacing w:line="320" w:lineRule="exact"/>
        <w:ind w:firstLineChars="200" w:firstLine="31680"/>
        <w:jc w:val="left"/>
        <w:rPr>
          <w:rFonts w:ascii="宋体"/>
          <w:kern w:val="0"/>
          <w:szCs w:val="21"/>
        </w:rPr>
      </w:pPr>
      <w:r w:rsidRPr="00503B8F">
        <w:rPr>
          <w:rFonts w:ascii="宋体" w:hAnsi="宋体" w:hint="eastAsia"/>
          <w:b/>
          <w:kern w:val="0"/>
          <w:szCs w:val="21"/>
        </w:rPr>
        <w:t>项目经费内部支出：</w:t>
      </w:r>
      <w:r w:rsidRPr="00503B8F">
        <w:rPr>
          <w:rFonts w:ascii="宋体" w:hAnsi="宋体" w:hint="eastAsia"/>
          <w:kern w:val="0"/>
          <w:szCs w:val="21"/>
        </w:rPr>
        <w:t>指报告期在企业内部开展研究开发项目活动的经费支出，不包括委托研制或合作研制而支付外单位的经费等。</w:t>
      </w:r>
    </w:p>
    <w:p w:rsidR="00AE1886" w:rsidRPr="00503B8F" w:rsidRDefault="00AE1886" w:rsidP="00503B8F">
      <w:pPr>
        <w:rPr>
          <w:rFonts w:ascii="Times New Roman" w:hAnsi="Times New Roman"/>
          <w:szCs w:val="20"/>
        </w:rPr>
      </w:pPr>
    </w:p>
    <w:p w:rsidR="00AE1886" w:rsidRPr="00503B8F" w:rsidRDefault="00AE1886" w:rsidP="00503B8F">
      <w:pPr>
        <w:keepNext/>
        <w:keepLines/>
        <w:spacing w:line="413" w:lineRule="auto"/>
        <w:jc w:val="center"/>
        <w:outlineLvl w:val="2"/>
        <w:rPr>
          <w:rFonts w:ascii="宋体"/>
          <w:b/>
          <w:bCs/>
          <w:sz w:val="32"/>
          <w:szCs w:val="32"/>
        </w:rPr>
      </w:pPr>
      <w:bookmarkStart w:id="16" w:name="_Toc434256193"/>
      <w:r w:rsidRPr="00503B8F">
        <w:rPr>
          <w:rFonts w:ascii="宋体" w:hAnsi="宋体" w:hint="eastAsia"/>
          <w:b/>
          <w:bCs/>
          <w:sz w:val="32"/>
          <w:szCs w:val="32"/>
        </w:rPr>
        <w:t>企业科技活动概况及科技项目概况等报表的平衡关系</w:t>
      </w:r>
      <w:bookmarkEnd w:id="16"/>
    </w:p>
    <w:p w:rsidR="00AE1886" w:rsidRPr="00503B8F" w:rsidRDefault="00AE1886" w:rsidP="00503B8F">
      <w:pPr>
        <w:keepNext/>
        <w:keepLines/>
        <w:spacing w:line="413" w:lineRule="auto"/>
        <w:jc w:val="center"/>
        <w:outlineLvl w:val="2"/>
        <w:rPr>
          <w:rFonts w:ascii="宋体"/>
          <w:b/>
          <w:bCs/>
          <w:sz w:val="32"/>
          <w:szCs w:val="32"/>
        </w:rPr>
      </w:pPr>
      <w:bookmarkStart w:id="17" w:name="_Toc434256194"/>
      <w:r w:rsidRPr="00503B8F">
        <w:rPr>
          <w:rFonts w:ascii="宋体" w:hAnsi="宋体" w:hint="eastAsia"/>
          <w:b/>
          <w:bCs/>
          <w:sz w:val="32"/>
          <w:szCs w:val="32"/>
        </w:rPr>
        <w:t>企业科技活动及相关情况（</w:t>
      </w:r>
      <w:r w:rsidRPr="00503B8F">
        <w:rPr>
          <w:rFonts w:ascii="宋体" w:hAnsi="宋体"/>
          <w:b/>
          <w:bCs/>
          <w:sz w:val="32"/>
          <w:szCs w:val="32"/>
        </w:rPr>
        <w:t>GQ</w:t>
      </w:r>
      <w:r w:rsidRPr="00503B8F">
        <w:rPr>
          <w:rFonts w:ascii="宋体" w:hAnsi="宋体" w:hint="eastAsia"/>
          <w:b/>
          <w:bCs/>
          <w:sz w:val="32"/>
          <w:szCs w:val="32"/>
        </w:rPr>
        <w:t>－</w:t>
      </w:r>
      <w:r w:rsidRPr="00503B8F">
        <w:rPr>
          <w:rFonts w:ascii="宋体" w:hAnsi="宋体"/>
          <w:b/>
          <w:bCs/>
          <w:sz w:val="32"/>
          <w:szCs w:val="32"/>
        </w:rPr>
        <w:t>004</w:t>
      </w:r>
      <w:r w:rsidRPr="00503B8F">
        <w:rPr>
          <w:rFonts w:ascii="宋体" w:hAnsi="宋体" w:hint="eastAsia"/>
          <w:b/>
          <w:bCs/>
          <w:sz w:val="32"/>
          <w:szCs w:val="32"/>
        </w:rPr>
        <w:t>）</w:t>
      </w:r>
      <w:bookmarkEnd w:id="17"/>
    </w:p>
    <w:p w:rsidR="00AE1886" w:rsidRPr="00503B8F" w:rsidRDefault="00AE1886" w:rsidP="00E87693">
      <w:pPr>
        <w:widowControl/>
        <w:spacing w:line="320" w:lineRule="exact"/>
        <w:ind w:firstLineChars="200" w:firstLine="31680"/>
        <w:jc w:val="left"/>
        <w:rPr>
          <w:rFonts w:ascii="宋体"/>
          <w:kern w:val="0"/>
          <w:szCs w:val="21"/>
        </w:rPr>
      </w:pP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1</w:t>
      </w:r>
      <w:r w:rsidRPr="00503B8F">
        <w:rPr>
          <w:rFonts w:ascii="宋体" w:hAnsi="宋体" w:hint="eastAsia"/>
          <w:kern w:val="0"/>
          <w:szCs w:val="21"/>
        </w:rPr>
        <w:t>．年末从业人员数≥科技活动人员合计</w:t>
      </w:r>
      <w:r w:rsidRPr="00503B8F">
        <w:rPr>
          <w:rFonts w:ascii="宋体" w:hAnsi="宋体"/>
          <w:kern w:val="0"/>
          <w:szCs w:val="21"/>
        </w:rPr>
        <w:t xml:space="preserve">  (</w:t>
      </w:r>
      <w:r w:rsidRPr="00503B8F">
        <w:rPr>
          <w:rFonts w:ascii="宋体" w:hAnsi="宋体" w:hint="eastAsia"/>
          <w:kern w:val="0"/>
          <w:szCs w:val="21"/>
        </w:rPr>
        <w:t>即</w:t>
      </w:r>
      <w:r w:rsidRPr="00503B8F">
        <w:rPr>
          <w:rFonts w:ascii="宋体" w:hAnsi="宋体"/>
          <w:kern w:val="0"/>
          <w:szCs w:val="21"/>
        </w:rPr>
        <w:t>QD01</w:t>
      </w:r>
      <w:r w:rsidRPr="00503B8F">
        <w:rPr>
          <w:rFonts w:ascii="宋体" w:hAnsi="宋体" w:hint="eastAsia"/>
          <w:kern w:val="0"/>
          <w:szCs w:val="21"/>
        </w:rPr>
        <w:t>≥</w:t>
      </w:r>
      <w:r w:rsidRPr="00503B8F">
        <w:rPr>
          <w:rFonts w:ascii="宋体" w:hAnsi="宋体"/>
          <w:kern w:val="0"/>
          <w:szCs w:val="21"/>
        </w:rPr>
        <w:t>QJ09)</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2</w:t>
      </w:r>
      <w:r w:rsidRPr="00503B8F">
        <w:rPr>
          <w:rFonts w:ascii="宋体" w:hAnsi="宋体" w:hint="eastAsia"/>
          <w:kern w:val="0"/>
          <w:szCs w:val="21"/>
        </w:rPr>
        <w:t>．科技活动人员合计</w:t>
      </w:r>
      <w:r w:rsidRPr="00503B8F">
        <w:rPr>
          <w:rFonts w:ascii="宋体" w:hAnsi="宋体"/>
          <w:kern w:val="0"/>
          <w:szCs w:val="21"/>
        </w:rPr>
        <w:t>=</w:t>
      </w:r>
      <w:r w:rsidRPr="00503B8F">
        <w:rPr>
          <w:rFonts w:ascii="宋体" w:hAnsi="宋体" w:hint="eastAsia"/>
          <w:kern w:val="0"/>
          <w:szCs w:val="21"/>
        </w:rPr>
        <w:t>其中参加科技项目人员</w:t>
      </w:r>
      <w:r w:rsidRPr="00503B8F">
        <w:rPr>
          <w:rFonts w:ascii="宋体" w:hAnsi="宋体"/>
          <w:kern w:val="0"/>
          <w:szCs w:val="21"/>
        </w:rPr>
        <w:t>+</w:t>
      </w:r>
      <w:r w:rsidRPr="00503B8F">
        <w:rPr>
          <w:rFonts w:ascii="宋体" w:hAnsi="宋体" w:hint="eastAsia"/>
          <w:kern w:val="0"/>
          <w:szCs w:val="21"/>
        </w:rPr>
        <w:t>科技管理和服务人员≥机构人员合计</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（即</w:t>
      </w:r>
      <w:r w:rsidRPr="00503B8F">
        <w:rPr>
          <w:rFonts w:ascii="宋体" w:hAnsi="宋体"/>
          <w:kern w:val="0"/>
          <w:szCs w:val="21"/>
        </w:rPr>
        <w:t>QJ09= QJ11+ QJ67</w:t>
      </w:r>
      <w:r w:rsidRPr="00503B8F">
        <w:rPr>
          <w:rFonts w:ascii="宋体" w:hAnsi="宋体" w:hint="eastAsia"/>
          <w:kern w:val="0"/>
          <w:szCs w:val="21"/>
        </w:rPr>
        <w:t>≥</w:t>
      </w:r>
      <w:r w:rsidRPr="00503B8F">
        <w:rPr>
          <w:rFonts w:ascii="宋体" w:hAnsi="宋体"/>
          <w:kern w:val="0"/>
          <w:szCs w:val="21"/>
        </w:rPr>
        <w:t>QI07</w:t>
      </w:r>
      <w:r w:rsidRPr="00503B8F">
        <w:rPr>
          <w:rFonts w:ascii="宋体" w:hAnsi="宋体" w:hint="eastAsia"/>
          <w:kern w:val="0"/>
          <w:szCs w:val="21"/>
        </w:rPr>
        <w:t>）</w:t>
      </w:r>
    </w:p>
    <w:p w:rsidR="00AE1886" w:rsidRPr="00503B8F" w:rsidRDefault="00AE1886" w:rsidP="00E87693">
      <w:pPr>
        <w:ind w:firstLineChars="200" w:firstLine="31680"/>
        <w:rPr>
          <w:rFonts w:ascii="Times New Roman" w:hAnsi="Times New Roman"/>
          <w:szCs w:val="20"/>
        </w:rPr>
      </w:pPr>
      <w:r w:rsidRPr="00503B8F">
        <w:rPr>
          <w:rFonts w:ascii="宋体" w:hAnsi="宋体"/>
          <w:kern w:val="0"/>
          <w:szCs w:val="21"/>
        </w:rPr>
        <w:t>3</w:t>
      </w:r>
      <w:r w:rsidRPr="00503B8F">
        <w:rPr>
          <w:rFonts w:ascii="宋体" w:hAnsi="宋体" w:hint="eastAsia"/>
          <w:kern w:val="0"/>
          <w:szCs w:val="21"/>
        </w:rPr>
        <w:t>．</w:t>
      </w:r>
      <w:r w:rsidRPr="00503B8F">
        <w:rPr>
          <w:rFonts w:ascii="Times New Roman" w:hAnsi="Times New Roman" w:hint="eastAsia"/>
          <w:szCs w:val="20"/>
        </w:rPr>
        <w:t>“全时人员”≤</w:t>
      </w:r>
      <w:r w:rsidRPr="00503B8F">
        <w:rPr>
          <w:rFonts w:ascii="Times New Roman" w:hAnsi="Times New Roman"/>
          <w:szCs w:val="20"/>
        </w:rPr>
        <w:t xml:space="preserve"> </w:t>
      </w:r>
      <w:r w:rsidRPr="00503B8F">
        <w:rPr>
          <w:rFonts w:ascii="Times New Roman" w:hAnsi="Times New Roman" w:hint="eastAsia"/>
          <w:szCs w:val="20"/>
        </w:rPr>
        <w:t>“科技活动人员合计”的</w:t>
      </w:r>
      <w:r w:rsidRPr="00503B8F">
        <w:rPr>
          <w:rFonts w:ascii="Times New Roman" w:hAnsi="Times New Roman"/>
          <w:szCs w:val="20"/>
        </w:rPr>
        <w:t>70%</w:t>
      </w:r>
      <w:r w:rsidRPr="00503B8F">
        <w:rPr>
          <w:rFonts w:ascii="Times New Roman" w:hAnsi="Times New Roman" w:hint="eastAsia"/>
          <w:szCs w:val="20"/>
        </w:rPr>
        <w:t>，即</w:t>
      </w:r>
      <w:r w:rsidRPr="00503B8F">
        <w:rPr>
          <w:rFonts w:ascii="Times New Roman" w:hAnsi="Times New Roman"/>
          <w:szCs w:val="20"/>
        </w:rPr>
        <w:t>QJ09_1</w:t>
      </w:r>
      <w:r w:rsidRPr="00503B8F">
        <w:rPr>
          <w:rFonts w:ascii="Times New Roman" w:hAnsi="Times New Roman" w:hint="eastAsia"/>
          <w:szCs w:val="20"/>
        </w:rPr>
        <w:t>≤</w:t>
      </w:r>
      <w:r w:rsidRPr="00503B8F">
        <w:rPr>
          <w:rFonts w:ascii="Times New Roman" w:hAnsi="Times New Roman"/>
          <w:szCs w:val="20"/>
        </w:rPr>
        <w:t>Qj09*0.7.</w:t>
      </w:r>
    </w:p>
    <w:p w:rsidR="00AE1886" w:rsidRPr="00503B8F" w:rsidRDefault="00AE1886" w:rsidP="00E87693">
      <w:pPr>
        <w:ind w:firstLineChars="200" w:firstLine="31680"/>
        <w:rPr>
          <w:rFonts w:ascii="Times New Roman" w:hAnsi="Times New Roman"/>
          <w:szCs w:val="20"/>
        </w:rPr>
      </w:pPr>
      <w:r w:rsidRPr="00503B8F">
        <w:rPr>
          <w:rFonts w:ascii="Times New Roman" w:hAnsi="Times New Roman" w:hint="eastAsia"/>
          <w:szCs w:val="20"/>
        </w:rPr>
        <w:t>说明：以上为一般情况下控制内容，确有超过时请说明</w:t>
      </w:r>
      <w:r w:rsidRPr="00503B8F">
        <w:rPr>
          <w:rFonts w:ascii="Times New Roman" w:hAnsi="Times New Roman"/>
          <w:szCs w:val="20"/>
        </w:rPr>
        <w:t>(</w:t>
      </w:r>
      <w:r w:rsidRPr="00503B8F">
        <w:rPr>
          <w:rFonts w:ascii="Times New Roman" w:hAnsi="Times New Roman" w:hint="eastAsia"/>
          <w:szCs w:val="20"/>
        </w:rPr>
        <w:t>专门研发机构经常会大于</w:t>
      </w:r>
      <w:r w:rsidRPr="00503B8F">
        <w:rPr>
          <w:rFonts w:ascii="Times New Roman" w:hAnsi="Times New Roman"/>
          <w:szCs w:val="20"/>
        </w:rPr>
        <w:t>70%</w:t>
      </w:r>
      <w:r w:rsidRPr="00503B8F">
        <w:rPr>
          <w:rFonts w:ascii="Times New Roman" w:hAnsi="Times New Roman" w:hint="eastAsia"/>
          <w:szCs w:val="20"/>
        </w:rPr>
        <w:t>），此指标设计为警告指标；但是全时人员一定小于等于科技活动人员合计（即</w:t>
      </w:r>
      <w:r w:rsidRPr="00503B8F">
        <w:rPr>
          <w:rFonts w:ascii="Times New Roman" w:hAnsi="Times New Roman"/>
          <w:szCs w:val="20"/>
        </w:rPr>
        <w:t>QJ09_1</w:t>
      </w:r>
      <w:r w:rsidRPr="00503B8F">
        <w:rPr>
          <w:rFonts w:ascii="Times New Roman" w:hAnsi="Times New Roman" w:hint="eastAsia"/>
          <w:szCs w:val="20"/>
        </w:rPr>
        <w:t>≤</w:t>
      </w:r>
      <w:r w:rsidRPr="00503B8F">
        <w:rPr>
          <w:rFonts w:ascii="Times New Roman" w:hAnsi="Times New Roman"/>
          <w:szCs w:val="20"/>
        </w:rPr>
        <w:t>Qj09</w:t>
      </w:r>
      <w:r w:rsidRPr="00503B8F">
        <w:rPr>
          <w:rFonts w:ascii="Times New Roman" w:hAnsi="Times New Roman" w:hint="eastAsia"/>
          <w:szCs w:val="20"/>
        </w:rPr>
        <w:t>），此条件为强制条件，不符合即出现错误提示。</w:t>
      </w:r>
    </w:p>
    <w:p w:rsidR="00AE1886" w:rsidRPr="00503B8F" w:rsidRDefault="00AE1886" w:rsidP="00E87693">
      <w:pPr>
        <w:ind w:firstLineChars="200" w:firstLine="31680"/>
        <w:rPr>
          <w:rFonts w:ascii="Times New Roman" w:hAnsi="Times New Roman"/>
          <w:szCs w:val="20"/>
        </w:rPr>
      </w:pPr>
      <w:r w:rsidRPr="00503B8F">
        <w:rPr>
          <w:rFonts w:ascii="Times New Roman" w:hAnsi="Times New Roman"/>
          <w:szCs w:val="20"/>
        </w:rPr>
        <w:t xml:space="preserve">4. </w:t>
      </w:r>
      <w:r w:rsidRPr="00503B8F">
        <w:rPr>
          <w:rFonts w:ascii="Times New Roman" w:hAnsi="Times New Roman" w:hint="eastAsia"/>
          <w:szCs w:val="20"/>
        </w:rPr>
        <w:t>科技管理和服务人员≤参加科技项目人员的</w:t>
      </w:r>
      <w:r w:rsidRPr="00503B8F">
        <w:rPr>
          <w:rFonts w:ascii="Times New Roman" w:hAnsi="Times New Roman"/>
          <w:szCs w:val="20"/>
        </w:rPr>
        <w:t>10%</w:t>
      </w:r>
      <w:r w:rsidRPr="00503B8F">
        <w:rPr>
          <w:rFonts w:ascii="Times New Roman" w:hAnsi="Times New Roman" w:hint="eastAsia"/>
          <w:szCs w:val="20"/>
        </w:rPr>
        <w:t>（即</w:t>
      </w:r>
      <w:r w:rsidRPr="00503B8F">
        <w:rPr>
          <w:rFonts w:ascii="Times New Roman" w:hAnsi="Times New Roman"/>
          <w:szCs w:val="20"/>
        </w:rPr>
        <w:t>QJ67</w:t>
      </w:r>
      <w:r w:rsidRPr="00503B8F">
        <w:rPr>
          <w:rFonts w:ascii="Times New Roman" w:hAnsi="Times New Roman" w:hint="eastAsia"/>
          <w:szCs w:val="20"/>
        </w:rPr>
        <w:t>≤</w:t>
      </w:r>
      <w:r w:rsidRPr="00503B8F">
        <w:rPr>
          <w:rFonts w:ascii="Times New Roman" w:hAnsi="Times New Roman"/>
          <w:szCs w:val="20"/>
        </w:rPr>
        <w:t>QJ11</w:t>
      </w:r>
      <w:r w:rsidRPr="00503B8F">
        <w:rPr>
          <w:rFonts w:ascii="Times New Roman" w:hAnsi="Times New Roman" w:hint="eastAsia"/>
          <w:szCs w:val="20"/>
        </w:rPr>
        <w:t>的</w:t>
      </w:r>
      <w:r w:rsidRPr="00503B8F">
        <w:rPr>
          <w:rFonts w:ascii="Times New Roman" w:hAnsi="Times New Roman"/>
          <w:szCs w:val="20"/>
        </w:rPr>
        <w:t>0.1</w:t>
      </w:r>
      <w:r w:rsidRPr="00503B8F">
        <w:rPr>
          <w:rFonts w:ascii="Times New Roman" w:hAnsi="Times New Roman" w:hint="eastAsia"/>
          <w:szCs w:val="20"/>
        </w:rPr>
        <w:t>倍）</w:t>
      </w:r>
    </w:p>
    <w:p w:rsidR="00AE1886" w:rsidRPr="00503B8F" w:rsidRDefault="00AE1886" w:rsidP="00503B8F">
      <w:pPr>
        <w:rPr>
          <w:rFonts w:ascii="宋体"/>
          <w:kern w:val="0"/>
          <w:szCs w:val="21"/>
        </w:rPr>
      </w:pPr>
      <w:r w:rsidRPr="00503B8F">
        <w:rPr>
          <w:rFonts w:ascii="Times New Roman" w:hAnsi="Times New Roman"/>
          <w:szCs w:val="20"/>
        </w:rPr>
        <w:tab/>
      </w:r>
      <w:r w:rsidRPr="00503B8F">
        <w:rPr>
          <w:rFonts w:ascii="Times New Roman" w:hAnsi="Times New Roman" w:hint="eastAsia"/>
          <w:szCs w:val="20"/>
        </w:rPr>
        <w:t>说明：以上为一般情况下控制内容，确有超过时请说明（另增加控制条件，若</w:t>
      </w:r>
      <w:r w:rsidRPr="00503B8F">
        <w:rPr>
          <w:rFonts w:ascii="Times New Roman" w:hAnsi="Times New Roman"/>
          <w:szCs w:val="20"/>
        </w:rPr>
        <w:t>Qj11</w:t>
      </w:r>
      <w:r w:rsidRPr="00503B8F">
        <w:rPr>
          <w:rFonts w:ascii="Times New Roman" w:hAnsi="Times New Roman" w:hint="eastAsia"/>
          <w:szCs w:val="20"/>
        </w:rPr>
        <w:t>≤</w:t>
      </w:r>
      <w:r w:rsidRPr="00503B8F">
        <w:rPr>
          <w:rFonts w:ascii="Times New Roman" w:hAnsi="Times New Roman"/>
          <w:szCs w:val="20"/>
        </w:rPr>
        <w:t>20</w:t>
      </w:r>
      <w:r w:rsidRPr="00503B8F">
        <w:rPr>
          <w:rFonts w:ascii="Times New Roman" w:hAnsi="Times New Roman" w:hint="eastAsia"/>
          <w:szCs w:val="20"/>
        </w:rPr>
        <w:t>人时，</w:t>
      </w:r>
      <w:r w:rsidRPr="00503B8F">
        <w:rPr>
          <w:rFonts w:ascii="Times New Roman" w:hAnsi="Times New Roman"/>
          <w:szCs w:val="20"/>
        </w:rPr>
        <w:t>QJ67</w:t>
      </w:r>
      <w:r w:rsidRPr="00503B8F">
        <w:rPr>
          <w:rFonts w:ascii="Times New Roman" w:hAnsi="Times New Roman" w:hint="eastAsia"/>
          <w:szCs w:val="20"/>
        </w:rPr>
        <w:t>≤</w:t>
      </w:r>
      <w:r w:rsidRPr="00503B8F">
        <w:rPr>
          <w:rFonts w:ascii="Times New Roman" w:hAnsi="Times New Roman"/>
          <w:szCs w:val="20"/>
        </w:rPr>
        <w:t>QJ11*30%</w:t>
      </w:r>
      <w:r w:rsidRPr="00503B8F">
        <w:rPr>
          <w:rFonts w:ascii="Times New Roman" w:hAnsi="Times New Roman" w:hint="eastAsia"/>
          <w:szCs w:val="20"/>
        </w:rPr>
        <w:t>）。</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5</w:t>
      </w:r>
      <w:r w:rsidRPr="00503B8F">
        <w:rPr>
          <w:rFonts w:ascii="宋体" w:hAnsi="宋体" w:hint="eastAsia"/>
          <w:kern w:val="0"/>
          <w:szCs w:val="21"/>
        </w:rPr>
        <w:t>．企业内部用于科技活动的非政府经费支出</w:t>
      </w:r>
      <w:r w:rsidRPr="00503B8F">
        <w:rPr>
          <w:rFonts w:ascii="宋体" w:hAnsi="宋体"/>
          <w:kern w:val="0"/>
          <w:szCs w:val="21"/>
        </w:rPr>
        <w:t>=</w:t>
      </w:r>
      <w:r w:rsidRPr="00503B8F">
        <w:rPr>
          <w:rFonts w:ascii="宋体" w:hAnsi="宋体" w:hint="eastAsia"/>
          <w:kern w:val="0"/>
          <w:szCs w:val="21"/>
        </w:rPr>
        <w:t>其中人员人工费（包含各种补贴）</w:t>
      </w:r>
      <w:r w:rsidRPr="00503B8F">
        <w:rPr>
          <w:rFonts w:ascii="宋体" w:hAnsi="宋体"/>
          <w:kern w:val="0"/>
          <w:szCs w:val="21"/>
        </w:rPr>
        <w:t>+</w:t>
      </w:r>
      <w:r w:rsidRPr="00503B8F">
        <w:rPr>
          <w:rFonts w:ascii="宋体" w:hAnsi="宋体" w:hint="eastAsia"/>
          <w:kern w:val="0"/>
          <w:szCs w:val="21"/>
        </w:rPr>
        <w:t>原材料费</w:t>
      </w:r>
    </w:p>
    <w:p w:rsidR="00AE1886" w:rsidRPr="00503B8F" w:rsidRDefault="00AE1886" w:rsidP="00503B8F">
      <w:pPr>
        <w:widowControl/>
        <w:adjustRightInd w:val="0"/>
        <w:snapToGrid w:val="0"/>
        <w:spacing w:line="310" w:lineRule="exact"/>
        <w:jc w:val="left"/>
        <w:rPr>
          <w:rFonts w:ascii="宋体"/>
          <w:kern w:val="0"/>
          <w:szCs w:val="21"/>
        </w:rPr>
      </w:pPr>
      <w:r w:rsidRPr="00503B8F">
        <w:rPr>
          <w:rFonts w:ascii="宋体" w:hAnsi="宋体"/>
          <w:kern w:val="0"/>
          <w:szCs w:val="21"/>
        </w:rPr>
        <w:t>+</w:t>
      </w:r>
      <w:r w:rsidRPr="00503B8F">
        <w:rPr>
          <w:rFonts w:ascii="宋体" w:hAnsi="宋体" w:hint="eastAsia"/>
          <w:kern w:val="0"/>
          <w:szCs w:val="21"/>
        </w:rPr>
        <w:t>折旧费用与长期费用摊销</w:t>
      </w:r>
      <w:r w:rsidRPr="00503B8F">
        <w:rPr>
          <w:rFonts w:ascii="宋体" w:hAnsi="宋体"/>
          <w:kern w:val="0"/>
          <w:szCs w:val="21"/>
        </w:rPr>
        <w:t>+</w:t>
      </w:r>
      <w:r w:rsidRPr="00503B8F">
        <w:rPr>
          <w:rFonts w:ascii="宋体" w:hAnsi="宋体" w:hint="eastAsia"/>
          <w:kern w:val="0"/>
          <w:szCs w:val="21"/>
        </w:rPr>
        <w:t>无形资产摊销</w:t>
      </w:r>
      <w:r w:rsidRPr="00503B8F">
        <w:rPr>
          <w:rFonts w:ascii="宋体" w:hAnsi="宋体"/>
          <w:kern w:val="0"/>
          <w:szCs w:val="21"/>
        </w:rPr>
        <w:t>+</w:t>
      </w:r>
      <w:r w:rsidRPr="00503B8F">
        <w:rPr>
          <w:rFonts w:ascii="宋体" w:hAnsi="宋体" w:hint="eastAsia"/>
          <w:kern w:val="0"/>
          <w:szCs w:val="21"/>
        </w:rPr>
        <w:t>其他费用</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（即</w:t>
      </w:r>
      <w:r w:rsidRPr="00503B8F">
        <w:rPr>
          <w:rFonts w:ascii="宋体" w:hAnsi="宋体"/>
          <w:kern w:val="0"/>
          <w:szCs w:val="21"/>
        </w:rPr>
        <w:t>QJ23= QJ23_1+ QJ23_2+ QJ23_3+ QJ23_4+ QJ23_5</w:t>
      </w:r>
      <w:r w:rsidRPr="00503B8F">
        <w:rPr>
          <w:rFonts w:ascii="宋体" w:hAnsi="宋体" w:hint="eastAsia"/>
          <w:kern w:val="0"/>
          <w:szCs w:val="21"/>
        </w:rPr>
        <w:t>）</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6</w:t>
      </w:r>
      <w:r w:rsidRPr="00503B8F">
        <w:rPr>
          <w:rFonts w:ascii="宋体" w:hAnsi="宋体" w:hint="eastAsia"/>
          <w:kern w:val="0"/>
          <w:szCs w:val="21"/>
        </w:rPr>
        <w:t>．若科技活动人员合计</w:t>
      </w:r>
      <w:r w:rsidRPr="00503B8F">
        <w:rPr>
          <w:rFonts w:ascii="宋体" w:hAnsi="宋体"/>
          <w:kern w:val="0"/>
          <w:szCs w:val="21"/>
        </w:rPr>
        <w:t>&gt;0</w:t>
      </w:r>
      <w:r w:rsidRPr="00503B8F">
        <w:rPr>
          <w:rFonts w:ascii="宋体" w:hAnsi="宋体" w:hint="eastAsia"/>
          <w:kern w:val="0"/>
          <w:szCs w:val="21"/>
        </w:rPr>
        <w:t>，则人员人工费（包含各种补贴）</w:t>
      </w:r>
      <w:r w:rsidRPr="00503B8F">
        <w:rPr>
          <w:rFonts w:ascii="宋体" w:hAnsi="宋体"/>
          <w:kern w:val="0"/>
          <w:szCs w:val="21"/>
        </w:rPr>
        <w:t>&gt;0</w:t>
      </w:r>
      <w:r w:rsidRPr="00503B8F">
        <w:rPr>
          <w:rFonts w:ascii="宋体" w:hAnsi="宋体" w:hint="eastAsia"/>
          <w:kern w:val="0"/>
          <w:szCs w:val="21"/>
        </w:rPr>
        <w:t>；若人员人工费（包含各种补贴）</w:t>
      </w:r>
      <w:r w:rsidRPr="00503B8F">
        <w:rPr>
          <w:rFonts w:ascii="宋体" w:hAnsi="宋体"/>
          <w:kern w:val="0"/>
          <w:szCs w:val="21"/>
        </w:rPr>
        <w:t>&gt;0</w:t>
      </w:r>
      <w:r w:rsidRPr="00503B8F">
        <w:rPr>
          <w:rFonts w:ascii="宋体" w:hAnsi="宋体" w:hint="eastAsia"/>
          <w:kern w:val="0"/>
          <w:szCs w:val="21"/>
        </w:rPr>
        <w:t>，则科技活动人员合计</w:t>
      </w:r>
      <w:r w:rsidRPr="00503B8F">
        <w:rPr>
          <w:rFonts w:ascii="宋体" w:hAnsi="宋体"/>
          <w:kern w:val="0"/>
          <w:szCs w:val="21"/>
        </w:rPr>
        <w:t>&gt;0</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w:t>
      </w:r>
      <w:r w:rsidRPr="00503B8F">
        <w:rPr>
          <w:rFonts w:ascii="宋体" w:hAnsi="宋体" w:hint="eastAsia"/>
          <w:kern w:val="0"/>
          <w:szCs w:val="21"/>
        </w:rPr>
        <w:t>若</w:t>
      </w:r>
      <w:r w:rsidRPr="00503B8F">
        <w:rPr>
          <w:rFonts w:ascii="宋体" w:hAnsi="宋体"/>
          <w:kern w:val="0"/>
          <w:szCs w:val="21"/>
        </w:rPr>
        <w:t>QJ09&gt;0</w:t>
      </w:r>
      <w:r w:rsidRPr="00503B8F">
        <w:rPr>
          <w:rFonts w:ascii="宋体" w:hAnsi="宋体" w:hint="eastAsia"/>
          <w:kern w:val="0"/>
          <w:szCs w:val="21"/>
        </w:rPr>
        <w:t>，则</w:t>
      </w:r>
      <w:r w:rsidRPr="00503B8F">
        <w:rPr>
          <w:rFonts w:ascii="宋体" w:hAnsi="宋体"/>
          <w:kern w:val="0"/>
          <w:szCs w:val="21"/>
        </w:rPr>
        <w:t>QJ23_1&gt;0</w:t>
      </w:r>
      <w:r w:rsidRPr="00503B8F">
        <w:rPr>
          <w:rFonts w:ascii="宋体" w:hAnsi="宋体" w:hint="eastAsia"/>
          <w:kern w:val="0"/>
          <w:szCs w:val="21"/>
        </w:rPr>
        <w:t>；若</w:t>
      </w:r>
      <w:r w:rsidRPr="00503B8F">
        <w:rPr>
          <w:rFonts w:ascii="宋体" w:hAnsi="宋体"/>
          <w:kern w:val="0"/>
          <w:szCs w:val="21"/>
        </w:rPr>
        <w:t>QJ23_1&gt;0</w:t>
      </w:r>
      <w:r w:rsidRPr="00503B8F">
        <w:rPr>
          <w:rFonts w:ascii="宋体" w:hAnsi="宋体" w:hint="eastAsia"/>
          <w:kern w:val="0"/>
          <w:szCs w:val="21"/>
        </w:rPr>
        <w:t>，则</w:t>
      </w:r>
      <w:r w:rsidRPr="00503B8F">
        <w:rPr>
          <w:rFonts w:ascii="宋体" w:hAnsi="宋体"/>
          <w:kern w:val="0"/>
          <w:szCs w:val="21"/>
        </w:rPr>
        <w:t>QJ09&gt;0)</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7</w:t>
      </w:r>
      <w:r w:rsidRPr="00503B8F">
        <w:rPr>
          <w:rFonts w:ascii="宋体" w:hAnsi="宋体" w:hint="eastAsia"/>
          <w:kern w:val="0"/>
          <w:szCs w:val="21"/>
        </w:rPr>
        <w:t>．企业内部用于科技活动的非政府经费当年形成的固定资产≥其中仪器和设备</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(QJ250</w:t>
      </w:r>
      <w:r w:rsidRPr="00503B8F">
        <w:rPr>
          <w:rFonts w:ascii="宋体" w:hAnsi="宋体" w:hint="eastAsia"/>
          <w:kern w:val="0"/>
          <w:szCs w:val="21"/>
        </w:rPr>
        <w:t>≥</w:t>
      </w:r>
      <w:r w:rsidRPr="00503B8F">
        <w:rPr>
          <w:rFonts w:ascii="宋体" w:hAnsi="宋体"/>
          <w:kern w:val="0"/>
          <w:szCs w:val="21"/>
        </w:rPr>
        <w:t>QJ251)</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8</w:t>
      </w:r>
      <w:r w:rsidRPr="00503B8F">
        <w:rPr>
          <w:rFonts w:ascii="宋体" w:hAnsi="宋体" w:hint="eastAsia"/>
          <w:kern w:val="0"/>
          <w:szCs w:val="21"/>
        </w:rPr>
        <w:t>．企业内部用于科技活动的非政府经费支出</w:t>
      </w:r>
      <w:r w:rsidRPr="00503B8F">
        <w:rPr>
          <w:rFonts w:ascii="宋体" w:hAnsi="宋体"/>
          <w:kern w:val="0"/>
          <w:szCs w:val="21"/>
        </w:rPr>
        <w:t>+</w:t>
      </w:r>
      <w:r w:rsidRPr="00503B8F">
        <w:rPr>
          <w:rFonts w:ascii="宋体" w:hAnsi="宋体" w:hint="eastAsia"/>
          <w:kern w:val="0"/>
          <w:szCs w:val="21"/>
        </w:rPr>
        <w:t>当年形成用于科技活动的固定资产中的仪器和设备</w:t>
      </w:r>
      <w:r w:rsidRPr="00503B8F">
        <w:rPr>
          <w:rFonts w:ascii="宋体" w:hAnsi="宋体"/>
          <w:kern w:val="0"/>
          <w:szCs w:val="21"/>
        </w:rPr>
        <w:t>+</w:t>
      </w:r>
      <w:r w:rsidRPr="00503B8F">
        <w:rPr>
          <w:rFonts w:ascii="宋体" w:hAnsi="宋体" w:hint="eastAsia"/>
          <w:kern w:val="0"/>
          <w:szCs w:val="21"/>
        </w:rPr>
        <w:t>使用来自政府部门的科技活动资金内部支出≥全部项目经费内部支出，即</w:t>
      </w:r>
      <w:r w:rsidRPr="00503B8F">
        <w:rPr>
          <w:rFonts w:ascii="宋体" w:hAnsi="宋体"/>
          <w:kern w:val="0"/>
          <w:szCs w:val="21"/>
        </w:rPr>
        <w:t>QJ23+QJ251+QJ252</w:t>
      </w:r>
      <w:r w:rsidRPr="00503B8F">
        <w:rPr>
          <w:rFonts w:ascii="宋体" w:hAnsi="宋体" w:hint="eastAsia"/>
          <w:kern w:val="0"/>
          <w:szCs w:val="21"/>
        </w:rPr>
        <w:t>≥</w:t>
      </w:r>
      <w:r w:rsidRPr="00503B8F">
        <w:rPr>
          <w:rFonts w:ascii="宋体" w:hAnsi="宋体"/>
          <w:kern w:val="0"/>
          <w:szCs w:val="21"/>
        </w:rPr>
        <w:t>QJ53</w:t>
      </w:r>
    </w:p>
    <w:p w:rsidR="00AE1886" w:rsidRPr="00503B8F" w:rsidRDefault="00AE1886" w:rsidP="00E87693">
      <w:pPr>
        <w:ind w:firstLineChars="200" w:firstLine="31680"/>
        <w:rPr>
          <w:rFonts w:ascii="Times New Roman" w:hAnsi="Times New Roman"/>
          <w:szCs w:val="20"/>
        </w:rPr>
      </w:pPr>
      <w:r w:rsidRPr="00503B8F">
        <w:rPr>
          <w:rFonts w:ascii="Times New Roman" w:hAnsi="Times New Roman"/>
          <w:szCs w:val="20"/>
        </w:rPr>
        <w:t xml:space="preserve">9. </w:t>
      </w:r>
      <w:r w:rsidRPr="00503B8F">
        <w:rPr>
          <w:rFonts w:ascii="Times New Roman" w:hAnsi="Times New Roman" w:hint="eastAsia"/>
          <w:szCs w:val="20"/>
        </w:rPr>
        <w:t>用于科技活动政府经费和非政府经费的支出≤全部项目经费内部支出</w:t>
      </w:r>
      <w:r w:rsidRPr="00503B8F">
        <w:rPr>
          <w:rFonts w:ascii="Times New Roman" w:hAnsi="Times New Roman"/>
          <w:szCs w:val="20"/>
        </w:rPr>
        <w:t>+</w:t>
      </w:r>
      <w:r w:rsidRPr="00503B8F">
        <w:rPr>
          <w:rFonts w:ascii="Times New Roman" w:hAnsi="Times New Roman" w:hint="eastAsia"/>
          <w:szCs w:val="20"/>
        </w:rPr>
        <w:t>全部项目经费内部支出</w:t>
      </w:r>
      <w:r w:rsidRPr="00503B8F">
        <w:rPr>
          <w:rFonts w:ascii="Times New Roman" w:hAnsi="Times New Roman"/>
          <w:szCs w:val="20"/>
        </w:rPr>
        <w:t>10%</w:t>
      </w:r>
      <w:r w:rsidRPr="00503B8F">
        <w:rPr>
          <w:rFonts w:ascii="Times New Roman" w:hAnsi="Times New Roman" w:hint="eastAsia"/>
          <w:szCs w:val="20"/>
        </w:rPr>
        <w:t>，（即</w:t>
      </w:r>
      <w:r w:rsidRPr="00503B8F">
        <w:rPr>
          <w:rFonts w:ascii="Times New Roman" w:hAnsi="Times New Roman"/>
          <w:szCs w:val="20"/>
        </w:rPr>
        <w:t>QJ23 +QJ252</w:t>
      </w:r>
      <w:r w:rsidRPr="00503B8F">
        <w:rPr>
          <w:rFonts w:ascii="Times New Roman" w:hAnsi="Times New Roman" w:hint="eastAsia"/>
          <w:szCs w:val="20"/>
        </w:rPr>
        <w:t>≤</w:t>
      </w:r>
      <w:r w:rsidRPr="00503B8F">
        <w:rPr>
          <w:rFonts w:ascii="Times New Roman" w:hAnsi="Times New Roman"/>
          <w:szCs w:val="20"/>
        </w:rPr>
        <w:t>QJ53+ QJ53*10%</w:t>
      </w:r>
      <w:r w:rsidRPr="00503B8F">
        <w:rPr>
          <w:rFonts w:ascii="Times New Roman" w:hAnsi="Times New Roman" w:hint="eastAsia"/>
          <w:szCs w:val="20"/>
        </w:rPr>
        <w:t>。</w:t>
      </w:r>
    </w:p>
    <w:p w:rsidR="00AE1886" w:rsidRPr="00503B8F" w:rsidRDefault="00AE1886" w:rsidP="00E87693">
      <w:pPr>
        <w:widowControl/>
        <w:adjustRightInd w:val="0"/>
        <w:snapToGrid w:val="0"/>
        <w:spacing w:line="310" w:lineRule="exact"/>
        <w:ind w:firstLineChars="200" w:firstLine="31680"/>
        <w:jc w:val="left"/>
        <w:rPr>
          <w:rFonts w:ascii="Times New Roman" w:hAnsi="Times New Roman"/>
          <w:szCs w:val="20"/>
        </w:rPr>
      </w:pPr>
      <w:r w:rsidRPr="00503B8F">
        <w:rPr>
          <w:rFonts w:ascii="Times New Roman" w:hAnsi="Times New Roman" w:hint="eastAsia"/>
          <w:szCs w:val="20"/>
        </w:rPr>
        <w:t>说明</w:t>
      </w:r>
      <w:r w:rsidRPr="00503B8F">
        <w:rPr>
          <w:rFonts w:ascii="Times New Roman" w:hAnsi="Times New Roman"/>
          <w:szCs w:val="20"/>
        </w:rPr>
        <w:t>:</w:t>
      </w:r>
      <w:r w:rsidRPr="00503B8F">
        <w:rPr>
          <w:rFonts w:ascii="Times New Roman" w:hAnsi="Times New Roman" w:hint="eastAsia"/>
          <w:szCs w:val="20"/>
        </w:rPr>
        <w:t>“用于科技活动政府经费和非政府经费的支出”等于“全部项目经费内部支出”与科技活动所发生的公共管理费用的总和。按照企业财务制度规定核算科技项目成本时，科技活动所发生的公共管理费用，如办公费、通讯费、专利申请维护费、高新科技研发保险费等，此项费用一般不得超过全部科技项目经费总费用的</w:t>
      </w:r>
      <w:r w:rsidRPr="00503B8F">
        <w:rPr>
          <w:rFonts w:ascii="Times New Roman" w:hAnsi="Times New Roman"/>
          <w:szCs w:val="20"/>
        </w:rPr>
        <w:t>10</w:t>
      </w:r>
      <w:r w:rsidRPr="00503B8F">
        <w:rPr>
          <w:rFonts w:ascii="Times New Roman" w:hAnsi="Times New Roman" w:hint="eastAsia"/>
          <w:szCs w:val="20"/>
        </w:rPr>
        <w:t>％。</w:t>
      </w:r>
      <w:r w:rsidRPr="00503B8F">
        <w:rPr>
          <w:rFonts w:ascii="Times New Roman" w:hAnsi="Times New Roman"/>
          <w:szCs w:val="20"/>
        </w:rPr>
        <w:t xml:space="preserve">    </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10</w:t>
      </w:r>
      <w:r w:rsidRPr="00503B8F">
        <w:rPr>
          <w:rFonts w:ascii="宋体" w:hAnsi="宋体" w:hint="eastAsia"/>
          <w:kern w:val="0"/>
          <w:szCs w:val="21"/>
        </w:rPr>
        <w:t>．委托外单位开展科技活动的经费支出≥其中对境内研究机构支出</w:t>
      </w:r>
      <w:r w:rsidRPr="00503B8F">
        <w:rPr>
          <w:rFonts w:ascii="宋体" w:hAnsi="宋体"/>
          <w:kern w:val="0"/>
          <w:szCs w:val="21"/>
        </w:rPr>
        <w:t>+</w:t>
      </w:r>
      <w:r w:rsidRPr="00503B8F">
        <w:rPr>
          <w:rFonts w:ascii="宋体" w:hAnsi="宋体" w:hint="eastAsia"/>
          <w:kern w:val="0"/>
          <w:szCs w:val="21"/>
        </w:rPr>
        <w:t>对境内高等学校支出</w:t>
      </w:r>
      <w:r w:rsidRPr="00503B8F">
        <w:rPr>
          <w:rFonts w:ascii="宋体" w:hAnsi="宋体"/>
          <w:kern w:val="0"/>
          <w:szCs w:val="21"/>
        </w:rPr>
        <w:t>+</w:t>
      </w:r>
      <w:r w:rsidRPr="00503B8F">
        <w:rPr>
          <w:rFonts w:ascii="宋体" w:hAnsi="宋体" w:hint="eastAsia"/>
          <w:kern w:val="0"/>
          <w:szCs w:val="21"/>
        </w:rPr>
        <w:t>对境外支出</w:t>
      </w:r>
      <w:r w:rsidRPr="00503B8F">
        <w:rPr>
          <w:rFonts w:ascii="宋体" w:hAnsi="宋体"/>
          <w:kern w:val="0"/>
          <w:szCs w:val="21"/>
        </w:rPr>
        <w:t xml:space="preserve">  (</w:t>
      </w:r>
      <w:r w:rsidRPr="00503B8F">
        <w:rPr>
          <w:rFonts w:ascii="宋体" w:hAnsi="宋体" w:hint="eastAsia"/>
          <w:kern w:val="0"/>
          <w:szCs w:val="21"/>
        </w:rPr>
        <w:t>即</w:t>
      </w:r>
      <w:r w:rsidRPr="00503B8F">
        <w:rPr>
          <w:rFonts w:ascii="宋体" w:hAnsi="宋体"/>
          <w:kern w:val="0"/>
          <w:szCs w:val="21"/>
        </w:rPr>
        <w:t>QJ33</w:t>
      </w:r>
      <w:r w:rsidRPr="00503B8F">
        <w:rPr>
          <w:rFonts w:ascii="宋体" w:hAnsi="宋体" w:hint="eastAsia"/>
          <w:kern w:val="0"/>
          <w:szCs w:val="21"/>
        </w:rPr>
        <w:t>≥</w:t>
      </w:r>
      <w:r w:rsidRPr="00503B8F">
        <w:rPr>
          <w:rFonts w:ascii="宋体" w:hAnsi="宋体"/>
          <w:kern w:val="0"/>
          <w:szCs w:val="21"/>
        </w:rPr>
        <w:t>QJ33_1+ QJ33_2+ QJ33_3)</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11.</w:t>
      </w:r>
      <w:r w:rsidRPr="00503B8F">
        <w:rPr>
          <w:rFonts w:ascii="宋体" w:hAnsi="宋体" w:hint="eastAsia"/>
          <w:kern w:val="0"/>
          <w:szCs w:val="21"/>
        </w:rPr>
        <w:t>若全部科技项目数</w:t>
      </w:r>
      <w:r w:rsidRPr="00503B8F">
        <w:rPr>
          <w:rFonts w:ascii="宋体" w:hAnsi="宋体"/>
          <w:kern w:val="0"/>
          <w:szCs w:val="21"/>
        </w:rPr>
        <w:t>&gt;0</w:t>
      </w:r>
      <w:r w:rsidRPr="00503B8F">
        <w:rPr>
          <w:rFonts w:ascii="宋体" w:hAnsi="宋体" w:hint="eastAsia"/>
          <w:kern w:val="0"/>
          <w:szCs w:val="21"/>
        </w:rPr>
        <w:t>，则参加科技项目人员</w:t>
      </w:r>
      <w:r w:rsidRPr="00503B8F">
        <w:rPr>
          <w:rFonts w:ascii="宋体" w:hAnsi="宋体"/>
          <w:kern w:val="0"/>
          <w:szCs w:val="21"/>
        </w:rPr>
        <w:t>&gt;0</w:t>
      </w:r>
      <w:r w:rsidRPr="00503B8F">
        <w:rPr>
          <w:rFonts w:ascii="宋体" w:hAnsi="宋体" w:hint="eastAsia"/>
          <w:kern w:val="0"/>
          <w:szCs w:val="21"/>
        </w:rPr>
        <w:t>且全部科技项目经费内部支出</w:t>
      </w:r>
      <w:r w:rsidRPr="00503B8F">
        <w:rPr>
          <w:rFonts w:ascii="宋体" w:hAnsi="宋体"/>
          <w:kern w:val="0"/>
          <w:szCs w:val="21"/>
        </w:rPr>
        <w:t>&gt;0</w:t>
      </w:r>
      <w:r w:rsidRPr="00503B8F">
        <w:rPr>
          <w:rFonts w:ascii="宋体" w:hAnsi="宋体" w:hint="eastAsia"/>
          <w:kern w:val="0"/>
          <w:szCs w:val="21"/>
        </w:rPr>
        <w:t>；若参加科技项目人员</w:t>
      </w:r>
      <w:r w:rsidRPr="00503B8F">
        <w:rPr>
          <w:rFonts w:ascii="宋体" w:hAnsi="宋体"/>
          <w:kern w:val="0"/>
          <w:szCs w:val="21"/>
        </w:rPr>
        <w:t>&gt;0</w:t>
      </w:r>
      <w:r w:rsidRPr="00503B8F">
        <w:rPr>
          <w:rFonts w:ascii="宋体" w:hAnsi="宋体" w:hint="eastAsia"/>
          <w:kern w:val="0"/>
          <w:szCs w:val="21"/>
        </w:rPr>
        <w:t>，则全部科技项目数</w:t>
      </w:r>
      <w:r w:rsidRPr="00503B8F">
        <w:rPr>
          <w:rFonts w:ascii="宋体" w:hAnsi="宋体"/>
          <w:kern w:val="0"/>
          <w:szCs w:val="21"/>
        </w:rPr>
        <w:t>&gt;0</w:t>
      </w:r>
      <w:r w:rsidRPr="00503B8F">
        <w:rPr>
          <w:rFonts w:ascii="宋体" w:hAnsi="宋体" w:hint="eastAsia"/>
          <w:kern w:val="0"/>
          <w:szCs w:val="21"/>
        </w:rPr>
        <w:t>且全部科技项目经费内部支出</w:t>
      </w:r>
      <w:r w:rsidRPr="00503B8F">
        <w:rPr>
          <w:rFonts w:ascii="宋体" w:hAnsi="宋体"/>
          <w:kern w:val="0"/>
          <w:szCs w:val="21"/>
        </w:rPr>
        <w:t>&gt;0</w:t>
      </w:r>
      <w:r w:rsidRPr="00503B8F">
        <w:rPr>
          <w:rFonts w:ascii="宋体" w:hAnsi="宋体" w:hint="eastAsia"/>
          <w:kern w:val="0"/>
          <w:szCs w:val="21"/>
        </w:rPr>
        <w:t>；全部科技项目经费内部支出</w:t>
      </w:r>
      <w:r w:rsidRPr="00503B8F">
        <w:rPr>
          <w:rFonts w:ascii="宋体" w:hAnsi="宋体"/>
          <w:kern w:val="0"/>
          <w:szCs w:val="21"/>
        </w:rPr>
        <w:t>&gt;0</w:t>
      </w:r>
      <w:r w:rsidRPr="00503B8F">
        <w:rPr>
          <w:rFonts w:ascii="宋体" w:hAnsi="宋体" w:hint="eastAsia"/>
          <w:kern w:val="0"/>
          <w:szCs w:val="21"/>
        </w:rPr>
        <w:t>，则全部科技项目数</w:t>
      </w:r>
      <w:r w:rsidRPr="00503B8F">
        <w:rPr>
          <w:rFonts w:ascii="宋体" w:hAnsi="宋体"/>
          <w:kern w:val="0"/>
          <w:szCs w:val="21"/>
        </w:rPr>
        <w:t>&gt;0</w:t>
      </w:r>
      <w:r w:rsidRPr="00503B8F">
        <w:rPr>
          <w:rFonts w:ascii="宋体" w:hAnsi="宋体" w:hint="eastAsia"/>
          <w:kern w:val="0"/>
          <w:szCs w:val="21"/>
        </w:rPr>
        <w:t>且参加科技项目人员</w:t>
      </w:r>
      <w:r w:rsidRPr="00503B8F">
        <w:rPr>
          <w:rFonts w:ascii="宋体" w:hAnsi="宋体"/>
          <w:kern w:val="0"/>
          <w:szCs w:val="21"/>
        </w:rPr>
        <w:t>&gt;0</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（若</w:t>
      </w:r>
      <w:r w:rsidRPr="00503B8F">
        <w:rPr>
          <w:rFonts w:ascii="宋体" w:hAnsi="宋体"/>
          <w:kern w:val="0"/>
          <w:szCs w:val="21"/>
        </w:rPr>
        <w:t>QI09&gt;0</w:t>
      </w:r>
      <w:r w:rsidRPr="00503B8F">
        <w:rPr>
          <w:rFonts w:ascii="宋体" w:hAnsi="宋体" w:hint="eastAsia"/>
          <w:kern w:val="0"/>
          <w:szCs w:val="21"/>
        </w:rPr>
        <w:t>，则</w:t>
      </w:r>
      <w:r w:rsidRPr="00503B8F">
        <w:rPr>
          <w:rFonts w:ascii="宋体" w:hAnsi="宋体"/>
          <w:kern w:val="0"/>
          <w:szCs w:val="21"/>
        </w:rPr>
        <w:t>QJ11&gt;0</w:t>
      </w:r>
      <w:r w:rsidRPr="00503B8F">
        <w:rPr>
          <w:rFonts w:ascii="宋体" w:hAnsi="宋体" w:hint="eastAsia"/>
          <w:kern w:val="0"/>
          <w:szCs w:val="21"/>
        </w:rPr>
        <w:t>且</w:t>
      </w:r>
      <w:r w:rsidRPr="00503B8F">
        <w:rPr>
          <w:rFonts w:ascii="宋体" w:hAnsi="宋体"/>
          <w:kern w:val="0"/>
          <w:szCs w:val="21"/>
        </w:rPr>
        <w:t>QJ53&gt;0</w:t>
      </w:r>
      <w:r w:rsidRPr="00503B8F">
        <w:rPr>
          <w:rFonts w:ascii="宋体" w:hAnsi="宋体" w:hint="eastAsia"/>
          <w:kern w:val="0"/>
          <w:szCs w:val="21"/>
        </w:rPr>
        <w:t>；若</w:t>
      </w:r>
      <w:r w:rsidRPr="00503B8F">
        <w:rPr>
          <w:rFonts w:ascii="宋体" w:hAnsi="宋体"/>
          <w:kern w:val="0"/>
          <w:szCs w:val="21"/>
        </w:rPr>
        <w:t>QJ11&gt;0</w:t>
      </w:r>
      <w:r w:rsidRPr="00503B8F">
        <w:rPr>
          <w:rFonts w:ascii="宋体" w:hAnsi="宋体" w:hint="eastAsia"/>
          <w:kern w:val="0"/>
          <w:szCs w:val="21"/>
        </w:rPr>
        <w:t>，则</w:t>
      </w:r>
      <w:r w:rsidRPr="00503B8F">
        <w:rPr>
          <w:rFonts w:ascii="宋体" w:hAnsi="宋体"/>
          <w:kern w:val="0"/>
          <w:szCs w:val="21"/>
        </w:rPr>
        <w:t>QJI09&gt;0</w:t>
      </w:r>
      <w:r w:rsidRPr="00503B8F">
        <w:rPr>
          <w:rFonts w:ascii="宋体" w:hAnsi="宋体" w:hint="eastAsia"/>
          <w:kern w:val="0"/>
          <w:szCs w:val="21"/>
        </w:rPr>
        <w:t>且</w:t>
      </w:r>
      <w:r w:rsidRPr="00503B8F">
        <w:rPr>
          <w:rFonts w:ascii="宋体" w:hAnsi="宋体"/>
          <w:kern w:val="0"/>
          <w:szCs w:val="21"/>
        </w:rPr>
        <w:t>QJ53&gt;0</w:t>
      </w:r>
      <w:r w:rsidRPr="00503B8F">
        <w:rPr>
          <w:rFonts w:ascii="宋体" w:hAnsi="宋体" w:hint="eastAsia"/>
          <w:kern w:val="0"/>
          <w:szCs w:val="21"/>
        </w:rPr>
        <w:t>；若</w:t>
      </w:r>
      <w:r w:rsidRPr="00503B8F">
        <w:rPr>
          <w:rFonts w:ascii="宋体" w:hAnsi="宋体"/>
          <w:kern w:val="0"/>
          <w:szCs w:val="21"/>
        </w:rPr>
        <w:t>QJ53&gt;0</w:t>
      </w:r>
      <w:r w:rsidRPr="00503B8F">
        <w:rPr>
          <w:rFonts w:ascii="宋体" w:hAnsi="宋体" w:hint="eastAsia"/>
          <w:kern w:val="0"/>
          <w:szCs w:val="21"/>
        </w:rPr>
        <w:t>，则</w:t>
      </w:r>
      <w:r w:rsidRPr="00503B8F">
        <w:rPr>
          <w:rFonts w:ascii="宋体" w:hAnsi="宋体"/>
          <w:kern w:val="0"/>
          <w:szCs w:val="21"/>
        </w:rPr>
        <w:t>QI09&gt;0</w:t>
      </w:r>
      <w:r w:rsidRPr="00503B8F">
        <w:rPr>
          <w:rFonts w:ascii="宋体" w:hAnsi="宋体" w:hint="eastAsia"/>
          <w:kern w:val="0"/>
          <w:szCs w:val="21"/>
        </w:rPr>
        <w:t>且</w:t>
      </w:r>
      <w:r w:rsidRPr="00503B8F">
        <w:rPr>
          <w:rFonts w:ascii="宋体" w:hAnsi="宋体"/>
          <w:kern w:val="0"/>
          <w:szCs w:val="21"/>
        </w:rPr>
        <w:t>QJ11&gt;0</w:t>
      </w:r>
      <w:r w:rsidRPr="00503B8F">
        <w:rPr>
          <w:rFonts w:ascii="宋体" w:hAnsi="宋体" w:hint="eastAsia"/>
          <w:kern w:val="0"/>
          <w:szCs w:val="21"/>
        </w:rPr>
        <w:t>）</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12</w:t>
      </w:r>
      <w:r w:rsidRPr="00503B8F">
        <w:rPr>
          <w:rFonts w:ascii="宋体" w:hAnsi="宋体" w:hint="eastAsia"/>
          <w:kern w:val="0"/>
          <w:szCs w:val="21"/>
        </w:rPr>
        <w:t>．若机构数</w:t>
      </w:r>
      <w:r w:rsidRPr="00503B8F">
        <w:rPr>
          <w:rFonts w:ascii="宋体" w:hAnsi="宋体"/>
          <w:kern w:val="0"/>
          <w:szCs w:val="21"/>
        </w:rPr>
        <w:t>&gt;0</w:t>
      </w:r>
      <w:r w:rsidRPr="00503B8F">
        <w:rPr>
          <w:rFonts w:ascii="宋体" w:hAnsi="宋体" w:hint="eastAsia"/>
          <w:kern w:val="0"/>
          <w:szCs w:val="21"/>
        </w:rPr>
        <w:t>，则机构人员合计</w:t>
      </w:r>
      <w:r w:rsidRPr="00503B8F">
        <w:rPr>
          <w:rFonts w:ascii="宋体" w:hAnsi="宋体"/>
          <w:kern w:val="0"/>
          <w:szCs w:val="21"/>
        </w:rPr>
        <w:t>&gt;0</w:t>
      </w:r>
      <w:r w:rsidRPr="00503B8F">
        <w:rPr>
          <w:rFonts w:ascii="宋体" w:hAnsi="宋体" w:hint="eastAsia"/>
          <w:kern w:val="0"/>
          <w:szCs w:val="21"/>
        </w:rPr>
        <w:t>且机构经费支出</w:t>
      </w:r>
      <w:r w:rsidRPr="00503B8F">
        <w:rPr>
          <w:rFonts w:ascii="宋体" w:hAnsi="宋体"/>
          <w:kern w:val="0"/>
          <w:szCs w:val="21"/>
        </w:rPr>
        <w:t>&gt;0</w:t>
      </w:r>
      <w:r w:rsidRPr="00503B8F">
        <w:rPr>
          <w:rFonts w:ascii="宋体" w:hAnsi="宋体" w:hint="eastAsia"/>
          <w:kern w:val="0"/>
          <w:szCs w:val="21"/>
        </w:rPr>
        <w:t>；若机构人员</w:t>
      </w:r>
      <w:r w:rsidRPr="00503B8F">
        <w:rPr>
          <w:rFonts w:ascii="宋体" w:hAnsi="宋体"/>
          <w:kern w:val="0"/>
          <w:szCs w:val="21"/>
        </w:rPr>
        <w:t>&gt;0</w:t>
      </w:r>
      <w:r w:rsidRPr="00503B8F">
        <w:rPr>
          <w:rFonts w:ascii="宋体" w:hAnsi="宋体" w:hint="eastAsia"/>
          <w:kern w:val="0"/>
          <w:szCs w:val="21"/>
        </w:rPr>
        <w:t>，则机构数</w:t>
      </w:r>
      <w:r w:rsidRPr="00503B8F">
        <w:rPr>
          <w:rFonts w:ascii="宋体" w:hAnsi="宋体"/>
          <w:kern w:val="0"/>
          <w:szCs w:val="21"/>
        </w:rPr>
        <w:t>&gt;0</w:t>
      </w:r>
      <w:r w:rsidRPr="00503B8F">
        <w:rPr>
          <w:rFonts w:ascii="宋体" w:hAnsi="宋体" w:hint="eastAsia"/>
          <w:kern w:val="0"/>
          <w:szCs w:val="21"/>
        </w:rPr>
        <w:t>且机构经费支出</w:t>
      </w:r>
      <w:r w:rsidRPr="00503B8F">
        <w:rPr>
          <w:rFonts w:ascii="宋体" w:hAnsi="宋体"/>
          <w:kern w:val="0"/>
          <w:szCs w:val="21"/>
        </w:rPr>
        <w:t>&gt;0</w:t>
      </w:r>
      <w:r w:rsidRPr="00503B8F">
        <w:rPr>
          <w:rFonts w:ascii="宋体" w:hAnsi="宋体" w:hint="eastAsia"/>
          <w:kern w:val="0"/>
          <w:szCs w:val="21"/>
        </w:rPr>
        <w:t>；若机构经费支出</w:t>
      </w:r>
      <w:r w:rsidRPr="00503B8F">
        <w:rPr>
          <w:rFonts w:ascii="宋体" w:hAnsi="宋体"/>
          <w:kern w:val="0"/>
          <w:szCs w:val="21"/>
        </w:rPr>
        <w:t>&gt;0</w:t>
      </w:r>
      <w:r w:rsidRPr="00503B8F">
        <w:rPr>
          <w:rFonts w:ascii="宋体" w:hAnsi="宋体" w:hint="eastAsia"/>
          <w:kern w:val="0"/>
          <w:szCs w:val="21"/>
        </w:rPr>
        <w:t>，则机构数</w:t>
      </w:r>
      <w:r w:rsidRPr="00503B8F">
        <w:rPr>
          <w:rFonts w:ascii="宋体" w:hAnsi="宋体"/>
          <w:kern w:val="0"/>
          <w:szCs w:val="21"/>
        </w:rPr>
        <w:t>&gt;0</w:t>
      </w:r>
      <w:r w:rsidRPr="00503B8F">
        <w:rPr>
          <w:rFonts w:ascii="宋体" w:hAnsi="宋体" w:hint="eastAsia"/>
          <w:kern w:val="0"/>
          <w:szCs w:val="21"/>
        </w:rPr>
        <w:t>且机构人员</w:t>
      </w:r>
      <w:r w:rsidRPr="00503B8F">
        <w:rPr>
          <w:rFonts w:ascii="宋体" w:hAnsi="宋体"/>
          <w:kern w:val="0"/>
          <w:szCs w:val="21"/>
        </w:rPr>
        <w:t>&gt;0</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（若</w:t>
      </w:r>
      <w:r w:rsidRPr="00503B8F">
        <w:rPr>
          <w:rFonts w:ascii="宋体" w:hAnsi="宋体"/>
          <w:kern w:val="0"/>
          <w:szCs w:val="21"/>
        </w:rPr>
        <w:t>QI01&gt;0</w:t>
      </w:r>
      <w:r w:rsidRPr="00503B8F">
        <w:rPr>
          <w:rFonts w:ascii="宋体" w:hAnsi="宋体" w:hint="eastAsia"/>
          <w:kern w:val="0"/>
          <w:szCs w:val="21"/>
        </w:rPr>
        <w:t>，则</w:t>
      </w:r>
      <w:r w:rsidRPr="00503B8F">
        <w:rPr>
          <w:rFonts w:ascii="宋体" w:hAnsi="宋体"/>
          <w:kern w:val="0"/>
          <w:szCs w:val="21"/>
        </w:rPr>
        <w:t>QI07&gt;0</w:t>
      </w:r>
      <w:r w:rsidRPr="00503B8F">
        <w:rPr>
          <w:rFonts w:ascii="宋体" w:hAnsi="宋体" w:hint="eastAsia"/>
          <w:kern w:val="0"/>
          <w:szCs w:val="21"/>
        </w:rPr>
        <w:t>且</w:t>
      </w:r>
      <w:r w:rsidRPr="00503B8F">
        <w:rPr>
          <w:rFonts w:ascii="宋体" w:hAnsi="宋体"/>
          <w:kern w:val="0"/>
          <w:szCs w:val="21"/>
        </w:rPr>
        <w:t>QI14&gt;0</w:t>
      </w:r>
      <w:r w:rsidRPr="00503B8F">
        <w:rPr>
          <w:rFonts w:ascii="宋体" w:hAnsi="宋体" w:hint="eastAsia"/>
          <w:kern w:val="0"/>
          <w:szCs w:val="21"/>
        </w:rPr>
        <w:t>；若</w:t>
      </w:r>
      <w:r w:rsidRPr="00503B8F">
        <w:rPr>
          <w:rFonts w:ascii="宋体" w:hAnsi="宋体"/>
          <w:kern w:val="0"/>
          <w:szCs w:val="21"/>
        </w:rPr>
        <w:t>QI07&gt;0</w:t>
      </w:r>
      <w:r w:rsidRPr="00503B8F">
        <w:rPr>
          <w:rFonts w:ascii="宋体" w:hAnsi="宋体" w:hint="eastAsia"/>
          <w:kern w:val="0"/>
          <w:szCs w:val="21"/>
        </w:rPr>
        <w:t>，则</w:t>
      </w:r>
      <w:r w:rsidRPr="00503B8F">
        <w:rPr>
          <w:rFonts w:ascii="宋体" w:hAnsi="宋体"/>
          <w:kern w:val="0"/>
          <w:szCs w:val="21"/>
        </w:rPr>
        <w:t>QI01&gt;0</w:t>
      </w:r>
      <w:r w:rsidRPr="00503B8F">
        <w:rPr>
          <w:rFonts w:ascii="宋体" w:hAnsi="宋体" w:hint="eastAsia"/>
          <w:kern w:val="0"/>
          <w:szCs w:val="21"/>
        </w:rPr>
        <w:t>且</w:t>
      </w:r>
      <w:r w:rsidRPr="00503B8F">
        <w:rPr>
          <w:rFonts w:ascii="宋体" w:hAnsi="宋体"/>
          <w:kern w:val="0"/>
          <w:szCs w:val="21"/>
        </w:rPr>
        <w:t>QI14&gt;0</w:t>
      </w:r>
      <w:r w:rsidRPr="00503B8F">
        <w:rPr>
          <w:rFonts w:ascii="宋体" w:hAnsi="宋体" w:hint="eastAsia"/>
          <w:kern w:val="0"/>
          <w:szCs w:val="21"/>
        </w:rPr>
        <w:t>；若</w:t>
      </w:r>
      <w:r w:rsidRPr="00503B8F">
        <w:rPr>
          <w:rFonts w:ascii="宋体" w:hAnsi="宋体"/>
          <w:kern w:val="0"/>
          <w:szCs w:val="21"/>
        </w:rPr>
        <w:t>QI14&gt;0</w:t>
      </w:r>
      <w:r w:rsidRPr="00503B8F">
        <w:rPr>
          <w:rFonts w:ascii="宋体" w:hAnsi="宋体" w:hint="eastAsia"/>
          <w:kern w:val="0"/>
          <w:szCs w:val="21"/>
        </w:rPr>
        <w:t>，则</w:t>
      </w:r>
      <w:r w:rsidRPr="00503B8F">
        <w:rPr>
          <w:rFonts w:ascii="宋体" w:hAnsi="宋体"/>
          <w:kern w:val="0"/>
          <w:szCs w:val="21"/>
        </w:rPr>
        <w:t>QI01&gt;0</w:t>
      </w:r>
      <w:r w:rsidRPr="00503B8F">
        <w:rPr>
          <w:rFonts w:ascii="宋体" w:hAnsi="宋体" w:hint="eastAsia"/>
          <w:kern w:val="0"/>
          <w:szCs w:val="21"/>
        </w:rPr>
        <w:t>且</w:t>
      </w:r>
      <w:r w:rsidRPr="00503B8F">
        <w:rPr>
          <w:rFonts w:ascii="宋体" w:hAnsi="宋体"/>
          <w:kern w:val="0"/>
          <w:szCs w:val="21"/>
        </w:rPr>
        <w:t>QI07&gt;0</w:t>
      </w:r>
      <w:r w:rsidRPr="00503B8F">
        <w:rPr>
          <w:rFonts w:ascii="宋体" w:hAnsi="宋体" w:hint="eastAsia"/>
          <w:kern w:val="0"/>
          <w:szCs w:val="21"/>
        </w:rPr>
        <w:t>）</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13</w:t>
      </w:r>
      <w:r w:rsidRPr="00503B8F">
        <w:rPr>
          <w:rFonts w:ascii="宋体" w:hAnsi="宋体" w:hint="eastAsia"/>
          <w:kern w:val="0"/>
          <w:szCs w:val="21"/>
        </w:rPr>
        <w:t>．出口总额≥新产品销售收入出口（即</w:t>
      </w:r>
      <w:r w:rsidRPr="00503B8F">
        <w:rPr>
          <w:rFonts w:ascii="宋体" w:hAnsi="宋体"/>
          <w:kern w:val="0"/>
          <w:szCs w:val="21"/>
        </w:rPr>
        <w:t>QC11</w:t>
      </w:r>
      <w:r w:rsidRPr="00503B8F">
        <w:rPr>
          <w:rFonts w:ascii="宋体" w:hAnsi="宋体" w:hint="eastAsia"/>
          <w:kern w:val="0"/>
          <w:szCs w:val="21"/>
        </w:rPr>
        <w:t>≥</w:t>
      </w:r>
      <w:r w:rsidRPr="00503B8F">
        <w:rPr>
          <w:rFonts w:ascii="宋体" w:hAnsi="宋体"/>
          <w:kern w:val="0"/>
          <w:szCs w:val="21"/>
        </w:rPr>
        <w:t>QJ72</w:t>
      </w:r>
      <w:r w:rsidRPr="00503B8F">
        <w:rPr>
          <w:rFonts w:ascii="宋体" w:hAnsi="宋体" w:hint="eastAsia"/>
          <w:kern w:val="0"/>
          <w:szCs w:val="21"/>
        </w:rPr>
        <w:t>）</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14</w:t>
      </w:r>
      <w:r w:rsidRPr="00503B8F">
        <w:rPr>
          <w:rFonts w:ascii="宋体" w:hAnsi="宋体" w:hint="eastAsia"/>
          <w:kern w:val="0"/>
          <w:szCs w:val="21"/>
        </w:rPr>
        <w:t>．当年申请专利≥其中申请发明专利</w:t>
      </w:r>
      <w:r w:rsidRPr="00503B8F">
        <w:rPr>
          <w:rFonts w:ascii="宋体" w:hAnsi="宋体"/>
          <w:kern w:val="0"/>
          <w:szCs w:val="21"/>
        </w:rPr>
        <w:t xml:space="preserve">  </w:t>
      </w:r>
      <w:r w:rsidRPr="00503B8F">
        <w:rPr>
          <w:rFonts w:ascii="宋体" w:hAnsi="宋体" w:hint="eastAsia"/>
          <w:kern w:val="0"/>
          <w:szCs w:val="21"/>
        </w:rPr>
        <w:t>（即</w:t>
      </w:r>
      <w:r w:rsidRPr="00503B8F">
        <w:rPr>
          <w:rFonts w:ascii="宋体" w:hAnsi="宋体"/>
          <w:kern w:val="0"/>
          <w:szCs w:val="21"/>
        </w:rPr>
        <w:t>QJ55</w:t>
      </w:r>
      <w:r w:rsidRPr="00503B8F">
        <w:rPr>
          <w:rFonts w:ascii="宋体" w:hAnsi="宋体" w:hint="eastAsia"/>
          <w:kern w:val="0"/>
          <w:szCs w:val="21"/>
        </w:rPr>
        <w:t>≥</w:t>
      </w:r>
      <w:r w:rsidRPr="00503B8F">
        <w:rPr>
          <w:rFonts w:ascii="宋体" w:hAnsi="宋体"/>
          <w:kern w:val="0"/>
          <w:szCs w:val="21"/>
        </w:rPr>
        <w:t>QJ56)</w:t>
      </w:r>
    </w:p>
    <w:p w:rsidR="00AE1886" w:rsidRPr="00503B8F" w:rsidRDefault="00AE1886" w:rsidP="00E87693">
      <w:pPr>
        <w:widowControl/>
        <w:adjustRightInd w:val="0"/>
        <w:snapToGrid w:val="0"/>
        <w:spacing w:line="310" w:lineRule="exact"/>
        <w:ind w:firstLineChars="200" w:firstLine="31680"/>
        <w:jc w:val="left"/>
        <w:rPr>
          <w:rFonts w:ascii="宋体"/>
          <w:kern w:val="0"/>
          <w:szCs w:val="21"/>
        </w:rPr>
      </w:pPr>
      <w:r w:rsidRPr="00503B8F">
        <w:rPr>
          <w:rFonts w:ascii="宋体" w:hAnsi="宋体"/>
          <w:kern w:val="0"/>
          <w:szCs w:val="21"/>
        </w:rPr>
        <w:t>15</w:t>
      </w:r>
      <w:r w:rsidRPr="00503B8F">
        <w:rPr>
          <w:rFonts w:ascii="宋体" w:hAnsi="宋体" w:hint="eastAsia"/>
          <w:kern w:val="0"/>
          <w:szCs w:val="21"/>
        </w:rPr>
        <w:t>．申请发明专利≥申请国内发明专利（即</w:t>
      </w:r>
      <w:r w:rsidRPr="00503B8F">
        <w:rPr>
          <w:rFonts w:ascii="宋体" w:hAnsi="宋体"/>
          <w:kern w:val="0"/>
          <w:szCs w:val="21"/>
        </w:rPr>
        <w:t>QJ56</w:t>
      </w:r>
      <w:r w:rsidRPr="00503B8F">
        <w:rPr>
          <w:rFonts w:ascii="宋体" w:hAnsi="宋体" w:hint="eastAsia"/>
          <w:kern w:val="0"/>
          <w:szCs w:val="21"/>
        </w:rPr>
        <w:t>≥</w:t>
      </w:r>
      <w:r w:rsidRPr="00503B8F">
        <w:rPr>
          <w:rFonts w:ascii="宋体" w:hAnsi="宋体"/>
          <w:kern w:val="0"/>
          <w:szCs w:val="21"/>
        </w:rPr>
        <w:t>QJ56_1)</w:t>
      </w:r>
    </w:p>
    <w:p w:rsidR="00AE1886" w:rsidRPr="00503B8F" w:rsidRDefault="00AE1886" w:rsidP="00E87693">
      <w:pPr>
        <w:widowControl/>
        <w:numPr>
          <w:ilvl w:val="0"/>
          <w:numId w:val="21"/>
        </w:numPr>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当年授权专利≥其中授权发明专利（即</w:t>
      </w:r>
      <w:r w:rsidRPr="00503B8F">
        <w:rPr>
          <w:rFonts w:ascii="宋体" w:hAnsi="宋体"/>
          <w:kern w:val="0"/>
          <w:szCs w:val="21"/>
        </w:rPr>
        <w:t>QJ74</w:t>
      </w:r>
      <w:r w:rsidRPr="00503B8F">
        <w:rPr>
          <w:rFonts w:ascii="宋体" w:hAnsi="宋体" w:hint="eastAsia"/>
          <w:kern w:val="0"/>
          <w:szCs w:val="21"/>
        </w:rPr>
        <w:t>≥</w:t>
      </w:r>
      <w:r w:rsidRPr="00503B8F">
        <w:rPr>
          <w:rFonts w:ascii="宋体" w:hAnsi="宋体"/>
          <w:kern w:val="0"/>
          <w:szCs w:val="21"/>
        </w:rPr>
        <w:t>QJ57)</w:t>
      </w:r>
    </w:p>
    <w:p w:rsidR="00AE1886" w:rsidRPr="00503B8F" w:rsidRDefault="00AE1886" w:rsidP="00E87693">
      <w:pPr>
        <w:widowControl/>
        <w:numPr>
          <w:ilvl w:val="0"/>
          <w:numId w:val="21"/>
        </w:numPr>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授权发明专利≥授权国内发明专利</w:t>
      </w:r>
      <w:r w:rsidRPr="00503B8F">
        <w:rPr>
          <w:rFonts w:ascii="宋体" w:hAnsi="宋体"/>
          <w:kern w:val="0"/>
          <w:szCs w:val="21"/>
        </w:rPr>
        <w:t>(</w:t>
      </w:r>
      <w:r w:rsidRPr="00503B8F">
        <w:rPr>
          <w:rFonts w:ascii="宋体" w:hAnsi="宋体" w:hint="eastAsia"/>
          <w:kern w:val="0"/>
          <w:szCs w:val="21"/>
        </w:rPr>
        <w:t>即</w:t>
      </w:r>
      <w:r w:rsidRPr="00503B8F">
        <w:rPr>
          <w:rFonts w:ascii="宋体" w:hAnsi="宋体"/>
          <w:kern w:val="0"/>
          <w:szCs w:val="21"/>
        </w:rPr>
        <w:t>QJ74</w:t>
      </w:r>
      <w:r w:rsidRPr="00503B8F">
        <w:rPr>
          <w:rFonts w:ascii="宋体" w:hAnsi="宋体" w:hint="eastAsia"/>
          <w:kern w:val="0"/>
          <w:szCs w:val="21"/>
        </w:rPr>
        <w:t>≥</w:t>
      </w:r>
      <w:r w:rsidRPr="00503B8F">
        <w:rPr>
          <w:rFonts w:ascii="宋体" w:hAnsi="宋体"/>
          <w:kern w:val="0"/>
          <w:szCs w:val="21"/>
        </w:rPr>
        <w:t>QJ57_1)</w:t>
      </w:r>
    </w:p>
    <w:p w:rsidR="00AE1886" w:rsidRPr="00503B8F" w:rsidRDefault="00AE1886" w:rsidP="00E87693">
      <w:pPr>
        <w:widowControl/>
        <w:numPr>
          <w:ilvl w:val="0"/>
          <w:numId w:val="21"/>
        </w:numPr>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拥有有效专利≥其中拥有发明专利</w:t>
      </w:r>
      <w:r w:rsidRPr="00503B8F">
        <w:rPr>
          <w:rFonts w:ascii="宋体"/>
          <w:kern w:val="0"/>
          <w:szCs w:val="21"/>
        </w:rPr>
        <w:t>,</w:t>
      </w:r>
      <w:r w:rsidRPr="00503B8F">
        <w:rPr>
          <w:rFonts w:ascii="宋体" w:hAnsi="宋体" w:hint="eastAsia"/>
          <w:kern w:val="0"/>
          <w:szCs w:val="21"/>
        </w:rPr>
        <w:t>拥有有效专利≥其中境外授权专利</w:t>
      </w:r>
      <w:r w:rsidRPr="00503B8F">
        <w:rPr>
          <w:rFonts w:ascii="宋体" w:hAnsi="宋体"/>
          <w:kern w:val="0"/>
          <w:szCs w:val="21"/>
        </w:rPr>
        <w:t>(</w:t>
      </w:r>
      <w:r w:rsidRPr="00503B8F">
        <w:rPr>
          <w:rFonts w:ascii="宋体" w:hAnsi="宋体" w:hint="eastAsia"/>
          <w:kern w:val="0"/>
          <w:szCs w:val="21"/>
        </w:rPr>
        <w:t>即</w:t>
      </w:r>
      <w:r w:rsidRPr="00503B8F">
        <w:rPr>
          <w:rFonts w:ascii="宋体" w:hAnsi="宋体"/>
          <w:kern w:val="0"/>
          <w:szCs w:val="21"/>
        </w:rPr>
        <w:t>J83</w:t>
      </w:r>
      <w:r w:rsidRPr="00503B8F">
        <w:rPr>
          <w:rFonts w:ascii="宋体" w:hAnsi="宋体" w:hint="eastAsia"/>
          <w:kern w:val="0"/>
          <w:szCs w:val="21"/>
        </w:rPr>
        <w:t>≥</w:t>
      </w:r>
      <w:r w:rsidRPr="00503B8F">
        <w:rPr>
          <w:rFonts w:ascii="宋体" w:hAnsi="宋体"/>
          <w:kern w:val="0"/>
          <w:szCs w:val="21"/>
        </w:rPr>
        <w:t>QJ73,QJ83</w:t>
      </w:r>
      <w:r w:rsidRPr="00503B8F">
        <w:rPr>
          <w:rFonts w:ascii="宋体" w:hAnsi="宋体" w:hint="eastAsia"/>
          <w:kern w:val="0"/>
          <w:szCs w:val="21"/>
        </w:rPr>
        <w:t>≥</w:t>
      </w:r>
      <w:r w:rsidRPr="00503B8F">
        <w:rPr>
          <w:rFonts w:ascii="宋体" w:hAnsi="宋体"/>
          <w:kern w:val="0"/>
          <w:szCs w:val="21"/>
        </w:rPr>
        <w:t>QJ83_1)</w:t>
      </w:r>
    </w:p>
    <w:p w:rsidR="00AE1886" w:rsidRPr="00503B8F" w:rsidRDefault="00AE1886" w:rsidP="00E87693">
      <w:pPr>
        <w:widowControl/>
        <w:numPr>
          <w:ilvl w:val="0"/>
          <w:numId w:val="21"/>
        </w:numPr>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拥有发明专利≥拥有境外授权发明专利</w:t>
      </w:r>
      <w:r w:rsidRPr="00503B8F">
        <w:rPr>
          <w:rFonts w:ascii="宋体"/>
          <w:kern w:val="0"/>
          <w:szCs w:val="21"/>
        </w:rPr>
        <w:t>,</w:t>
      </w:r>
      <w:r w:rsidRPr="00503B8F">
        <w:rPr>
          <w:rFonts w:ascii="宋体" w:hAnsi="宋体" w:hint="eastAsia"/>
          <w:kern w:val="0"/>
          <w:szCs w:val="21"/>
        </w:rPr>
        <w:t>拥有境外授权专利≥拥有欧美日专利</w:t>
      </w:r>
      <w:r w:rsidRPr="00503B8F">
        <w:rPr>
          <w:rFonts w:ascii="宋体" w:hAnsi="宋体"/>
          <w:kern w:val="0"/>
          <w:szCs w:val="21"/>
        </w:rPr>
        <w:t>(</w:t>
      </w:r>
      <w:r w:rsidRPr="00503B8F">
        <w:rPr>
          <w:rFonts w:ascii="宋体" w:hAnsi="宋体" w:hint="eastAsia"/>
          <w:kern w:val="0"/>
          <w:szCs w:val="21"/>
        </w:rPr>
        <w:t>即</w:t>
      </w:r>
      <w:r w:rsidRPr="00503B8F">
        <w:rPr>
          <w:rFonts w:ascii="宋体" w:hAnsi="宋体"/>
          <w:kern w:val="0"/>
          <w:szCs w:val="21"/>
        </w:rPr>
        <w:t>QJ73</w:t>
      </w:r>
      <w:r w:rsidRPr="00503B8F">
        <w:rPr>
          <w:rFonts w:ascii="宋体" w:hAnsi="宋体" w:hint="eastAsia"/>
          <w:kern w:val="0"/>
          <w:szCs w:val="21"/>
        </w:rPr>
        <w:t>≥</w:t>
      </w:r>
      <w:r w:rsidRPr="00503B8F">
        <w:rPr>
          <w:rFonts w:ascii="宋体" w:hAnsi="宋体"/>
          <w:kern w:val="0"/>
          <w:szCs w:val="21"/>
        </w:rPr>
        <w:t>QJ73_1</w:t>
      </w:r>
      <w:r w:rsidRPr="00503B8F">
        <w:rPr>
          <w:rFonts w:ascii="宋体" w:hAnsi="宋体" w:hint="eastAsia"/>
          <w:kern w:val="0"/>
          <w:szCs w:val="21"/>
        </w:rPr>
        <w:t>，</w:t>
      </w:r>
      <w:r w:rsidRPr="00503B8F">
        <w:rPr>
          <w:rFonts w:ascii="宋体" w:hAnsi="宋体"/>
          <w:kern w:val="0"/>
          <w:szCs w:val="21"/>
        </w:rPr>
        <w:t>QJ83_1</w:t>
      </w:r>
      <w:r w:rsidRPr="00503B8F">
        <w:rPr>
          <w:rFonts w:ascii="宋体" w:hAnsi="宋体" w:hint="eastAsia"/>
          <w:kern w:val="0"/>
          <w:szCs w:val="21"/>
        </w:rPr>
        <w:t>≥</w:t>
      </w:r>
      <w:r w:rsidRPr="00503B8F">
        <w:rPr>
          <w:rFonts w:ascii="宋体" w:hAnsi="宋体"/>
          <w:kern w:val="0"/>
          <w:szCs w:val="21"/>
        </w:rPr>
        <w:t>QJ82)</w:t>
      </w:r>
    </w:p>
    <w:p w:rsidR="00AE1886" w:rsidRPr="00503B8F" w:rsidRDefault="00AE1886" w:rsidP="00E87693">
      <w:pPr>
        <w:widowControl/>
        <w:numPr>
          <w:ilvl w:val="0"/>
          <w:numId w:val="21"/>
        </w:numPr>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新产品销售收入≥其中出口（即</w:t>
      </w:r>
      <w:r w:rsidRPr="00503B8F">
        <w:rPr>
          <w:rFonts w:ascii="宋体" w:hAnsi="宋体"/>
          <w:kern w:val="0"/>
          <w:szCs w:val="21"/>
        </w:rPr>
        <w:t>QJ71</w:t>
      </w:r>
      <w:r w:rsidRPr="00503B8F">
        <w:rPr>
          <w:rFonts w:ascii="宋体" w:hAnsi="宋体" w:hint="eastAsia"/>
          <w:kern w:val="0"/>
          <w:szCs w:val="21"/>
        </w:rPr>
        <w:t>≥</w:t>
      </w:r>
      <w:r w:rsidRPr="00503B8F">
        <w:rPr>
          <w:rFonts w:ascii="宋体" w:hAnsi="宋体"/>
          <w:kern w:val="0"/>
          <w:szCs w:val="21"/>
        </w:rPr>
        <w:t>QJ72*</w:t>
      </w:r>
      <w:r w:rsidRPr="00503B8F">
        <w:rPr>
          <w:rFonts w:ascii="宋体" w:hAnsi="宋体" w:hint="eastAsia"/>
          <w:kern w:val="0"/>
          <w:szCs w:val="21"/>
        </w:rPr>
        <w:t>汇率</w:t>
      </w:r>
      <w:r w:rsidRPr="00503B8F">
        <w:rPr>
          <w:rFonts w:ascii="宋体" w:hAnsi="宋体"/>
          <w:kern w:val="0"/>
          <w:szCs w:val="21"/>
        </w:rPr>
        <w:t>6.1)</w:t>
      </w:r>
    </w:p>
    <w:p w:rsidR="00AE1886" w:rsidRPr="00503B8F" w:rsidRDefault="00AE1886" w:rsidP="00E87693">
      <w:pPr>
        <w:widowControl/>
        <w:numPr>
          <w:ilvl w:val="0"/>
          <w:numId w:val="21"/>
        </w:numPr>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拥有注册商标≥其中境外注册（即</w:t>
      </w:r>
      <w:r w:rsidRPr="00503B8F">
        <w:rPr>
          <w:rFonts w:ascii="宋体" w:hAnsi="宋体"/>
          <w:kern w:val="0"/>
          <w:szCs w:val="21"/>
        </w:rPr>
        <w:t>QJ79</w:t>
      </w:r>
      <w:r w:rsidRPr="00503B8F">
        <w:rPr>
          <w:rFonts w:ascii="宋体" w:hAnsi="宋体" w:hint="eastAsia"/>
          <w:kern w:val="0"/>
          <w:szCs w:val="21"/>
        </w:rPr>
        <w:t>≥</w:t>
      </w:r>
      <w:r w:rsidRPr="00503B8F">
        <w:rPr>
          <w:rFonts w:ascii="宋体" w:hAnsi="宋体"/>
          <w:kern w:val="0"/>
          <w:szCs w:val="21"/>
        </w:rPr>
        <w:t>QJ79_1)</w:t>
      </w:r>
    </w:p>
    <w:p w:rsidR="00AE1886" w:rsidRPr="00503B8F" w:rsidRDefault="00AE1886" w:rsidP="00E87693">
      <w:pPr>
        <w:widowControl/>
        <w:numPr>
          <w:ilvl w:val="0"/>
          <w:numId w:val="21"/>
        </w:numPr>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拥有注册商标≥其中当年注册商标（即</w:t>
      </w:r>
      <w:r w:rsidRPr="00503B8F">
        <w:rPr>
          <w:rFonts w:ascii="宋体" w:hAnsi="宋体"/>
          <w:kern w:val="0"/>
          <w:szCs w:val="21"/>
        </w:rPr>
        <w:t>QJ79</w:t>
      </w:r>
      <w:r w:rsidRPr="00503B8F">
        <w:rPr>
          <w:rFonts w:ascii="宋体" w:hAnsi="宋体" w:hint="eastAsia"/>
          <w:kern w:val="0"/>
          <w:szCs w:val="21"/>
        </w:rPr>
        <w:t>≥</w:t>
      </w:r>
      <w:r w:rsidRPr="00503B8F">
        <w:rPr>
          <w:rFonts w:ascii="宋体" w:hAnsi="宋体"/>
          <w:kern w:val="0"/>
          <w:szCs w:val="21"/>
        </w:rPr>
        <w:t>QJ77)</w:t>
      </w:r>
    </w:p>
    <w:p w:rsidR="00AE1886" w:rsidRPr="00503B8F" w:rsidRDefault="00AE1886" w:rsidP="00E87693">
      <w:pPr>
        <w:widowControl/>
        <w:numPr>
          <w:ilvl w:val="0"/>
          <w:numId w:val="21"/>
        </w:numPr>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拥有软件著作权≥其中当年获得软件著作权（即</w:t>
      </w:r>
      <w:r w:rsidRPr="00503B8F">
        <w:rPr>
          <w:rFonts w:ascii="宋体" w:hAnsi="宋体"/>
          <w:kern w:val="0"/>
          <w:szCs w:val="21"/>
        </w:rPr>
        <w:t>QJ85</w:t>
      </w:r>
      <w:r w:rsidRPr="00503B8F">
        <w:rPr>
          <w:rFonts w:ascii="宋体" w:hAnsi="宋体" w:hint="eastAsia"/>
          <w:kern w:val="0"/>
          <w:szCs w:val="21"/>
        </w:rPr>
        <w:t>≥</w:t>
      </w:r>
      <w:r w:rsidRPr="00503B8F">
        <w:rPr>
          <w:rFonts w:ascii="宋体" w:hAnsi="宋体"/>
          <w:kern w:val="0"/>
          <w:szCs w:val="21"/>
        </w:rPr>
        <w:t>QJ85_1)</w:t>
      </w:r>
    </w:p>
    <w:p w:rsidR="00AE1886" w:rsidRPr="00503B8F" w:rsidRDefault="00AE1886" w:rsidP="00E87693">
      <w:pPr>
        <w:widowControl/>
        <w:numPr>
          <w:ilvl w:val="0"/>
          <w:numId w:val="21"/>
        </w:numPr>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拥有集成电路布图≥其中当年获得集成电路布图（即</w:t>
      </w:r>
      <w:r w:rsidRPr="00503B8F">
        <w:rPr>
          <w:rFonts w:ascii="宋体" w:hAnsi="宋体"/>
          <w:kern w:val="0"/>
          <w:szCs w:val="21"/>
        </w:rPr>
        <w:t>QJ86</w:t>
      </w:r>
      <w:r w:rsidRPr="00503B8F">
        <w:rPr>
          <w:rFonts w:ascii="宋体" w:hAnsi="宋体" w:hint="eastAsia"/>
          <w:kern w:val="0"/>
          <w:szCs w:val="21"/>
        </w:rPr>
        <w:t>≥</w:t>
      </w:r>
      <w:r w:rsidRPr="00503B8F">
        <w:rPr>
          <w:rFonts w:ascii="宋体" w:hAnsi="宋体"/>
          <w:kern w:val="0"/>
          <w:szCs w:val="21"/>
        </w:rPr>
        <w:t>QJ86_1)</w:t>
      </w:r>
    </w:p>
    <w:p w:rsidR="00AE1886" w:rsidRPr="00503B8F" w:rsidRDefault="00AE1886" w:rsidP="00E87693">
      <w:pPr>
        <w:widowControl/>
        <w:numPr>
          <w:ilvl w:val="0"/>
          <w:numId w:val="21"/>
        </w:numPr>
        <w:adjustRightInd w:val="0"/>
        <w:snapToGrid w:val="0"/>
        <w:spacing w:line="310" w:lineRule="exact"/>
        <w:ind w:firstLineChars="200" w:firstLine="31680"/>
        <w:jc w:val="left"/>
        <w:rPr>
          <w:rFonts w:ascii="宋体"/>
          <w:kern w:val="0"/>
          <w:szCs w:val="21"/>
        </w:rPr>
      </w:pPr>
      <w:r w:rsidRPr="00503B8F">
        <w:rPr>
          <w:rFonts w:ascii="宋体" w:hAnsi="宋体" w:hint="eastAsia"/>
          <w:kern w:val="0"/>
          <w:szCs w:val="21"/>
        </w:rPr>
        <w:t>拥有植物新品种≥其中当年获植物新品种（即</w:t>
      </w:r>
      <w:r w:rsidRPr="00503B8F">
        <w:rPr>
          <w:rFonts w:ascii="宋体" w:hAnsi="宋体"/>
          <w:kern w:val="0"/>
          <w:szCs w:val="21"/>
        </w:rPr>
        <w:t>QJ87</w:t>
      </w:r>
      <w:r w:rsidRPr="00503B8F">
        <w:rPr>
          <w:rFonts w:ascii="宋体" w:hAnsi="宋体" w:hint="eastAsia"/>
          <w:kern w:val="0"/>
          <w:szCs w:val="21"/>
        </w:rPr>
        <w:t>≥</w:t>
      </w:r>
      <w:r w:rsidRPr="00503B8F">
        <w:rPr>
          <w:rFonts w:ascii="宋体" w:hAnsi="宋体"/>
          <w:kern w:val="0"/>
          <w:szCs w:val="21"/>
        </w:rPr>
        <w:t>QJ87_1)</w:t>
      </w:r>
    </w:p>
    <w:p w:rsidR="00AE1886" w:rsidRPr="00503B8F" w:rsidRDefault="00AE1886" w:rsidP="00E87693">
      <w:pPr>
        <w:widowControl/>
        <w:numPr>
          <w:ilvl w:val="0"/>
          <w:numId w:val="21"/>
        </w:numPr>
        <w:adjustRightInd w:val="0"/>
        <w:snapToGrid w:val="0"/>
        <w:spacing w:line="310" w:lineRule="exact"/>
        <w:ind w:firstLineChars="200" w:firstLine="31680"/>
        <w:jc w:val="left"/>
        <w:rPr>
          <w:rFonts w:ascii="宋体"/>
          <w:color w:val="FF0000"/>
          <w:kern w:val="0"/>
          <w:szCs w:val="21"/>
        </w:rPr>
      </w:pPr>
      <w:r w:rsidRPr="00503B8F">
        <w:rPr>
          <w:rFonts w:ascii="宋体" w:hAnsi="宋体" w:hint="eastAsia"/>
          <w:color w:val="FF0000"/>
          <w:kern w:val="0"/>
          <w:szCs w:val="21"/>
        </w:rPr>
        <w:t>境外技术研发机构数≥企业在境外设立的技术研发机构所在国家数的合计（即</w:t>
      </w:r>
      <w:r w:rsidRPr="00503B8F">
        <w:rPr>
          <w:rFonts w:ascii="宋体" w:hAnsi="宋体"/>
          <w:color w:val="FF0000"/>
          <w:kern w:val="0"/>
          <w:szCs w:val="21"/>
        </w:rPr>
        <w:t>QJ90</w:t>
      </w:r>
      <w:r w:rsidRPr="00503B8F">
        <w:rPr>
          <w:rFonts w:ascii="宋体" w:hAnsi="宋体" w:hint="eastAsia"/>
          <w:color w:val="FF0000"/>
          <w:kern w:val="0"/>
          <w:szCs w:val="21"/>
        </w:rPr>
        <w:t>≥</w:t>
      </w:r>
      <w:r w:rsidRPr="00503B8F">
        <w:rPr>
          <w:rFonts w:ascii="Times New Roman" w:hAnsi="Times New Roman" w:hint="eastAsia"/>
          <w:color w:val="FF0000"/>
          <w:szCs w:val="20"/>
        </w:rPr>
        <w:t>∑</w:t>
      </w:r>
      <w:r w:rsidRPr="00503B8F">
        <w:rPr>
          <w:rFonts w:ascii="Times New Roman" w:hAnsi="Times New Roman"/>
          <w:color w:val="FF0000"/>
          <w:szCs w:val="20"/>
        </w:rPr>
        <w:t>QI19</w:t>
      </w:r>
      <w:r w:rsidRPr="00503B8F">
        <w:rPr>
          <w:rFonts w:ascii="Times New Roman" w:hAnsi="Times New Roman" w:hint="eastAsia"/>
          <w:color w:val="FF0000"/>
          <w:szCs w:val="20"/>
        </w:rPr>
        <w:t>）</w:t>
      </w:r>
    </w:p>
    <w:p w:rsidR="00AE1886" w:rsidRPr="00503B8F" w:rsidRDefault="00AE1886" w:rsidP="00503B8F">
      <w:pPr>
        <w:jc w:val="center"/>
        <w:rPr>
          <w:rFonts w:ascii="Times New Roman" w:hAnsi="Times New Roman"/>
          <w:b/>
          <w:bCs/>
          <w:sz w:val="32"/>
          <w:szCs w:val="20"/>
        </w:rPr>
      </w:pPr>
    </w:p>
    <w:p w:rsidR="00AE1886" w:rsidRPr="00503B8F" w:rsidRDefault="00AE1886" w:rsidP="00503B8F">
      <w:pPr>
        <w:keepNext/>
        <w:keepLines/>
        <w:spacing w:line="413" w:lineRule="auto"/>
        <w:jc w:val="center"/>
        <w:outlineLvl w:val="2"/>
        <w:rPr>
          <w:rFonts w:ascii="宋体"/>
          <w:b/>
          <w:bCs/>
          <w:sz w:val="32"/>
          <w:szCs w:val="32"/>
        </w:rPr>
      </w:pPr>
      <w:bookmarkStart w:id="18" w:name="_Toc434256195"/>
      <w:r w:rsidRPr="00503B8F">
        <w:rPr>
          <w:rFonts w:ascii="宋体" w:hAnsi="宋体" w:hint="eastAsia"/>
          <w:b/>
          <w:bCs/>
          <w:sz w:val="32"/>
          <w:szCs w:val="32"/>
        </w:rPr>
        <w:t>企业科技项目一览表（</w:t>
      </w:r>
      <w:r w:rsidRPr="00503B8F">
        <w:rPr>
          <w:rFonts w:ascii="宋体" w:hAnsi="宋体"/>
          <w:b/>
          <w:bCs/>
          <w:sz w:val="32"/>
          <w:szCs w:val="32"/>
        </w:rPr>
        <w:t>GQ</w:t>
      </w:r>
      <w:r w:rsidRPr="00503B8F">
        <w:rPr>
          <w:rFonts w:ascii="宋体" w:hAnsi="宋体" w:hint="eastAsia"/>
          <w:b/>
          <w:bCs/>
          <w:sz w:val="32"/>
          <w:szCs w:val="32"/>
        </w:rPr>
        <w:t>－</w:t>
      </w:r>
      <w:r w:rsidRPr="00503B8F">
        <w:rPr>
          <w:rFonts w:ascii="宋体" w:hAnsi="宋体"/>
          <w:b/>
          <w:bCs/>
          <w:sz w:val="32"/>
          <w:szCs w:val="32"/>
        </w:rPr>
        <w:t>005</w:t>
      </w:r>
      <w:r w:rsidRPr="00503B8F">
        <w:rPr>
          <w:rFonts w:ascii="宋体" w:hAnsi="宋体" w:hint="eastAsia"/>
          <w:b/>
          <w:bCs/>
          <w:sz w:val="32"/>
          <w:szCs w:val="32"/>
        </w:rPr>
        <w:t>）</w:t>
      </w:r>
      <w:bookmarkEnd w:id="18"/>
    </w:p>
    <w:p w:rsidR="00AE1886" w:rsidRPr="00503B8F" w:rsidRDefault="00AE1886" w:rsidP="00E87693">
      <w:pPr>
        <w:widowControl/>
        <w:spacing w:line="320" w:lineRule="exact"/>
        <w:ind w:firstLineChars="200" w:firstLine="31680"/>
        <w:jc w:val="left"/>
        <w:rPr>
          <w:rFonts w:ascii="宋体"/>
          <w:kern w:val="0"/>
          <w:szCs w:val="21"/>
        </w:rPr>
      </w:pPr>
      <w:r w:rsidRPr="00503B8F">
        <w:rPr>
          <w:rFonts w:ascii="宋体" w:hAnsi="宋体"/>
          <w:kern w:val="0"/>
          <w:szCs w:val="21"/>
        </w:rPr>
        <w:t>1</w:t>
      </w:r>
      <w:r w:rsidRPr="00503B8F">
        <w:rPr>
          <w:rFonts w:ascii="宋体" w:hAnsi="宋体" w:hint="eastAsia"/>
          <w:kern w:val="0"/>
          <w:szCs w:val="21"/>
        </w:rPr>
        <w:t>．项目来源不得为空，有效代码为</w:t>
      </w:r>
      <w:r w:rsidRPr="00503B8F">
        <w:rPr>
          <w:rFonts w:ascii="宋体" w:hAnsi="宋体"/>
          <w:kern w:val="0"/>
          <w:szCs w:val="21"/>
        </w:rPr>
        <w:t>1</w:t>
      </w:r>
      <w:r w:rsidRPr="00503B8F">
        <w:rPr>
          <w:rFonts w:ascii="宋体" w:hAnsi="宋体" w:hint="eastAsia"/>
          <w:kern w:val="0"/>
          <w:szCs w:val="21"/>
        </w:rPr>
        <w:t>、</w:t>
      </w:r>
      <w:r w:rsidRPr="00503B8F">
        <w:rPr>
          <w:rFonts w:ascii="宋体" w:hAnsi="宋体"/>
          <w:kern w:val="0"/>
          <w:szCs w:val="21"/>
        </w:rPr>
        <w:t>2</w:t>
      </w:r>
      <w:r w:rsidRPr="00503B8F">
        <w:rPr>
          <w:rFonts w:ascii="宋体" w:hAnsi="宋体" w:hint="eastAsia"/>
          <w:kern w:val="0"/>
          <w:szCs w:val="21"/>
        </w:rPr>
        <w:t>、</w:t>
      </w:r>
      <w:r w:rsidRPr="00503B8F">
        <w:rPr>
          <w:rFonts w:ascii="宋体" w:hAnsi="宋体"/>
          <w:kern w:val="0"/>
          <w:szCs w:val="21"/>
        </w:rPr>
        <w:t>3</w:t>
      </w:r>
      <w:r w:rsidRPr="00503B8F">
        <w:rPr>
          <w:rFonts w:ascii="宋体" w:hAnsi="宋体" w:hint="eastAsia"/>
          <w:kern w:val="0"/>
          <w:szCs w:val="21"/>
        </w:rPr>
        <w:t>、</w:t>
      </w:r>
      <w:r w:rsidRPr="00503B8F">
        <w:rPr>
          <w:rFonts w:ascii="宋体" w:hAnsi="宋体"/>
          <w:kern w:val="0"/>
          <w:szCs w:val="21"/>
        </w:rPr>
        <w:t>4</w:t>
      </w:r>
      <w:r w:rsidRPr="00503B8F">
        <w:rPr>
          <w:rFonts w:ascii="宋体" w:hAnsi="宋体" w:hint="eastAsia"/>
          <w:kern w:val="0"/>
          <w:szCs w:val="21"/>
        </w:rPr>
        <w:t>、</w:t>
      </w:r>
      <w:r w:rsidRPr="00503B8F">
        <w:rPr>
          <w:rFonts w:ascii="宋体" w:hAnsi="宋体"/>
          <w:kern w:val="0"/>
          <w:szCs w:val="21"/>
        </w:rPr>
        <w:t>5</w:t>
      </w:r>
      <w:r w:rsidRPr="00503B8F">
        <w:rPr>
          <w:rFonts w:ascii="宋体" w:hAnsi="宋体" w:hint="eastAsia"/>
          <w:kern w:val="0"/>
          <w:szCs w:val="21"/>
        </w:rPr>
        <w:t>和</w:t>
      </w:r>
      <w:r w:rsidRPr="00503B8F">
        <w:rPr>
          <w:rFonts w:ascii="宋体" w:hAnsi="宋体"/>
          <w:kern w:val="0"/>
          <w:szCs w:val="21"/>
        </w:rPr>
        <w:t>6</w:t>
      </w:r>
    </w:p>
    <w:p w:rsidR="00AE1886" w:rsidRPr="00503B8F" w:rsidRDefault="00AE1886" w:rsidP="00E87693">
      <w:pPr>
        <w:widowControl/>
        <w:spacing w:line="320" w:lineRule="exact"/>
        <w:ind w:firstLineChars="200" w:firstLine="31680"/>
        <w:jc w:val="left"/>
        <w:rPr>
          <w:rFonts w:ascii="宋体"/>
          <w:kern w:val="0"/>
          <w:szCs w:val="21"/>
        </w:rPr>
      </w:pPr>
      <w:r w:rsidRPr="00503B8F">
        <w:rPr>
          <w:rFonts w:ascii="宋体" w:hAnsi="宋体"/>
          <w:kern w:val="0"/>
          <w:szCs w:val="21"/>
        </w:rPr>
        <w:t>2</w:t>
      </w:r>
      <w:r w:rsidRPr="00503B8F">
        <w:rPr>
          <w:rFonts w:ascii="宋体" w:hAnsi="宋体" w:hint="eastAsia"/>
          <w:kern w:val="0"/>
          <w:szCs w:val="21"/>
        </w:rPr>
        <w:t>．项目合作形式不得为空，有效代码为</w:t>
      </w:r>
      <w:r w:rsidRPr="00503B8F">
        <w:rPr>
          <w:rFonts w:ascii="宋体" w:hAnsi="宋体"/>
          <w:kern w:val="0"/>
          <w:szCs w:val="21"/>
        </w:rPr>
        <w:t>1</w:t>
      </w:r>
      <w:r w:rsidRPr="00503B8F">
        <w:rPr>
          <w:rFonts w:ascii="宋体" w:hAnsi="宋体" w:hint="eastAsia"/>
          <w:kern w:val="0"/>
          <w:szCs w:val="21"/>
        </w:rPr>
        <w:t>、</w:t>
      </w:r>
      <w:r w:rsidRPr="00503B8F">
        <w:rPr>
          <w:rFonts w:ascii="宋体" w:hAnsi="宋体"/>
          <w:kern w:val="0"/>
          <w:szCs w:val="21"/>
        </w:rPr>
        <w:t>2</w:t>
      </w:r>
      <w:r w:rsidRPr="00503B8F">
        <w:rPr>
          <w:rFonts w:ascii="宋体" w:hAnsi="宋体" w:hint="eastAsia"/>
          <w:kern w:val="0"/>
          <w:szCs w:val="21"/>
        </w:rPr>
        <w:t>、</w:t>
      </w:r>
      <w:r w:rsidRPr="00503B8F">
        <w:rPr>
          <w:rFonts w:ascii="宋体" w:hAnsi="宋体"/>
          <w:kern w:val="0"/>
          <w:szCs w:val="21"/>
        </w:rPr>
        <w:t>3</w:t>
      </w:r>
      <w:r w:rsidRPr="00503B8F">
        <w:rPr>
          <w:rFonts w:ascii="宋体" w:hAnsi="宋体" w:hint="eastAsia"/>
          <w:kern w:val="0"/>
          <w:szCs w:val="21"/>
        </w:rPr>
        <w:t>、</w:t>
      </w:r>
      <w:r w:rsidRPr="00503B8F">
        <w:rPr>
          <w:rFonts w:ascii="宋体" w:hAnsi="宋体"/>
          <w:kern w:val="0"/>
          <w:szCs w:val="21"/>
        </w:rPr>
        <w:t>4</w:t>
      </w:r>
      <w:r w:rsidRPr="00503B8F">
        <w:rPr>
          <w:rFonts w:ascii="宋体" w:hAnsi="宋体" w:hint="eastAsia"/>
          <w:kern w:val="0"/>
          <w:szCs w:val="21"/>
        </w:rPr>
        <w:t>、</w:t>
      </w:r>
      <w:r w:rsidRPr="00503B8F">
        <w:rPr>
          <w:rFonts w:ascii="宋体" w:hAnsi="宋体"/>
          <w:kern w:val="0"/>
          <w:szCs w:val="21"/>
        </w:rPr>
        <w:t>5</w:t>
      </w:r>
      <w:r w:rsidRPr="00503B8F">
        <w:rPr>
          <w:rFonts w:ascii="宋体" w:hAnsi="宋体" w:hint="eastAsia"/>
          <w:kern w:val="0"/>
          <w:szCs w:val="21"/>
        </w:rPr>
        <w:t>、</w:t>
      </w:r>
      <w:r w:rsidRPr="00503B8F">
        <w:rPr>
          <w:rFonts w:ascii="宋体" w:hAnsi="宋体"/>
          <w:kern w:val="0"/>
          <w:szCs w:val="21"/>
        </w:rPr>
        <w:t>6</w:t>
      </w:r>
      <w:r w:rsidRPr="00503B8F">
        <w:rPr>
          <w:rFonts w:ascii="宋体" w:hAnsi="宋体" w:hint="eastAsia"/>
          <w:kern w:val="0"/>
          <w:szCs w:val="21"/>
        </w:rPr>
        <w:t>和</w:t>
      </w:r>
      <w:r w:rsidRPr="00503B8F">
        <w:rPr>
          <w:rFonts w:ascii="宋体" w:hAnsi="宋体"/>
          <w:kern w:val="0"/>
          <w:szCs w:val="21"/>
        </w:rPr>
        <w:t>7</w:t>
      </w:r>
    </w:p>
    <w:p w:rsidR="00AE1886" w:rsidRPr="00503B8F" w:rsidRDefault="00AE1886" w:rsidP="00E87693">
      <w:pPr>
        <w:widowControl/>
        <w:spacing w:line="320" w:lineRule="exact"/>
        <w:ind w:firstLineChars="200" w:firstLine="31680"/>
        <w:jc w:val="left"/>
        <w:rPr>
          <w:rFonts w:ascii="宋体"/>
          <w:kern w:val="0"/>
          <w:szCs w:val="21"/>
        </w:rPr>
      </w:pPr>
      <w:r w:rsidRPr="00503B8F">
        <w:rPr>
          <w:rFonts w:ascii="宋体" w:hAnsi="宋体"/>
          <w:kern w:val="0"/>
          <w:szCs w:val="21"/>
        </w:rPr>
        <w:t>3</w:t>
      </w:r>
      <w:r w:rsidRPr="00503B8F">
        <w:rPr>
          <w:rFonts w:ascii="宋体" w:hAnsi="宋体" w:hint="eastAsia"/>
          <w:kern w:val="0"/>
          <w:szCs w:val="21"/>
        </w:rPr>
        <w:t>．项目成果形式不得为空，有效代码为</w:t>
      </w:r>
      <w:r w:rsidRPr="00503B8F">
        <w:rPr>
          <w:rFonts w:ascii="宋体" w:hAnsi="宋体"/>
          <w:kern w:val="0"/>
          <w:szCs w:val="21"/>
        </w:rPr>
        <w:t>1</w:t>
      </w:r>
      <w:r w:rsidRPr="00503B8F">
        <w:rPr>
          <w:rFonts w:ascii="宋体" w:hAnsi="宋体" w:hint="eastAsia"/>
          <w:kern w:val="0"/>
          <w:szCs w:val="21"/>
        </w:rPr>
        <w:t>、</w:t>
      </w:r>
      <w:r w:rsidRPr="00503B8F">
        <w:rPr>
          <w:rFonts w:ascii="宋体" w:hAnsi="宋体"/>
          <w:kern w:val="0"/>
          <w:szCs w:val="21"/>
        </w:rPr>
        <w:t>2</w:t>
      </w:r>
      <w:r w:rsidRPr="00503B8F">
        <w:rPr>
          <w:rFonts w:ascii="宋体" w:hAnsi="宋体" w:hint="eastAsia"/>
          <w:kern w:val="0"/>
          <w:szCs w:val="21"/>
        </w:rPr>
        <w:t>、</w:t>
      </w:r>
      <w:r w:rsidRPr="00503B8F">
        <w:rPr>
          <w:rFonts w:ascii="宋体" w:hAnsi="宋体"/>
          <w:kern w:val="0"/>
          <w:szCs w:val="21"/>
        </w:rPr>
        <w:t>3</w:t>
      </w:r>
      <w:r w:rsidRPr="00503B8F">
        <w:rPr>
          <w:rFonts w:ascii="宋体" w:hAnsi="宋体" w:hint="eastAsia"/>
          <w:kern w:val="0"/>
          <w:szCs w:val="21"/>
        </w:rPr>
        <w:t>、</w:t>
      </w:r>
      <w:r w:rsidRPr="00503B8F">
        <w:rPr>
          <w:rFonts w:ascii="宋体" w:hAnsi="宋体"/>
          <w:kern w:val="0"/>
          <w:szCs w:val="21"/>
        </w:rPr>
        <w:t>4</w:t>
      </w:r>
      <w:r w:rsidRPr="00503B8F">
        <w:rPr>
          <w:rFonts w:ascii="宋体" w:hAnsi="宋体" w:hint="eastAsia"/>
          <w:kern w:val="0"/>
          <w:szCs w:val="21"/>
        </w:rPr>
        <w:t>、</w:t>
      </w:r>
      <w:r w:rsidRPr="00503B8F">
        <w:rPr>
          <w:rFonts w:ascii="宋体" w:hAnsi="宋体"/>
          <w:kern w:val="0"/>
          <w:szCs w:val="21"/>
        </w:rPr>
        <w:t>5</w:t>
      </w:r>
      <w:r w:rsidRPr="00503B8F">
        <w:rPr>
          <w:rFonts w:ascii="宋体" w:hAnsi="宋体" w:hint="eastAsia"/>
          <w:kern w:val="0"/>
          <w:szCs w:val="21"/>
        </w:rPr>
        <w:t>、</w:t>
      </w:r>
      <w:r w:rsidRPr="00503B8F">
        <w:rPr>
          <w:rFonts w:ascii="宋体" w:hAnsi="宋体"/>
          <w:kern w:val="0"/>
          <w:szCs w:val="21"/>
        </w:rPr>
        <w:t>6</w:t>
      </w:r>
      <w:r w:rsidRPr="00503B8F">
        <w:rPr>
          <w:rFonts w:ascii="宋体" w:hAnsi="宋体" w:hint="eastAsia"/>
          <w:kern w:val="0"/>
          <w:szCs w:val="21"/>
        </w:rPr>
        <w:t>、</w:t>
      </w:r>
      <w:r w:rsidRPr="00503B8F">
        <w:rPr>
          <w:rFonts w:ascii="宋体" w:hAnsi="宋体"/>
          <w:kern w:val="0"/>
          <w:szCs w:val="21"/>
        </w:rPr>
        <w:t>7</w:t>
      </w:r>
      <w:r w:rsidRPr="00503B8F">
        <w:rPr>
          <w:rFonts w:ascii="宋体" w:hAnsi="宋体" w:hint="eastAsia"/>
          <w:kern w:val="0"/>
          <w:szCs w:val="21"/>
        </w:rPr>
        <w:t>、</w:t>
      </w:r>
      <w:r w:rsidRPr="00503B8F">
        <w:rPr>
          <w:rFonts w:ascii="宋体" w:hAnsi="宋体"/>
          <w:kern w:val="0"/>
          <w:szCs w:val="21"/>
        </w:rPr>
        <w:t>8</w:t>
      </w:r>
      <w:r w:rsidRPr="00503B8F">
        <w:rPr>
          <w:rFonts w:ascii="宋体" w:hAnsi="宋体" w:hint="eastAsia"/>
          <w:kern w:val="0"/>
          <w:szCs w:val="21"/>
        </w:rPr>
        <w:t>、</w:t>
      </w:r>
      <w:r w:rsidRPr="00503B8F">
        <w:rPr>
          <w:rFonts w:ascii="宋体" w:hAnsi="宋体"/>
          <w:kern w:val="0"/>
          <w:szCs w:val="21"/>
        </w:rPr>
        <w:t>9</w:t>
      </w:r>
      <w:r w:rsidRPr="00503B8F">
        <w:rPr>
          <w:rFonts w:ascii="宋体" w:hAnsi="宋体" w:hint="eastAsia"/>
          <w:kern w:val="0"/>
          <w:szCs w:val="21"/>
        </w:rPr>
        <w:t>和</w:t>
      </w:r>
      <w:r w:rsidRPr="00503B8F">
        <w:rPr>
          <w:rFonts w:ascii="宋体" w:hAnsi="宋体"/>
          <w:kern w:val="0"/>
          <w:szCs w:val="21"/>
        </w:rPr>
        <w:t>10</w:t>
      </w:r>
    </w:p>
    <w:p w:rsidR="00AE1886" w:rsidRPr="00503B8F" w:rsidRDefault="00AE1886" w:rsidP="00E87693">
      <w:pPr>
        <w:widowControl/>
        <w:spacing w:line="320" w:lineRule="exact"/>
        <w:ind w:firstLineChars="200" w:firstLine="31680"/>
        <w:jc w:val="left"/>
        <w:rPr>
          <w:rFonts w:ascii="宋体"/>
          <w:kern w:val="0"/>
          <w:szCs w:val="21"/>
        </w:rPr>
      </w:pPr>
      <w:r w:rsidRPr="00503B8F">
        <w:rPr>
          <w:rFonts w:ascii="宋体" w:hAnsi="宋体"/>
          <w:kern w:val="0"/>
          <w:szCs w:val="21"/>
        </w:rPr>
        <w:t>4</w:t>
      </w:r>
      <w:r w:rsidRPr="00503B8F">
        <w:rPr>
          <w:rFonts w:ascii="宋体" w:hAnsi="宋体" w:hint="eastAsia"/>
          <w:kern w:val="0"/>
          <w:szCs w:val="21"/>
        </w:rPr>
        <w:t>．项目活动类型不得为空，有效代码为</w:t>
      </w:r>
      <w:r w:rsidRPr="00503B8F">
        <w:rPr>
          <w:rFonts w:ascii="宋体" w:hAnsi="宋体"/>
          <w:kern w:val="0"/>
          <w:szCs w:val="21"/>
        </w:rPr>
        <w:t>1</w:t>
      </w:r>
      <w:r w:rsidRPr="00503B8F">
        <w:rPr>
          <w:rFonts w:ascii="宋体" w:hAnsi="宋体" w:hint="eastAsia"/>
          <w:kern w:val="0"/>
          <w:szCs w:val="21"/>
        </w:rPr>
        <w:t>、</w:t>
      </w:r>
      <w:r w:rsidRPr="00503B8F">
        <w:rPr>
          <w:rFonts w:ascii="宋体" w:hAnsi="宋体"/>
          <w:kern w:val="0"/>
          <w:szCs w:val="21"/>
        </w:rPr>
        <w:t>2</w:t>
      </w:r>
      <w:r w:rsidRPr="00503B8F">
        <w:rPr>
          <w:rFonts w:ascii="宋体" w:hAnsi="宋体" w:hint="eastAsia"/>
          <w:kern w:val="0"/>
          <w:szCs w:val="21"/>
        </w:rPr>
        <w:t>、</w:t>
      </w:r>
      <w:r w:rsidRPr="00503B8F">
        <w:rPr>
          <w:rFonts w:ascii="宋体" w:hAnsi="宋体"/>
          <w:kern w:val="0"/>
          <w:szCs w:val="21"/>
        </w:rPr>
        <w:t>3</w:t>
      </w:r>
      <w:r w:rsidRPr="00503B8F">
        <w:rPr>
          <w:rFonts w:ascii="宋体" w:hAnsi="宋体" w:hint="eastAsia"/>
          <w:kern w:val="0"/>
          <w:szCs w:val="21"/>
        </w:rPr>
        <w:t>和</w:t>
      </w:r>
      <w:r w:rsidRPr="00503B8F">
        <w:rPr>
          <w:rFonts w:ascii="宋体" w:hAnsi="宋体"/>
          <w:kern w:val="0"/>
          <w:szCs w:val="21"/>
        </w:rPr>
        <w:t>4</w:t>
      </w:r>
    </w:p>
    <w:p w:rsidR="00AE1886" w:rsidRPr="00503B8F" w:rsidRDefault="00AE1886" w:rsidP="00E87693">
      <w:pPr>
        <w:widowControl/>
        <w:spacing w:line="320" w:lineRule="exact"/>
        <w:ind w:firstLineChars="200" w:firstLine="31680"/>
        <w:jc w:val="left"/>
        <w:rPr>
          <w:rFonts w:ascii="宋体"/>
          <w:kern w:val="0"/>
          <w:szCs w:val="21"/>
        </w:rPr>
      </w:pPr>
      <w:r w:rsidRPr="00503B8F">
        <w:rPr>
          <w:rFonts w:ascii="宋体" w:hAnsi="宋体"/>
          <w:kern w:val="0"/>
          <w:szCs w:val="21"/>
        </w:rPr>
        <w:t xml:space="preserve">5. </w:t>
      </w:r>
      <w:r w:rsidRPr="00503B8F">
        <w:rPr>
          <w:rFonts w:ascii="宋体" w:hAnsi="宋体" w:hint="eastAsia"/>
          <w:kern w:val="0"/>
          <w:szCs w:val="21"/>
        </w:rPr>
        <w:t>项目技术经济目标不得为空，有效代码为</w:t>
      </w:r>
      <w:r w:rsidRPr="00503B8F">
        <w:rPr>
          <w:rFonts w:ascii="宋体" w:hAnsi="宋体"/>
          <w:kern w:val="0"/>
          <w:szCs w:val="21"/>
        </w:rPr>
        <w:t>1</w:t>
      </w:r>
      <w:r w:rsidRPr="00503B8F">
        <w:rPr>
          <w:rFonts w:ascii="宋体" w:hAnsi="宋体" w:hint="eastAsia"/>
          <w:kern w:val="0"/>
          <w:szCs w:val="21"/>
        </w:rPr>
        <w:t>、</w:t>
      </w:r>
      <w:r w:rsidRPr="00503B8F">
        <w:rPr>
          <w:rFonts w:ascii="宋体" w:hAnsi="宋体"/>
          <w:kern w:val="0"/>
          <w:szCs w:val="21"/>
        </w:rPr>
        <w:t>2</w:t>
      </w:r>
      <w:r w:rsidRPr="00503B8F">
        <w:rPr>
          <w:rFonts w:ascii="宋体" w:hAnsi="宋体" w:hint="eastAsia"/>
          <w:kern w:val="0"/>
          <w:szCs w:val="21"/>
        </w:rPr>
        <w:t>、</w:t>
      </w:r>
      <w:r w:rsidRPr="00503B8F">
        <w:rPr>
          <w:rFonts w:ascii="宋体" w:hAnsi="宋体"/>
          <w:kern w:val="0"/>
          <w:szCs w:val="21"/>
        </w:rPr>
        <w:t>3</w:t>
      </w:r>
      <w:r w:rsidRPr="00503B8F">
        <w:rPr>
          <w:rFonts w:ascii="宋体" w:hAnsi="宋体" w:hint="eastAsia"/>
          <w:kern w:val="0"/>
          <w:szCs w:val="21"/>
        </w:rPr>
        <w:t>、</w:t>
      </w:r>
      <w:r w:rsidRPr="00503B8F">
        <w:rPr>
          <w:rFonts w:ascii="宋体" w:hAnsi="宋体"/>
          <w:kern w:val="0"/>
          <w:szCs w:val="21"/>
        </w:rPr>
        <w:t>4</w:t>
      </w:r>
      <w:r w:rsidRPr="00503B8F">
        <w:rPr>
          <w:rFonts w:ascii="宋体" w:hAnsi="宋体" w:hint="eastAsia"/>
          <w:kern w:val="0"/>
          <w:szCs w:val="21"/>
        </w:rPr>
        <w:t>、</w:t>
      </w:r>
      <w:r w:rsidRPr="00503B8F">
        <w:rPr>
          <w:rFonts w:ascii="宋体" w:hAnsi="宋体"/>
          <w:kern w:val="0"/>
          <w:szCs w:val="21"/>
        </w:rPr>
        <w:t>5</w:t>
      </w:r>
      <w:r w:rsidRPr="00503B8F">
        <w:rPr>
          <w:rFonts w:ascii="宋体" w:hAnsi="宋体" w:hint="eastAsia"/>
          <w:kern w:val="0"/>
          <w:szCs w:val="21"/>
        </w:rPr>
        <w:t>、</w:t>
      </w:r>
      <w:r w:rsidRPr="00503B8F">
        <w:rPr>
          <w:rFonts w:ascii="宋体" w:hAnsi="宋体"/>
          <w:kern w:val="0"/>
          <w:szCs w:val="21"/>
        </w:rPr>
        <w:t>6</w:t>
      </w:r>
      <w:r w:rsidRPr="00503B8F">
        <w:rPr>
          <w:rFonts w:ascii="宋体" w:hAnsi="宋体" w:hint="eastAsia"/>
          <w:kern w:val="0"/>
          <w:szCs w:val="21"/>
        </w:rPr>
        <w:t>、</w:t>
      </w:r>
      <w:r w:rsidRPr="00503B8F">
        <w:rPr>
          <w:rFonts w:ascii="宋体" w:hAnsi="宋体"/>
          <w:kern w:val="0"/>
          <w:szCs w:val="21"/>
        </w:rPr>
        <w:t>7</w:t>
      </w:r>
      <w:r w:rsidRPr="00503B8F">
        <w:rPr>
          <w:rFonts w:ascii="宋体" w:hAnsi="宋体" w:hint="eastAsia"/>
          <w:kern w:val="0"/>
          <w:szCs w:val="21"/>
        </w:rPr>
        <w:t>、</w:t>
      </w:r>
      <w:r w:rsidRPr="00503B8F">
        <w:rPr>
          <w:rFonts w:ascii="宋体" w:hAnsi="宋体"/>
          <w:kern w:val="0"/>
          <w:szCs w:val="21"/>
        </w:rPr>
        <w:t>8</w:t>
      </w:r>
      <w:r w:rsidRPr="00503B8F">
        <w:rPr>
          <w:rFonts w:ascii="宋体" w:hAnsi="宋体" w:hint="eastAsia"/>
          <w:kern w:val="0"/>
          <w:szCs w:val="21"/>
        </w:rPr>
        <w:t>和</w:t>
      </w:r>
      <w:r w:rsidRPr="00503B8F">
        <w:rPr>
          <w:rFonts w:ascii="宋体" w:hAnsi="宋体"/>
          <w:kern w:val="0"/>
          <w:szCs w:val="21"/>
        </w:rPr>
        <w:t>9</w:t>
      </w:r>
    </w:p>
    <w:p w:rsidR="00AE1886" w:rsidRPr="00503B8F" w:rsidRDefault="00AE1886" w:rsidP="00E87693">
      <w:pPr>
        <w:widowControl/>
        <w:spacing w:line="320" w:lineRule="exact"/>
        <w:ind w:firstLineChars="200" w:firstLine="31680"/>
        <w:jc w:val="left"/>
        <w:rPr>
          <w:rFonts w:ascii="宋体"/>
          <w:color w:val="FF0000"/>
          <w:kern w:val="0"/>
          <w:szCs w:val="21"/>
        </w:rPr>
      </w:pPr>
      <w:r w:rsidRPr="00503B8F">
        <w:rPr>
          <w:rFonts w:ascii="宋体" w:hAnsi="宋体"/>
          <w:kern w:val="0"/>
          <w:szCs w:val="21"/>
        </w:rPr>
        <w:t>6</w:t>
      </w:r>
      <w:r w:rsidRPr="00503B8F">
        <w:rPr>
          <w:rFonts w:ascii="宋体" w:hAnsi="宋体" w:hint="eastAsia"/>
          <w:kern w:val="0"/>
          <w:szCs w:val="21"/>
        </w:rPr>
        <w:t>．项目的起始时间填满六位且≤</w:t>
      </w:r>
      <w:r w:rsidRPr="00503B8F">
        <w:rPr>
          <w:rFonts w:ascii="宋体" w:hAnsi="宋体"/>
          <w:color w:val="FF0000"/>
          <w:kern w:val="0"/>
          <w:szCs w:val="21"/>
        </w:rPr>
        <w:t>201512</w:t>
      </w:r>
    </w:p>
    <w:p w:rsidR="00AE1886" w:rsidRPr="00503B8F" w:rsidRDefault="00AE1886" w:rsidP="00E87693">
      <w:pPr>
        <w:widowControl/>
        <w:spacing w:line="320" w:lineRule="exact"/>
        <w:ind w:firstLineChars="200" w:firstLine="31680"/>
        <w:jc w:val="left"/>
        <w:rPr>
          <w:rFonts w:ascii="宋体"/>
          <w:kern w:val="0"/>
          <w:szCs w:val="21"/>
        </w:rPr>
      </w:pPr>
      <w:r w:rsidRPr="00503B8F">
        <w:rPr>
          <w:rFonts w:ascii="宋体" w:hAnsi="宋体"/>
          <w:kern w:val="0"/>
          <w:szCs w:val="21"/>
        </w:rPr>
        <w:t>7</w:t>
      </w:r>
      <w:r w:rsidRPr="00503B8F">
        <w:rPr>
          <w:rFonts w:ascii="宋体" w:hAnsi="宋体" w:hint="eastAsia"/>
          <w:kern w:val="0"/>
          <w:szCs w:val="21"/>
        </w:rPr>
        <w:t>．若项目为非失败项目，则项目的完成时间≥项目的起始时间</w:t>
      </w:r>
    </w:p>
    <w:p w:rsidR="00AE1886" w:rsidRPr="00503B8F" w:rsidRDefault="00AE1886" w:rsidP="00E87693">
      <w:pPr>
        <w:widowControl/>
        <w:spacing w:line="320" w:lineRule="exact"/>
        <w:ind w:firstLineChars="200" w:firstLine="31680"/>
        <w:jc w:val="left"/>
        <w:rPr>
          <w:rFonts w:ascii="宋体"/>
          <w:kern w:val="0"/>
          <w:szCs w:val="21"/>
        </w:rPr>
      </w:pPr>
      <w:r w:rsidRPr="00503B8F">
        <w:rPr>
          <w:rFonts w:ascii="宋体"/>
          <w:kern w:val="0"/>
          <w:szCs w:val="21"/>
        </w:rPr>
        <w:tab/>
      </w:r>
      <w:r w:rsidRPr="00503B8F">
        <w:rPr>
          <w:rFonts w:ascii="宋体" w:hAnsi="宋体" w:hint="eastAsia"/>
          <w:kern w:val="0"/>
          <w:szCs w:val="21"/>
        </w:rPr>
        <w:t>（</w:t>
      </w:r>
      <w:r w:rsidRPr="00503B8F">
        <w:rPr>
          <w:rFonts w:ascii="宋体" w:hAnsi="宋体"/>
          <w:kern w:val="0"/>
          <w:szCs w:val="21"/>
        </w:rPr>
        <w:t>QH35&lt;&gt;</w:t>
      </w:r>
      <w:r w:rsidRPr="00503B8F">
        <w:rPr>
          <w:rFonts w:ascii="宋体" w:hAnsi="宋体" w:hint="eastAsia"/>
          <w:kern w:val="0"/>
          <w:szCs w:val="21"/>
        </w:rPr>
        <w:t>“</w:t>
      </w:r>
      <w:r w:rsidRPr="00503B8F">
        <w:rPr>
          <w:rFonts w:ascii="宋体"/>
          <w:kern w:val="0"/>
          <w:szCs w:val="21"/>
        </w:rPr>
        <w:t>000000</w:t>
      </w:r>
      <w:r w:rsidRPr="00503B8F">
        <w:rPr>
          <w:rFonts w:ascii="宋体" w:hAnsi="宋体" w:hint="eastAsia"/>
          <w:kern w:val="0"/>
          <w:szCs w:val="21"/>
        </w:rPr>
        <w:t>”，则</w:t>
      </w:r>
      <w:r w:rsidRPr="00503B8F">
        <w:rPr>
          <w:rFonts w:ascii="宋体" w:hAnsi="宋体"/>
          <w:kern w:val="0"/>
          <w:szCs w:val="21"/>
        </w:rPr>
        <w:t>QH35</w:t>
      </w:r>
      <w:r w:rsidRPr="00503B8F">
        <w:rPr>
          <w:rFonts w:ascii="宋体" w:hAnsi="宋体" w:hint="eastAsia"/>
          <w:kern w:val="0"/>
          <w:szCs w:val="21"/>
        </w:rPr>
        <w:t>≥</w:t>
      </w:r>
      <w:r w:rsidRPr="00503B8F">
        <w:rPr>
          <w:rFonts w:ascii="宋体" w:hAnsi="宋体"/>
          <w:kern w:val="0"/>
          <w:szCs w:val="21"/>
        </w:rPr>
        <w:t>QH34</w:t>
      </w:r>
      <w:r w:rsidRPr="00503B8F">
        <w:rPr>
          <w:rFonts w:ascii="宋体" w:hAnsi="宋体" w:hint="eastAsia"/>
          <w:kern w:val="0"/>
          <w:szCs w:val="21"/>
        </w:rPr>
        <w:t>）</w:t>
      </w:r>
    </w:p>
    <w:p w:rsidR="00AE1886" w:rsidRPr="00503B8F" w:rsidRDefault="00AE1886" w:rsidP="00E87693">
      <w:pPr>
        <w:widowControl/>
        <w:spacing w:line="320" w:lineRule="exact"/>
        <w:ind w:firstLineChars="200" w:firstLine="31680"/>
        <w:jc w:val="left"/>
        <w:rPr>
          <w:rFonts w:ascii="宋体"/>
          <w:kern w:val="0"/>
          <w:szCs w:val="21"/>
        </w:rPr>
      </w:pPr>
      <w:r w:rsidRPr="00503B8F">
        <w:rPr>
          <w:rFonts w:ascii="宋体" w:hAnsi="宋体"/>
          <w:kern w:val="0"/>
          <w:szCs w:val="21"/>
        </w:rPr>
        <w:t>8</w:t>
      </w:r>
      <w:r w:rsidRPr="00503B8F">
        <w:rPr>
          <w:rFonts w:ascii="宋体" w:hAnsi="宋体" w:hint="eastAsia"/>
          <w:kern w:val="0"/>
          <w:szCs w:val="21"/>
        </w:rPr>
        <w:t>．项目的起始时间</w:t>
      </w:r>
      <w:r w:rsidRPr="00503B8F">
        <w:rPr>
          <w:rFonts w:ascii="宋体" w:hAnsi="宋体" w:hint="eastAsia"/>
          <w:color w:val="FF0000"/>
          <w:kern w:val="0"/>
          <w:szCs w:val="21"/>
        </w:rPr>
        <w:t>≤</w:t>
      </w:r>
      <w:r w:rsidRPr="00503B8F">
        <w:rPr>
          <w:rFonts w:ascii="宋体" w:hAnsi="宋体"/>
          <w:color w:val="FF0000"/>
          <w:kern w:val="0"/>
          <w:szCs w:val="21"/>
        </w:rPr>
        <w:t>2014</w:t>
      </w:r>
      <w:r w:rsidRPr="00503B8F">
        <w:rPr>
          <w:rFonts w:ascii="宋体" w:hAnsi="宋体" w:hint="eastAsia"/>
          <w:color w:val="FF0000"/>
          <w:kern w:val="0"/>
          <w:szCs w:val="21"/>
        </w:rPr>
        <w:t>年</w:t>
      </w:r>
      <w:r w:rsidRPr="00503B8F">
        <w:rPr>
          <w:rFonts w:ascii="宋体" w:hAnsi="宋体"/>
          <w:color w:val="FF0000"/>
          <w:kern w:val="0"/>
          <w:szCs w:val="21"/>
        </w:rPr>
        <w:t>12</w:t>
      </w:r>
      <w:r w:rsidRPr="00503B8F">
        <w:rPr>
          <w:rFonts w:ascii="宋体" w:hAnsi="宋体" w:hint="eastAsia"/>
          <w:color w:val="FF0000"/>
          <w:kern w:val="0"/>
          <w:szCs w:val="21"/>
        </w:rPr>
        <w:t>月</w:t>
      </w:r>
      <w:r w:rsidRPr="00503B8F">
        <w:rPr>
          <w:rFonts w:ascii="宋体" w:hAnsi="宋体" w:hint="eastAsia"/>
          <w:kern w:val="0"/>
          <w:szCs w:val="21"/>
        </w:rPr>
        <w:t>或者项目完成时间≥</w:t>
      </w:r>
      <w:r w:rsidRPr="00503B8F">
        <w:rPr>
          <w:rFonts w:ascii="宋体" w:hAnsi="宋体"/>
          <w:color w:val="FF0000"/>
          <w:kern w:val="0"/>
          <w:szCs w:val="21"/>
        </w:rPr>
        <w:t>2016</w:t>
      </w:r>
      <w:r w:rsidRPr="00503B8F">
        <w:rPr>
          <w:rFonts w:ascii="宋体" w:hAnsi="宋体" w:hint="eastAsia"/>
          <w:color w:val="FF0000"/>
          <w:kern w:val="0"/>
          <w:szCs w:val="21"/>
        </w:rPr>
        <w:t>年</w:t>
      </w:r>
      <w:r w:rsidRPr="00503B8F">
        <w:rPr>
          <w:rFonts w:ascii="宋体" w:hAnsi="宋体"/>
          <w:kern w:val="0"/>
          <w:szCs w:val="21"/>
        </w:rPr>
        <w:t>1</w:t>
      </w:r>
      <w:r w:rsidRPr="00503B8F">
        <w:rPr>
          <w:rFonts w:ascii="宋体" w:hAnsi="宋体" w:hint="eastAsia"/>
          <w:kern w:val="0"/>
          <w:szCs w:val="21"/>
        </w:rPr>
        <w:t>月</w:t>
      </w:r>
      <w:r w:rsidRPr="00503B8F">
        <w:rPr>
          <w:rFonts w:ascii="宋体"/>
          <w:kern w:val="0"/>
          <w:szCs w:val="21"/>
        </w:rPr>
        <w:t>,</w:t>
      </w:r>
      <w:r w:rsidRPr="00503B8F">
        <w:rPr>
          <w:rFonts w:ascii="宋体" w:hAnsi="宋体" w:hint="eastAsia"/>
          <w:kern w:val="0"/>
          <w:szCs w:val="21"/>
        </w:rPr>
        <w:t>跨年度项目所处进展阶段</w:t>
      </w:r>
      <w:r w:rsidRPr="00503B8F">
        <w:rPr>
          <w:rFonts w:ascii="宋体" w:hAnsi="宋体"/>
          <w:kern w:val="0"/>
          <w:szCs w:val="21"/>
        </w:rPr>
        <w:t xml:space="preserve">, </w:t>
      </w:r>
      <w:r w:rsidRPr="00503B8F">
        <w:rPr>
          <w:rFonts w:ascii="宋体" w:hAnsi="宋体" w:hint="eastAsia"/>
          <w:kern w:val="0"/>
          <w:szCs w:val="21"/>
        </w:rPr>
        <w:t>有效代码为</w:t>
      </w:r>
      <w:r w:rsidRPr="00503B8F">
        <w:rPr>
          <w:rFonts w:ascii="宋体" w:hAnsi="宋体"/>
          <w:kern w:val="0"/>
          <w:szCs w:val="21"/>
        </w:rPr>
        <w:t>1</w:t>
      </w:r>
      <w:r w:rsidRPr="00503B8F">
        <w:rPr>
          <w:rFonts w:ascii="宋体" w:hAnsi="宋体" w:hint="eastAsia"/>
          <w:kern w:val="0"/>
          <w:szCs w:val="21"/>
        </w:rPr>
        <w:t>、</w:t>
      </w:r>
      <w:r w:rsidRPr="00503B8F">
        <w:rPr>
          <w:rFonts w:ascii="宋体" w:hAnsi="宋体"/>
          <w:kern w:val="0"/>
          <w:szCs w:val="21"/>
        </w:rPr>
        <w:t>2</w:t>
      </w:r>
      <w:r w:rsidRPr="00503B8F">
        <w:rPr>
          <w:rFonts w:ascii="宋体" w:hAnsi="宋体" w:hint="eastAsia"/>
          <w:kern w:val="0"/>
          <w:szCs w:val="21"/>
        </w:rPr>
        <w:t>、</w:t>
      </w:r>
      <w:r w:rsidRPr="00503B8F">
        <w:rPr>
          <w:rFonts w:ascii="宋体" w:hAnsi="宋体"/>
          <w:kern w:val="0"/>
          <w:szCs w:val="21"/>
        </w:rPr>
        <w:t>3</w:t>
      </w:r>
      <w:r w:rsidRPr="00503B8F">
        <w:rPr>
          <w:rFonts w:ascii="宋体" w:hAnsi="宋体" w:hint="eastAsia"/>
          <w:kern w:val="0"/>
          <w:szCs w:val="21"/>
        </w:rPr>
        <w:t>和</w:t>
      </w:r>
      <w:r w:rsidRPr="00503B8F">
        <w:rPr>
          <w:rFonts w:ascii="宋体" w:hAnsi="宋体"/>
          <w:kern w:val="0"/>
          <w:szCs w:val="21"/>
        </w:rPr>
        <w:t>4</w:t>
      </w:r>
    </w:p>
    <w:p w:rsidR="00AE1886" w:rsidRPr="00503B8F" w:rsidRDefault="00AE1886" w:rsidP="00E87693">
      <w:pPr>
        <w:widowControl/>
        <w:spacing w:line="320" w:lineRule="exact"/>
        <w:ind w:firstLineChars="200" w:firstLine="31680"/>
        <w:jc w:val="left"/>
        <w:rPr>
          <w:rFonts w:ascii="宋体"/>
          <w:kern w:val="0"/>
          <w:szCs w:val="21"/>
        </w:rPr>
      </w:pPr>
      <w:r w:rsidRPr="00503B8F">
        <w:rPr>
          <w:rFonts w:ascii="宋体" w:hAnsi="宋体"/>
          <w:kern w:val="0"/>
          <w:szCs w:val="21"/>
        </w:rPr>
        <w:t>9</w:t>
      </w:r>
      <w:r w:rsidRPr="00503B8F">
        <w:rPr>
          <w:rFonts w:ascii="宋体" w:hAnsi="宋体" w:hint="eastAsia"/>
          <w:kern w:val="0"/>
          <w:szCs w:val="21"/>
        </w:rPr>
        <w:t>．若参加项目人员</w:t>
      </w:r>
      <w:r w:rsidRPr="00503B8F">
        <w:rPr>
          <w:rFonts w:ascii="宋体" w:hAnsi="宋体"/>
          <w:kern w:val="0"/>
          <w:szCs w:val="21"/>
        </w:rPr>
        <w:t>&gt;0</w:t>
      </w:r>
      <w:r w:rsidRPr="00503B8F">
        <w:rPr>
          <w:rFonts w:ascii="宋体" w:hAnsi="宋体" w:hint="eastAsia"/>
          <w:kern w:val="0"/>
          <w:szCs w:val="21"/>
        </w:rPr>
        <w:t>，则项目经费内部支出</w:t>
      </w:r>
      <w:r w:rsidRPr="00503B8F">
        <w:rPr>
          <w:rFonts w:ascii="宋体" w:hAnsi="宋体"/>
          <w:kern w:val="0"/>
          <w:szCs w:val="21"/>
        </w:rPr>
        <w:t>&gt;0</w:t>
      </w:r>
      <w:r w:rsidRPr="00503B8F">
        <w:rPr>
          <w:rFonts w:ascii="宋体" w:hAnsi="宋体" w:hint="eastAsia"/>
          <w:kern w:val="0"/>
          <w:szCs w:val="21"/>
        </w:rPr>
        <w:t>；若项目经费内部支出</w:t>
      </w:r>
      <w:r w:rsidRPr="00503B8F">
        <w:rPr>
          <w:rFonts w:ascii="宋体" w:hAnsi="宋体"/>
          <w:kern w:val="0"/>
          <w:szCs w:val="21"/>
        </w:rPr>
        <w:t>&gt;0</w:t>
      </w:r>
      <w:r w:rsidRPr="00503B8F">
        <w:rPr>
          <w:rFonts w:ascii="宋体" w:hAnsi="宋体" w:hint="eastAsia"/>
          <w:kern w:val="0"/>
          <w:szCs w:val="21"/>
        </w:rPr>
        <w:t>，则参加项目人员</w:t>
      </w:r>
      <w:r w:rsidRPr="00503B8F">
        <w:rPr>
          <w:rFonts w:ascii="宋体" w:hAnsi="宋体"/>
          <w:kern w:val="0"/>
          <w:szCs w:val="21"/>
        </w:rPr>
        <w:t>&gt;0</w:t>
      </w:r>
    </w:p>
    <w:p w:rsidR="00AE1886" w:rsidRPr="00503B8F" w:rsidRDefault="00AE1886" w:rsidP="00E87693">
      <w:pPr>
        <w:widowControl/>
        <w:spacing w:line="320" w:lineRule="exact"/>
        <w:ind w:firstLineChars="200" w:firstLine="31680"/>
        <w:jc w:val="left"/>
        <w:rPr>
          <w:rFonts w:ascii="宋体"/>
          <w:kern w:val="0"/>
          <w:szCs w:val="21"/>
        </w:rPr>
      </w:pPr>
      <w:r w:rsidRPr="00503B8F">
        <w:rPr>
          <w:rFonts w:ascii="宋体"/>
          <w:kern w:val="0"/>
          <w:szCs w:val="21"/>
        </w:rPr>
        <w:tab/>
      </w:r>
      <w:r w:rsidRPr="00503B8F">
        <w:rPr>
          <w:rFonts w:ascii="宋体" w:hAnsi="宋体" w:hint="eastAsia"/>
          <w:kern w:val="0"/>
          <w:szCs w:val="21"/>
        </w:rPr>
        <w:t>（若</w:t>
      </w:r>
      <w:r w:rsidRPr="00503B8F">
        <w:rPr>
          <w:rFonts w:ascii="宋体" w:hAnsi="宋体"/>
          <w:kern w:val="0"/>
          <w:szCs w:val="21"/>
        </w:rPr>
        <w:t>QH44&gt;0</w:t>
      </w:r>
      <w:r w:rsidRPr="00503B8F">
        <w:rPr>
          <w:rFonts w:ascii="宋体" w:hAnsi="宋体" w:hint="eastAsia"/>
          <w:kern w:val="0"/>
          <w:szCs w:val="21"/>
        </w:rPr>
        <w:t>则</w:t>
      </w:r>
      <w:r w:rsidRPr="00503B8F">
        <w:rPr>
          <w:rFonts w:ascii="宋体" w:hAnsi="宋体"/>
          <w:kern w:val="0"/>
          <w:szCs w:val="21"/>
        </w:rPr>
        <w:t>QH51&gt;0</w:t>
      </w:r>
      <w:r w:rsidRPr="00503B8F">
        <w:rPr>
          <w:rFonts w:ascii="宋体" w:hAnsi="宋体" w:hint="eastAsia"/>
          <w:kern w:val="0"/>
          <w:szCs w:val="21"/>
        </w:rPr>
        <w:t>；若</w:t>
      </w:r>
      <w:r w:rsidRPr="00503B8F">
        <w:rPr>
          <w:rFonts w:ascii="宋体" w:hAnsi="宋体"/>
          <w:kern w:val="0"/>
          <w:szCs w:val="21"/>
        </w:rPr>
        <w:t>QH51&gt;0</w:t>
      </w:r>
      <w:r w:rsidRPr="00503B8F">
        <w:rPr>
          <w:rFonts w:ascii="宋体" w:hAnsi="宋体" w:hint="eastAsia"/>
          <w:kern w:val="0"/>
          <w:szCs w:val="21"/>
        </w:rPr>
        <w:t>则</w:t>
      </w:r>
      <w:r w:rsidRPr="00503B8F">
        <w:rPr>
          <w:rFonts w:ascii="宋体" w:hAnsi="宋体"/>
          <w:kern w:val="0"/>
          <w:szCs w:val="21"/>
        </w:rPr>
        <w:t>QH44&gt;0</w:t>
      </w:r>
      <w:r w:rsidRPr="00503B8F">
        <w:rPr>
          <w:rFonts w:ascii="宋体" w:hAnsi="宋体" w:hint="eastAsia"/>
          <w:kern w:val="0"/>
          <w:szCs w:val="21"/>
        </w:rPr>
        <w:t>）</w:t>
      </w:r>
    </w:p>
    <w:p w:rsidR="00AE1886" w:rsidRPr="00503B8F" w:rsidRDefault="00AE1886" w:rsidP="00E87693">
      <w:pPr>
        <w:ind w:firstLineChars="200" w:firstLine="31680"/>
        <w:rPr>
          <w:rFonts w:ascii="Times New Roman" w:hAnsi="Times New Roman"/>
          <w:szCs w:val="20"/>
        </w:rPr>
      </w:pPr>
      <w:r w:rsidRPr="00503B8F">
        <w:rPr>
          <w:rFonts w:ascii="Times New Roman" w:hAnsi="Times New Roman"/>
          <w:szCs w:val="20"/>
        </w:rPr>
        <w:t>10..</w:t>
      </w:r>
      <w:r w:rsidRPr="00503B8F">
        <w:rPr>
          <w:rFonts w:ascii="Times New Roman" w:hAnsi="Times New Roman" w:hint="eastAsia"/>
          <w:szCs w:val="20"/>
        </w:rPr>
        <w:t>每个项目参加人员≥参加人员折合人年数（即</w:t>
      </w:r>
      <w:r w:rsidRPr="00503B8F">
        <w:rPr>
          <w:rFonts w:ascii="宋体" w:hAnsi="宋体"/>
          <w:kern w:val="0"/>
          <w:szCs w:val="21"/>
        </w:rPr>
        <w:t xml:space="preserve"> </w:t>
      </w:r>
      <w:r w:rsidRPr="00503B8F">
        <w:rPr>
          <w:rFonts w:ascii="Times New Roman" w:hAnsi="Times New Roman"/>
          <w:szCs w:val="20"/>
        </w:rPr>
        <w:t>Qh44</w:t>
      </w:r>
      <w:r w:rsidRPr="00503B8F">
        <w:rPr>
          <w:rFonts w:ascii="Times New Roman" w:hAnsi="Times New Roman" w:hint="eastAsia"/>
          <w:szCs w:val="20"/>
        </w:rPr>
        <w:t>≥</w:t>
      </w:r>
      <w:r w:rsidRPr="00503B8F">
        <w:rPr>
          <w:rFonts w:ascii="Times New Roman" w:hAnsi="Times New Roman"/>
          <w:szCs w:val="20"/>
        </w:rPr>
        <w:t>Qh40/12)</w:t>
      </w:r>
    </w:p>
    <w:p w:rsidR="00AE1886" w:rsidRPr="00503B8F" w:rsidRDefault="00AE1886" w:rsidP="00503B8F">
      <w:pPr>
        <w:spacing w:line="300" w:lineRule="exact"/>
        <w:jc w:val="center"/>
        <w:rPr>
          <w:rFonts w:ascii="黑体" w:eastAsia="黑体" w:hAnsi="宋体"/>
          <w:sz w:val="28"/>
          <w:szCs w:val="28"/>
        </w:rPr>
      </w:pPr>
    </w:p>
    <w:p w:rsidR="00AE1886" w:rsidRPr="00503B8F" w:rsidRDefault="00AE1886" w:rsidP="00503B8F">
      <w:pPr>
        <w:keepNext/>
        <w:keepLines/>
        <w:spacing w:line="413" w:lineRule="auto"/>
        <w:jc w:val="center"/>
        <w:outlineLvl w:val="2"/>
        <w:rPr>
          <w:rFonts w:ascii="宋体"/>
          <w:b/>
          <w:bCs/>
          <w:sz w:val="32"/>
          <w:szCs w:val="32"/>
        </w:rPr>
      </w:pPr>
      <w:bookmarkStart w:id="19" w:name="_Toc434256196"/>
      <w:r w:rsidRPr="00503B8F">
        <w:rPr>
          <w:rFonts w:ascii="宋体" w:hAnsi="宋体" w:hint="eastAsia"/>
          <w:b/>
          <w:bCs/>
          <w:sz w:val="32"/>
          <w:szCs w:val="32"/>
        </w:rPr>
        <w:t>企业科技活动及相关情况（</w:t>
      </w:r>
      <w:r w:rsidRPr="00503B8F">
        <w:rPr>
          <w:rFonts w:ascii="宋体" w:hAnsi="宋体"/>
          <w:b/>
          <w:bCs/>
          <w:sz w:val="32"/>
          <w:szCs w:val="32"/>
        </w:rPr>
        <w:t>GQ</w:t>
      </w:r>
      <w:r w:rsidRPr="00503B8F">
        <w:rPr>
          <w:rFonts w:ascii="宋体" w:hAnsi="宋体" w:hint="eastAsia"/>
          <w:b/>
          <w:bCs/>
          <w:sz w:val="32"/>
          <w:szCs w:val="32"/>
        </w:rPr>
        <w:t>－</w:t>
      </w:r>
      <w:r w:rsidRPr="00503B8F">
        <w:rPr>
          <w:rFonts w:ascii="宋体" w:hAnsi="宋体"/>
          <w:b/>
          <w:bCs/>
          <w:sz w:val="32"/>
          <w:szCs w:val="32"/>
        </w:rPr>
        <w:t>004</w:t>
      </w:r>
      <w:r w:rsidRPr="00503B8F">
        <w:rPr>
          <w:rFonts w:ascii="宋体" w:hAnsi="宋体" w:hint="eastAsia"/>
          <w:b/>
          <w:bCs/>
          <w:sz w:val="32"/>
          <w:szCs w:val="32"/>
        </w:rPr>
        <w:t>）</w:t>
      </w:r>
      <w:bookmarkEnd w:id="19"/>
    </w:p>
    <w:p w:rsidR="00AE1886" w:rsidRPr="00503B8F" w:rsidRDefault="00AE1886" w:rsidP="00503B8F">
      <w:pPr>
        <w:keepNext/>
        <w:keepLines/>
        <w:spacing w:line="413" w:lineRule="auto"/>
        <w:jc w:val="center"/>
        <w:outlineLvl w:val="2"/>
        <w:rPr>
          <w:rFonts w:ascii="宋体"/>
          <w:b/>
          <w:bCs/>
          <w:sz w:val="32"/>
          <w:szCs w:val="32"/>
        </w:rPr>
      </w:pPr>
      <w:bookmarkStart w:id="20" w:name="_Toc434256197"/>
      <w:r w:rsidRPr="00503B8F">
        <w:rPr>
          <w:rFonts w:ascii="宋体" w:hAnsi="宋体" w:hint="eastAsia"/>
          <w:b/>
          <w:bCs/>
          <w:sz w:val="32"/>
          <w:szCs w:val="32"/>
        </w:rPr>
        <w:t>与企业科技项目（</w:t>
      </w:r>
      <w:r w:rsidRPr="00503B8F">
        <w:rPr>
          <w:rFonts w:ascii="宋体" w:hAnsi="宋体"/>
          <w:b/>
          <w:bCs/>
          <w:sz w:val="32"/>
          <w:szCs w:val="32"/>
        </w:rPr>
        <w:t>GQ</w:t>
      </w:r>
      <w:r w:rsidRPr="00503B8F">
        <w:rPr>
          <w:rFonts w:ascii="宋体" w:hAnsi="宋体" w:hint="eastAsia"/>
          <w:b/>
          <w:bCs/>
          <w:sz w:val="32"/>
          <w:szCs w:val="32"/>
        </w:rPr>
        <w:t>－</w:t>
      </w:r>
      <w:r w:rsidRPr="00503B8F">
        <w:rPr>
          <w:rFonts w:ascii="宋体" w:hAnsi="宋体"/>
          <w:b/>
          <w:bCs/>
          <w:sz w:val="32"/>
          <w:szCs w:val="32"/>
        </w:rPr>
        <w:t>005</w:t>
      </w:r>
      <w:r w:rsidRPr="00503B8F">
        <w:rPr>
          <w:rFonts w:ascii="宋体" w:hAnsi="宋体" w:hint="eastAsia"/>
          <w:b/>
          <w:bCs/>
          <w:sz w:val="32"/>
          <w:szCs w:val="32"/>
        </w:rPr>
        <w:t>）表间审核关系</w:t>
      </w:r>
      <w:bookmarkEnd w:id="20"/>
    </w:p>
    <w:p w:rsidR="00AE1886" w:rsidRPr="00503B8F" w:rsidRDefault="00AE1886" w:rsidP="00E87693">
      <w:pPr>
        <w:widowControl/>
        <w:spacing w:line="320" w:lineRule="exact"/>
        <w:ind w:firstLineChars="200" w:firstLine="31680"/>
        <w:jc w:val="left"/>
        <w:rPr>
          <w:rFonts w:ascii="宋体"/>
          <w:kern w:val="0"/>
          <w:szCs w:val="21"/>
        </w:rPr>
      </w:pPr>
    </w:p>
    <w:p w:rsidR="00AE1886" w:rsidRPr="00503B8F" w:rsidRDefault="00AE1886" w:rsidP="00503B8F">
      <w:pPr>
        <w:rPr>
          <w:rFonts w:ascii="Times New Roman" w:hAnsi="Times New Roman"/>
          <w:color w:val="FF0000"/>
          <w:szCs w:val="20"/>
        </w:rPr>
      </w:pPr>
      <w:r w:rsidRPr="00503B8F">
        <w:rPr>
          <w:rFonts w:ascii="Times New Roman" w:hAnsi="Times New Roman"/>
          <w:szCs w:val="20"/>
        </w:rPr>
        <w:tab/>
      </w:r>
      <w:r w:rsidRPr="00503B8F">
        <w:rPr>
          <w:rFonts w:ascii="Times New Roman" w:hAnsi="Times New Roman"/>
          <w:color w:val="FF0000"/>
          <w:szCs w:val="20"/>
        </w:rPr>
        <w:t>1</w:t>
      </w:r>
      <w:r w:rsidRPr="00503B8F">
        <w:rPr>
          <w:rFonts w:ascii="Times New Roman" w:hAnsi="Times New Roman" w:hint="eastAsia"/>
          <w:color w:val="FF0000"/>
          <w:szCs w:val="20"/>
        </w:rPr>
        <w:t>．项目表的“参加项目人员”的合计项</w:t>
      </w:r>
      <w:r w:rsidRPr="00503B8F">
        <w:rPr>
          <w:rFonts w:ascii="宋体" w:hAnsi="宋体" w:hint="eastAsia"/>
          <w:color w:val="FF0000"/>
          <w:szCs w:val="20"/>
        </w:rPr>
        <w:t>≤</w:t>
      </w:r>
      <w:r w:rsidRPr="00503B8F">
        <w:rPr>
          <w:rFonts w:ascii="Times New Roman" w:hAnsi="Times New Roman" w:hint="eastAsia"/>
          <w:color w:val="FF0000"/>
          <w:szCs w:val="20"/>
        </w:rPr>
        <w:t>活动表</w:t>
      </w:r>
      <w:r w:rsidRPr="00503B8F">
        <w:rPr>
          <w:rFonts w:ascii="Times New Roman" w:hAnsi="Times New Roman"/>
          <w:color w:val="FF0000"/>
          <w:szCs w:val="20"/>
        </w:rPr>
        <w:t xml:space="preserve"> </w:t>
      </w:r>
      <w:r w:rsidRPr="00503B8F">
        <w:rPr>
          <w:rFonts w:ascii="Times New Roman" w:hAnsi="Times New Roman" w:hint="eastAsia"/>
          <w:color w:val="FF0000"/>
          <w:szCs w:val="20"/>
        </w:rPr>
        <w:t>“参加科技项目人员”</w:t>
      </w:r>
      <w:r w:rsidRPr="00503B8F">
        <w:rPr>
          <w:rFonts w:ascii="宋体" w:hAnsi="宋体"/>
          <w:color w:val="FF0000"/>
          <w:szCs w:val="20"/>
        </w:rPr>
        <w:t xml:space="preserve"> </w:t>
      </w:r>
      <w:r w:rsidRPr="00503B8F">
        <w:rPr>
          <w:rFonts w:ascii="宋体" w:hAnsi="宋体" w:hint="eastAsia"/>
          <w:color w:val="FF0000"/>
          <w:szCs w:val="20"/>
        </w:rPr>
        <w:t>≤</w:t>
      </w:r>
      <w:r w:rsidRPr="00503B8F">
        <w:rPr>
          <w:rFonts w:ascii="Times New Roman" w:hAnsi="Times New Roman" w:hint="eastAsia"/>
          <w:color w:val="FF0000"/>
          <w:szCs w:val="20"/>
        </w:rPr>
        <w:t>十万元以上项目的“参加项目人员”的合计</w:t>
      </w:r>
      <w:r w:rsidRPr="00503B8F">
        <w:rPr>
          <w:rFonts w:ascii="Times New Roman" w:hAnsi="Times New Roman"/>
          <w:color w:val="FF0000"/>
          <w:szCs w:val="20"/>
        </w:rPr>
        <w:t>+</w:t>
      </w:r>
      <w:r w:rsidRPr="00503B8F">
        <w:rPr>
          <w:rFonts w:ascii="Times New Roman" w:hAnsi="Times New Roman" w:hint="eastAsia"/>
          <w:color w:val="FF0000"/>
          <w:szCs w:val="20"/>
        </w:rPr>
        <w:t>十万元以下项目的“参加项目人员”</w:t>
      </w:r>
      <w:r w:rsidRPr="00503B8F">
        <w:rPr>
          <w:rFonts w:ascii="Times New Roman" w:hAnsi="Times New Roman"/>
          <w:color w:val="FF0000"/>
          <w:szCs w:val="20"/>
        </w:rPr>
        <w:t>(</w:t>
      </w:r>
      <w:r w:rsidRPr="00503B8F">
        <w:rPr>
          <w:rFonts w:ascii="Times New Roman" w:hAnsi="Times New Roman" w:hint="eastAsia"/>
          <w:color w:val="FF0000"/>
          <w:szCs w:val="20"/>
        </w:rPr>
        <w:t>估计最多</w:t>
      </w:r>
      <w:r w:rsidRPr="00503B8F">
        <w:rPr>
          <w:rFonts w:ascii="Times New Roman" w:hAnsi="Times New Roman"/>
          <w:color w:val="FF0000"/>
          <w:szCs w:val="20"/>
        </w:rPr>
        <w:t>100</w:t>
      </w:r>
      <w:r w:rsidRPr="00503B8F">
        <w:rPr>
          <w:rFonts w:ascii="Times New Roman" w:hAnsi="Times New Roman" w:hint="eastAsia"/>
          <w:color w:val="FF0000"/>
          <w:szCs w:val="20"/>
        </w:rPr>
        <w:t>人</w:t>
      </w:r>
      <w:r w:rsidRPr="00503B8F">
        <w:rPr>
          <w:rFonts w:ascii="Times New Roman" w:hAnsi="Times New Roman"/>
          <w:color w:val="FF0000"/>
          <w:szCs w:val="20"/>
        </w:rPr>
        <w:t>)</w:t>
      </w:r>
    </w:p>
    <w:p w:rsidR="00AE1886" w:rsidRPr="00503B8F" w:rsidRDefault="00AE1886" w:rsidP="00503B8F">
      <w:pPr>
        <w:rPr>
          <w:rFonts w:ascii="Times New Roman" w:hAnsi="Times New Roman"/>
          <w:color w:val="FF0000"/>
          <w:szCs w:val="20"/>
        </w:rPr>
      </w:pPr>
      <w:r w:rsidRPr="00503B8F">
        <w:rPr>
          <w:rFonts w:ascii="Times New Roman" w:hAnsi="Times New Roman"/>
          <w:color w:val="FF0000"/>
          <w:szCs w:val="20"/>
        </w:rPr>
        <w:tab/>
        <w:t>(GQ</w:t>
      </w:r>
      <w:r w:rsidRPr="00503B8F">
        <w:rPr>
          <w:rFonts w:ascii="Times New Roman" w:hAnsi="Times New Roman" w:hint="eastAsia"/>
          <w:color w:val="FF0000"/>
          <w:szCs w:val="20"/>
        </w:rPr>
        <w:t>－</w:t>
      </w:r>
      <w:r w:rsidRPr="00503B8F">
        <w:rPr>
          <w:rFonts w:ascii="Times New Roman" w:hAnsi="Times New Roman"/>
          <w:color w:val="FF0000"/>
          <w:szCs w:val="20"/>
        </w:rPr>
        <w:t>005</w:t>
      </w:r>
      <w:r w:rsidRPr="00503B8F">
        <w:rPr>
          <w:rFonts w:ascii="Times New Roman" w:hAnsi="Times New Roman" w:hint="eastAsia"/>
          <w:color w:val="FF0000"/>
          <w:szCs w:val="20"/>
        </w:rPr>
        <w:t>表）的∑</w:t>
      </w:r>
      <w:r w:rsidRPr="00503B8F">
        <w:rPr>
          <w:rFonts w:ascii="Times New Roman" w:hAnsi="Times New Roman"/>
          <w:color w:val="FF0000"/>
          <w:szCs w:val="20"/>
        </w:rPr>
        <w:t>QH44</w:t>
      </w:r>
      <w:r w:rsidRPr="00503B8F">
        <w:rPr>
          <w:rFonts w:ascii="宋体" w:hAnsi="宋体" w:hint="eastAsia"/>
          <w:color w:val="FF0000"/>
          <w:szCs w:val="20"/>
        </w:rPr>
        <w:t>≤</w:t>
      </w:r>
      <w:r w:rsidRPr="00503B8F">
        <w:rPr>
          <w:rFonts w:ascii="Times New Roman" w:hAnsi="Times New Roman" w:hint="eastAsia"/>
          <w:color w:val="FF0000"/>
          <w:szCs w:val="20"/>
        </w:rPr>
        <w:t>（</w:t>
      </w:r>
      <w:r w:rsidRPr="00503B8F">
        <w:rPr>
          <w:rFonts w:ascii="Times New Roman" w:hAnsi="Times New Roman"/>
          <w:color w:val="FF0000"/>
          <w:szCs w:val="20"/>
        </w:rPr>
        <w:t>GQ</w:t>
      </w:r>
      <w:r w:rsidRPr="00503B8F">
        <w:rPr>
          <w:rFonts w:ascii="Times New Roman" w:hAnsi="Times New Roman" w:hint="eastAsia"/>
          <w:color w:val="FF0000"/>
          <w:szCs w:val="20"/>
        </w:rPr>
        <w:t>－</w:t>
      </w:r>
      <w:r w:rsidRPr="00503B8F">
        <w:rPr>
          <w:rFonts w:ascii="Times New Roman" w:hAnsi="Times New Roman"/>
          <w:color w:val="FF0000"/>
          <w:szCs w:val="20"/>
        </w:rPr>
        <w:t>004</w:t>
      </w:r>
      <w:r w:rsidRPr="00503B8F">
        <w:rPr>
          <w:rFonts w:ascii="Times New Roman" w:hAnsi="Times New Roman" w:hint="eastAsia"/>
          <w:color w:val="FF0000"/>
          <w:szCs w:val="20"/>
        </w:rPr>
        <w:t>表）</w:t>
      </w:r>
      <w:r w:rsidRPr="00503B8F">
        <w:rPr>
          <w:rFonts w:ascii="Times New Roman" w:hAnsi="Times New Roman"/>
          <w:color w:val="FF0000"/>
          <w:szCs w:val="20"/>
        </w:rPr>
        <w:t xml:space="preserve"> QJ11</w:t>
      </w:r>
      <w:r w:rsidRPr="00503B8F">
        <w:rPr>
          <w:rFonts w:ascii="Times New Roman" w:hAnsi="Times New Roman" w:hint="eastAsia"/>
          <w:color w:val="FF0000"/>
          <w:szCs w:val="20"/>
        </w:rPr>
        <w:t>≤</w:t>
      </w:r>
      <w:r w:rsidRPr="00503B8F">
        <w:rPr>
          <w:rFonts w:ascii="Times New Roman" w:hAnsi="Times New Roman"/>
          <w:color w:val="FF0000"/>
          <w:szCs w:val="20"/>
        </w:rPr>
        <w:t>(GQ</w:t>
      </w:r>
      <w:r w:rsidRPr="00503B8F">
        <w:rPr>
          <w:rFonts w:ascii="Times New Roman" w:hAnsi="Times New Roman" w:hint="eastAsia"/>
          <w:color w:val="FF0000"/>
          <w:szCs w:val="20"/>
        </w:rPr>
        <w:t>－</w:t>
      </w:r>
      <w:r w:rsidRPr="00503B8F">
        <w:rPr>
          <w:rFonts w:ascii="Times New Roman" w:hAnsi="Times New Roman"/>
          <w:color w:val="FF0000"/>
          <w:szCs w:val="20"/>
        </w:rPr>
        <w:t>005</w:t>
      </w:r>
      <w:r w:rsidRPr="00503B8F">
        <w:rPr>
          <w:rFonts w:ascii="Times New Roman" w:hAnsi="Times New Roman" w:hint="eastAsia"/>
          <w:color w:val="FF0000"/>
          <w:szCs w:val="20"/>
        </w:rPr>
        <w:t>表）的∑</w:t>
      </w:r>
      <w:r w:rsidRPr="00503B8F">
        <w:rPr>
          <w:rFonts w:ascii="Times New Roman" w:hAnsi="Times New Roman"/>
          <w:color w:val="FF0000"/>
          <w:szCs w:val="20"/>
        </w:rPr>
        <w:t>QH44+100</w:t>
      </w:r>
    </w:p>
    <w:p w:rsidR="00AE1886" w:rsidRPr="00503B8F" w:rsidRDefault="00AE1886" w:rsidP="00503B8F">
      <w:pPr>
        <w:rPr>
          <w:rFonts w:ascii="Times New Roman" w:hAnsi="Times New Roman"/>
          <w:color w:val="FF0000"/>
          <w:szCs w:val="20"/>
        </w:rPr>
      </w:pPr>
      <w:r w:rsidRPr="00503B8F">
        <w:rPr>
          <w:rFonts w:ascii="Times New Roman" w:hAnsi="Times New Roman"/>
          <w:color w:val="FF0000"/>
          <w:szCs w:val="20"/>
        </w:rPr>
        <w:tab/>
      </w:r>
      <w:r w:rsidRPr="00503B8F">
        <w:rPr>
          <w:rFonts w:ascii="Times New Roman" w:hAnsi="Times New Roman" w:hint="eastAsia"/>
          <w:color w:val="FF0000"/>
          <w:szCs w:val="20"/>
        </w:rPr>
        <w:t>说明：以上为一般情况下控制内容，确有超过时请说明。</w:t>
      </w:r>
      <w:r w:rsidRPr="00503B8F">
        <w:rPr>
          <w:rFonts w:ascii="Times New Roman" w:hAnsi="Times New Roman"/>
          <w:color w:val="FF0000"/>
          <w:szCs w:val="20"/>
        </w:rPr>
        <w:tab/>
      </w:r>
    </w:p>
    <w:p w:rsidR="00AE1886" w:rsidRPr="00503B8F" w:rsidRDefault="00AE1886" w:rsidP="00503B8F">
      <w:pPr>
        <w:rPr>
          <w:rFonts w:ascii="Times New Roman" w:hAnsi="Times New Roman"/>
          <w:color w:val="FF0000"/>
          <w:szCs w:val="20"/>
        </w:rPr>
      </w:pPr>
      <w:r w:rsidRPr="00503B8F">
        <w:rPr>
          <w:rFonts w:ascii="Times New Roman" w:hAnsi="Times New Roman"/>
          <w:color w:val="FF0000"/>
          <w:szCs w:val="20"/>
        </w:rPr>
        <w:tab/>
        <w:t xml:space="preserve">2. </w:t>
      </w:r>
      <w:r w:rsidRPr="00503B8F">
        <w:rPr>
          <w:rFonts w:ascii="Times New Roman" w:hAnsi="Times New Roman" w:hint="eastAsia"/>
          <w:color w:val="FF0000"/>
          <w:szCs w:val="20"/>
        </w:rPr>
        <w:t>项目表的“项目经费内部支出”的合计项</w:t>
      </w:r>
      <w:r w:rsidRPr="00503B8F">
        <w:rPr>
          <w:rFonts w:ascii="宋体" w:hAnsi="宋体" w:hint="eastAsia"/>
          <w:color w:val="FF0000"/>
          <w:szCs w:val="20"/>
        </w:rPr>
        <w:t>≤</w:t>
      </w:r>
      <w:r w:rsidRPr="00503B8F">
        <w:rPr>
          <w:rFonts w:ascii="Times New Roman" w:hAnsi="Times New Roman" w:hint="eastAsia"/>
          <w:color w:val="FF0000"/>
          <w:szCs w:val="20"/>
        </w:rPr>
        <w:t>活动表“全部科技项目经费内部支出”≤十万元以上项目经费支出</w:t>
      </w:r>
      <w:r w:rsidRPr="00503B8F">
        <w:rPr>
          <w:rFonts w:ascii="Times New Roman" w:hAnsi="Times New Roman"/>
          <w:color w:val="FF0000"/>
          <w:szCs w:val="20"/>
        </w:rPr>
        <w:t>+</w:t>
      </w:r>
      <w:r w:rsidRPr="00503B8F">
        <w:rPr>
          <w:rFonts w:ascii="Times New Roman" w:hAnsi="Times New Roman" w:hint="eastAsia"/>
          <w:color w:val="FF0000"/>
          <w:szCs w:val="20"/>
        </w:rPr>
        <w:t>十万元以下项目经费支出</w:t>
      </w:r>
      <w:r w:rsidRPr="00503B8F">
        <w:rPr>
          <w:rFonts w:ascii="Times New Roman" w:hAnsi="Times New Roman"/>
          <w:color w:val="FF0000"/>
          <w:szCs w:val="20"/>
        </w:rPr>
        <w:t>(</w:t>
      </w:r>
      <w:r w:rsidRPr="00503B8F">
        <w:rPr>
          <w:rFonts w:ascii="Times New Roman" w:hAnsi="Times New Roman" w:hint="eastAsia"/>
          <w:color w:val="FF0000"/>
          <w:szCs w:val="20"/>
        </w:rPr>
        <w:t>估计最多</w:t>
      </w:r>
      <w:r w:rsidRPr="00503B8F">
        <w:rPr>
          <w:rFonts w:ascii="Times New Roman" w:hAnsi="Times New Roman"/>
          <w:color w:val="FF0000"/>
          <w:szCs w:val="20"/>
        </w:rPr>
        <w:t>20</w:t>
      </w:r>
      <w:r w:rsidRPr="00503B8F">
        <w:rPr>
          <w:rFonts w:ascii="Times New Roman" w:hAnsi="Times New Roman" w:hint="eastAsia"/>
          <w:color w:val="FF0000"/>
          <w:szCs w:val="20"/>
        </w:rPr>
        <w:t>个项目，总计</w:t>
      </w:r>
      <w:r w:rsidRPr="00503B8F">
        <w:rPr>
          <w:rFonts w:ascii="Times New Roman" w:hAnsi="Times New Roman"/>
          <w:color w:val="FF0000"/>
          <w:szCs w:val="20"/>
        </w:rPr>
        <w:t>2000</w:t>
      </w:r>
      <w:r w:rsidRPr="00503B8F">
        <w:rPr>
          <w:rFonts w:ascii="Times New Roman" w:hAnsi="Times New Roman" w:hint="eastAsia"/>
          <w:color w:val="FF0000"/>
          <w:szCs w:val="20"/>
        </w:rPr>
        <w:t>千元</w:t>
      </w:r>
      <w:r w:rsidRPr="00503B8F">
        <w:rPr>
          <w:rFonts w:ascii="Times New Roman" w:hAnsi="Times New Roman"/>
          <w:color w:val="FF0000"/>
          <w:szCs w:val="20"/>
        </w:rPr>
        <w:t>)</w:t>
      </w:r>
    </w:p>
    <w:p w:rsidR="00AE1886" w:rsidRPr="00503B8F" w:rsidRDefault="00AE1886" w:rsidP="00503B8F">
      <w:pPr>
        <w:rPr>
          <w:rFonts w:ascii="Times New Roman" w:hAnsi="Times New Roman"/>
          <w:color w:val="FF0000"/>
          <w:szCs w:val="20"/>
        </w:rPr>
      </w:pPr>
      <w:r w:rsidRPr="00503B8F">
        <w:rPr>
          <w:rFonts w:ascii="Times New Roman" w:hAnsi="Times New Roman"/>
          <w:color w:val="FF0000"/>
          <w:szCs w:val="20"/>
        </w:rPr>
        <w:tab/>
        <w:t xml:space="preserve">  GQ</w:t>
      </w:r>
      <w:r w:rsidRPr="00503B8F">
        <w:rPr>
          <w:rFonts w:ascii="Times New Roman" w:hAnsi="Times New Roman" w:hint="eastAsia"/>
          <w:color w:val="FF0000"/>
          <w:szCs w:val="20"/>
        </w:rPr>
        <w:t>－</w:t>
      </w:r>
      <w:r w:rsidRPr="00503B8F">
        <w:rPr>
          <w:rFonts w:ascii="Times New Roman" w:hAnsi="Times New Roman"/>
          <w:color w:val="FF0000"/>
          <w:szCs w:val="20"/>
        </w:rPr>
        <w:t>005</w:t>
      </w:r>
      <w:r w:rsidRPr="00503B8F">
        <w:rPr>
          <w:rFonts w:ascii="Times New Roman" w:hAnsi="Times New Roman" w:hint="eastAsia"/>
          <w:color w:val="FF0000"/>
          <w:szCs w:val="20"/>
        </w:rPr>
        <w:t>表的∑（</w:t>
      </w:r>
      <w:r w:rsidRPr="00503B8F">
        <w:rPr>
          <w:rFonts w:ascii="Times New Roman" w:hAnsi="Times New Roman"/>
          <w:color w:val="FF0000"/>
          <w:szCs w:val="20"/>
        </w:rPr>
        <w:t>QH51</w:t>
      </w:r>
      <w:r w:rsidRPr="00503B8F">
        <w:rPr>
          <w:rFonts w:ascii="Times New Roman" w:hAnsi="Times New Roman" w:hint="eastAsia"/>
          <w:color w:val="FF0000"/>
          <w:szCs w:val="20"/>
        </w:rPr>
        <w:t>））≤（</w:t>
      </w:r>
      <w:r w:rsidRPr="00503B8F">
        <w:rPr>
          <w:rFonts w:ascii="Times New Roman" w:hAnsi="Times New Roman"/>
          <w:color w:val="FF0000"/>
          <w:szCs w:val="20"/>
        </w:rPr>
        <w:t>GQ</w:t>
      </w:r>
      <w:r w:rsidRPr="00503B8F">
        <w:rPr>
          <w:rFonts w:ascii="Times New Roman" w:hAnsi="Times New Roman" w:hint="eastAsia"/>
          <w:color w:val="FF0000"/>
          <w:szCs w:val="20"/>
        </w:rPr>
        <w:t>－</w:t>
      </w:r>
      <w:r w:rsidRPr="00503B8F">
        <w:rPr>
          <w:rFonts w:ascii="Times New Roman" w:hAnsi="Times New Roman"/>
          <w:color w:val="FF0000"/>
          <w:szCs w:val="20"/>
        </w:rPr>
        <w:t>004</w:t>
      </w:r>
      <w:r w:rsidRPr="00503B8F">
        <w:rPr>
          <w:rFonts w:ascii="Times New Roman" w:hAnsi="Times New Roman" w:hint="eastAsia"/>
          <w:color w:val="FF0000"/>
          <w:szCs w:val="20"/>
        </w:rPr>
        <w:t>表</w:t>
      </w:r>
      <w:r w:rsidRPr="00503B8F">
        <w:rPr>
          <w:rFonts w:ascii="Times New Roman" w:hAnsi="Times New Roman"/>
          <w:color w:val="FF0000"/>
          <w:szCs w:val="20"/>
        </w:rPr>
        <w:t xml:space="preserve"> QJ53</w:t>
      </w:r>
      <w:r w:rsidRPr="00503B8F">
        <w:rPr>
          <w:rFonts w:ascii="Times New Roman" w:hAnsi="Times New Roman" w:hint="eastAsia"/>
          <w:color w:val="FF0000"/>
          <w:szCs w:val="20"/>
        </w:rPr>
        <w:t>≤</w:t>
      </w:r>
      <w:r w:rsidRPr="00503B8F">
        <w:rPr>
          <w:rFonts w:ascii="Times New Roman" w:hAnsi="Times New Roman"/>
          <w:color w:val="FF0000"/>
          <w:szCs w:val="20"/>
        </w:rPr>
        <w:t>(GQ</w:t>
      </w:r>
      <w:r w:rsidRPr="00503B8F">
        <w:rPr>
          <w:rFonts w:ascii="Times New Roman" w:hAnsi="Times New Roman" w:hint="eastAsia"/>
          <w:color w:val="FF0000"/>
          <w:szCs w:val="20"/>
        </w:rPr>
        <w:t>－</w:t>
      </w:r>
      <w:r w:rsidRPr="00503B8F">
        <w:rPr>
          <w:rFonts w:ascii="Times New Roman" w:hAnsi="Times New Roman"/>
          <w:color w:val="FF0000"/>
          <w:szCs w:val="20"/>
        </w:rPr>
        <w:t>005</w:t>
      </w:r>
      <w:r w:rsidRPr="00503B8F">
        <w:rPr>
          <w:rFonts w:ascii="Times New Roman" w:hAnsi="Times New Roman" w:hint="eastAsia"/>
          <w:color w:val="FF0000"/>
          <w:szCs w:val="20"/>
        </w:rPr>
        <w:t>表的∑</w:t>
      </w:r>
      <w:r w:rsidRPr="00503B8F">
        <w:rPr>
          <w:rFonts w:ascii="Times New Roman" w:hAnsi="Times New Roman"/>
          <w:color w:val="FF0000"/>
          <w:szCs w:val="20"/>
        </w:rPr>
        <w:t>QH51</w:t>
      </w:r>
      <w:r w:rsidRPr="00503B8F">
        <w:rPr>
          <w:rFonts w:ascii="Times New Roman" w:hAnsi="Times New Roman" w:hint="eastAsia"/>
          <w:color w:val="FF0000"/>
          <w:szCs w:val="20"/>
        </w:rPr>
        <w:t>）</w:t>
      </w:r>
      <w:r w:rsidRPr="00503B8F">
        <w:rPr>
          <w:rFonts w:ascii="Times New Roman" w:hAnsi="Times New Roman"/>
          <w:color w:val="FF0000"/>
          <w:szCs w:val="20"/>
        </w:rPr>
        <w:t>) +2000</w:t>
      </w:r>
      <w:r w:rsidRPr="00503B8F">
        <w:rPr>
          <w:rFonts w:ascii="Times New Roman" w:hAnsi="Times New Roman" w:hint="eastAsia"/>
          <w:color w:val="FF0000"/>
          <w:szCs w:val="20"/>
        </w:rPr>
        <w:t>千元</w:t>
      </w:r>
    </w:p>
    <w:p w:rsidR="00AE1886" w:rsidRPr="00503B8F" w:rsidRDefault="00AE1886" w:rsidP="00503B8F">
      <w:pPr>
        <w:rPr>
          <w:rFonts w:ascii="Times New Roman" w:hAnsi="Times New Roman"/>
          <w:color w:val="FF0000"/>
          <w:szCs w:val="20"/>
        </w:rPr>
      </w:pPr>
      <w:r w:rsidRPr="00503B8F">
        <w:rPr>
          <w:rFonts w:ascii="Times New Roman" w:hAnsi="Times New Roman"/>
          <w:color w:val="FF0000"/>
          <w:szCs w:val="20"/>
        </w:rPr>
        <w:tab/>
      </w:r>
      <w:r w:rsidRPr="00503B8F">
        <w:rPr>
          <w:rFonts w:ascii="Times New Roman" w:hAnsi="Times New Roman" w:hint="eastAsia"/>
          <w:color w:val="FF0000"/>
          <w:szCs w:val="20"/>
        </w:rPr>
        <w:t>说明：十万元以下项目一般不超过</w:t>
      </w:r>
      <w:r w:rsidRPr="00503B8F">
        <w:rPr>
          <w:rFonts w:ascii="Times New Roman" w:hAnsi="Times New Roman"/>
          <w:color w:val="FF0000"/>
          <w:szCs w:val="20"/>
        </w:rPr>
        <w:t>20</w:t>
      </w:r>
      <w:r w:rsidRPr="00503B8F">
        <w:rPr>
          <w:rFonts w:ascii="Times New Roman" w:hAnsi="Times New Roman" w:hint="eastAsia"/>
          <w:color w:val="FF0000"/>
          <w:szCs w:val="20"/>
        </w:rPr>
        <w:t>个，确有超过时请说明。</w:t>
      </w:r>
    </w:p>
    <w:p w:rsidR="00AE1886" w:rsidRPr="00503B8F" w:rsidRDefault="00AE1886" w:rsidP="00503B8F">
      <w:pPr>
        <w:rPr>
          <w:rFonts w:ascii="Times New Roman" w:hAnsi="Times New Roman"/>
          <w:szCs w:val="20"/>
        </w:rPr>
      </w:pPr>
      <w:r w:rsidRPr="00503B8F">
        <w:rPr>
          <w:rFonts w:ascii="Times New Roman" w:hAnsi="Times New Roman"/>
          <w:szCs w:val="20"/>
        </w:rPr>
        <w:t xml:space="preserve">    3 </w:t>
      </w:r>
      <w:r w:rsidRPr="00503B8F">
        <w:rPr>
          <w:rFonts w:ascii="Times New Roman" w:hAnsi="Times New Roman" w:hint="eastAsia"/>
          <w:szCs w:val="20"/>
        </w:rPr>
        <w:t>活动表“全部科技项目数”≥项目表的项目数合计</w:t>
      </w:r>
    </w:p>
    <w:p w:rsidR="00AE1886" w:rsidRDefault="00AE1886" w:rsidP="00503B8F">
      <w:r w:rsidRPr="00503B8F">
        <w:rPr>
          <w:rFonts w:ascii="Times New Roman" w:hAnsi="Times New Roman"/>
          <w:szCs w:val="20"/>
        </w:rPr>
        <w:tab/>
      </w:r>
      <w:r w:rsidRPr="00503B8F">
        <w:rPr>
          <w:rFonts w:ascii="Times New Roman" w:hAnsi="Times New Roman" w:hint="eastAsia"/>
          <w:szCs w:val="20"/>
        </w:rPr>
        <w:t>（</w:t>
      </w:r>
      <w:r w:rsidRPr="00503B8F">
        <w:rPr>
          <w:rFonts w:ascii="Times New Roman" w:hAnsi="Times New Roman"/>
          <w:szCs w:val="20"/>
        </w:rPr>
        <w:t>GQ</w:t>
      </w:r>
      <w:r w:rsidRPr="00503B8F">
        <w:rPr>
          <w:rFonts w:ascii="Times New Roman" w:hAnsi="Times New Roman" w:hint="eastAsia"/>
          <w:szCs w:val="20"/>
        </w:rPr>
        <w:t>－</w:t>
      </w:r>
      <w:r w:rsidRPr="00503B8F">
        <w:rPr>
          <w:rFonts w:ascii="Times New Roman" w:hAnsi="Times New Roman"/>
          <w:szCs w:val="20"/>
        </w:rPr>
        <w:t>004</w:t>
      </w:r>
      <w:r w:rsidRPr="00503B8F">
        <w:rPr>
          <w:rFonts w:ascii="Times New Roman" w:hAnsi="Times New Roman" w:hint="eastAsia"/>
          <w:szCs w:val="20"/>
        </w:rPr>
        <w:t>表</w:t>
      </w:r>
      <w:r w:rsidRPr="00503B8F">
        <w:rPr>
          <w:rFonts w:ascii="Times New Roman" w:hAnsi="Times New Roman"/>
          <w:szCs w:val="20"/>
        </w:rPr>
        <w:t xml:space="preserve"> QI09 </w:t>
      </w:r>
      <w:r w:rsidRPr="00503B8F">
        <w:rPr>
          <w:rFonts w:ascii="Times New Roman" w:hAnsi="Times New Roman" w:hint="eastAsia"/>
          <w:szCs w:val="20"/>
        </w:rPr>
        <w:t>≥</w:t>
      </w:r>
      <w:r w:rsidRPr="00503B8F">
        <w:rPr>
          <w:rFonts w:ascii="Times New Roman" w:hAnsi="Times New Roman"/>
          <w:szCs w:val="20"/>
        </w:rPr>
        <w:t>GQ</w:t>
      </w:r>
      <w:r w:rsidRPr="00503B8F">
        <w:rPr>
          <w:rFonts w:ascii="Times New Roman" w:hAnsi="Times New Roman" w:hint="eastAsia"/>
          <w:szCs w:val="20"/>
        </w:rPr>
        <w:t>－</w:t>
      </w:r>
      <w:r w:rsidRPr="00503B8F">
        <w:rPr>
          <w:rFonts w:ascii="Times New Roman" w:hAnsi="Times New Roman"/>
          <w:szCs w:val="20"/>
        </w:rPr>
        <w:t>005</w:t>
      </w:r>
      <w:r w:rsidRPr="00503B8F">
        <w:rPr>
          <w:rFonts w:ascii="Times New Roman" w:hAnsi="Times New Roman" w:hint="eastAsia"/>
          <w:szCs w:val="20"/>
        </w:rPr>
        <w:t>表的项目数合计）</w:t>
      </w:r>
    </w:p>
    <w:sectPr w:rsidR="00AE1886" w:rsidSect="00503B8F">
      <w:pgSz w:w="11906" w:h="16838"/>
      <w:pgMar w:top="1440" w:right="147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886" w:rsidRDefault="00AE1886" w:rsidP="00F8609C">
      <w:r>
        <w:separator/>
      </w:r>
    </w:p>
  </w:endnote>
  <w:endnote w:type="continuationSeparator" w:id="0">
    <w:p w:rsidR="00AE1886" w:rsidRDefault="00AE1886" w:rsidP="00F860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3050705020303"/>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SSJ-PK748200008bc-Identity-H">
    <w:altName w:val="宋体"/>
    <w:panose1 w:val="00000000000000000000"/>
    <w:charset w:val="86"/>
    <w:family w:val="auto"/>
    <w:notTrueType/>
    <w:pitch w:val="default"/>
    <w:sig w:usb0="00000001" w:usb1="080E0000" w:usb2="00000010" w:usb3="00000000" w:csb0="00040000" w:csb1="00000000"/>
  </w:font>
  <w:font w:name="SSJ-PK74820000791-Identity-H">
    <w:altName w:val="宋体"/>
    <w:panose1 w:val="00000000000000000000"/>
    <w:charset w:val="86"/>
    <w:family w:val="auto"/>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886" w:rsidRDefault="00AE1886" w:rsidP="00F8609C">
      <w:r>
        <w:separator/>
      </w:r>
    </w:p>
  </w:footnote>
  <w:footnote w:type="continuationSeparator" w:id="0">
    <w:p w:rsidR="00AE1886" w:rsidRDefault="00AE1886" w:rsidP="00F860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0000002"/>
    <w:multiLevelType w:val="singleLevel"/>
    <w:tmpl w:val="00000002"/>
    <w:lvl w:ilvl="0">
      <w:start w:val="4"/>
      <w:numFmt w:val="decimal"/>
      <w:suff w:val="nothing"/>
      <w:lvlText w:val="%1."/>
      <w:lvlJc w:val="left"/>
      <w:rPr>
        <w:rFonts w:cs="Times New Roman"/>
      </w:rPr>
    </w:lvl>
  </w:abstractNum>
  <w:abstractNum w:abstractNumId="2">
    <w:nsid w:val="00000003"/>
    <w:multiLevelType w:val="multilevel"/>
    <w:tmpl w:val="00000003"/>
    <w:lvl w:ilvl="0">
      <w:start w:val="1"/>
      <w:numFmt w:val="chineseCountingThousand"/>
      <w:lvlText w:val="%1、"/>
      <w:lvlJc w:val="left"/>
      <w:pPr>
        <w:tabs>
          <w:tab w:val="num" w:pos="420"/>
        </w:tabs>
        <w:ind w:left="420" w:hanging="420"/>
      </w:pPr>
      <w:rPr>
        <w:rFonts w:cs="Times New Roman"/>
      </w:rPr>
    </w:lvl>
    <w:lvl w:ilvl="1">
      <w:start w:val="1"/>
      <w:numFmt w:val="decimal"/>
      <w:lvlText w:val="%2."/>
      <w:lvlJc w:val="left"/>
      <w:pPr>
        <w:tabs>
          <w:tab w:val="num" w:pos="840"/>
        </w:tabs>
        <w:ind w:left="840" w:hanging="42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00000004"/>
    <w:multiLevelType w:val="multilevel"/>
    <w:tmpl w:val="0000000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0000005"/>
    <w:multiLevelType w:val="singleLevel"/>
    <w:tmpl w:val="00000005"/>
    <w:lvl w:ilvl="0">
      <w:start w:val="1"/>
      <w:numFmt w:val="decimal"/>
      <w:suff w:val="nothing"/>
      <w:lvlText w:val="%1."/>
      <w:lvlJc w:val="left"/>
      <w:rPr>
        <w:rFonts w:cs="Times New Roman"/>
      </w:rPr>
    </w:lvl>
  </w:abstractNum>
  <w:abstractNum w:abstractNumId="5">
    <w:nsid w:val="00000006"/>
    <w:multiLevelType w:val="multilevel"/>
    <w:tmpl w:val="00000006"/>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0000007"/>
    <w:multiLevelType w:val="singleLevel"/>
    <w:tmpl w:val="00000007"/>
    <w:lvl w:ilvl="0">
      <w:start w:val="15"/>
      <w:numFmt w:val="decimal"/>
      <w:suff w:val="nothing"/>
      <w:lvlText w:val="%1．"/>
      <w:lvlJc w:val="left"/>
      <w:rPr>
        <w:rFonts w:cs="Times New Roman"/>
      </w:rPr>
    </w:lvl>
  </w:abstractNum>
  <w:abstractNum w:abstractNumId="7">
    <w:nsid w:val="00000008"/>
    <w:multiLevelType w:val="singleLevel"/>
    <w:tmpl w:val="00000008"/>
    <w:lvl w:ilvl="0">
      <w:start w:val="1"/>
      <w:numFmt w:val="decimal"/>
      <w:lvlText w:val="%1．"/>
      <w:lvlJc w:val="left"/>
      <w:pPr>
        <w:tabs>
          <w:tab w:val="num" w:pos="324"/>
        </w:tabs>
        <w:ind w:left="324" w:hanging="324"/>
      </w:pPr>
      <w:rPr>
        <w:rFonts w:ascii="黑体" w:eastAsia="黑体" w:cs="Times New Roman" w:hint="eastAsia"/>
      </w:rPr>
    </w:lvl>
  </w:abstractNum>
  <w:abstractNum w:abstractNumId="8">
    <w:nsid w:val="00000009"/>
    <w:multiLevelType w:val="singleLevel"/>
    <w:tmpl w:val="00000009"/>
    <w:lvl w:ilvl="0">
      <w:start w:val="5"/>
      <w:numFmt w:val="decimal"/>
      <w:suff w:val="nothing"/>
      <w:lvlText w:val="%1."/>
      <w:lvlJc w:val="left"/>
      <w:rPr>
        <w:rFonts w:cs="Times New Roman"/>
      </w:rPr>
    </w:lvl>
  </w:abstractNum>
  <w:abstractNum w:abstractNumId="9">
    <w:nsid w:val="0000000A"/>
    <w:multiLevelType w:val="singleLevel"/>
    <w:tmpl w:val="0000000A"/>
    <w:lvl w:ilvl="0">
      <w:start w:val="11"/>
      <w:numFmt w:val="decimal"/>
      <w:suff w:val="nothing"/>
      <w:lvlText w:val="%1."/>
      <w:lvlJc w:val="left"/>
      <w:rPr>
        <w:rFonts w:cs="Times New Roman"/>
      </w:rPr>
    </w:lvl>
  </w:abstractNum>
  <w:abstractNum w:abstractNumId="10">
    <w:nsid w:val="0000000B"/>
    <w:multiLevelType w:val="singleLevel"/>
    <w:tmpl w:val="0000000B"/>
    <w:lvl w:ilvl="0">
      <w:start w:val="1"/>
      <w:numFmt w:val="decimal"/>
      <w:suff w:val="nothing"/>
      <w:lvlText w:val="%1."/>
      <w:lvlJc w:val="left"/>
      <w:rPr>
        <w:rFonts w:cs="Times New Roman"/>
      </w:rPr>
    </w:lvl>
  </w:abstractNum>
  <w:abstractNum w:abstractNumId="11">
    <w:nsid w:val="0000000C"/>
    <w:multiLevelType w:val="multilevel"/>
    <w:tmpl w:val="AE741440"/>
    <w:lvl w:ilvl="0">
      <w:start w:val="5"/>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0000000D"/>
    <w:multiLevelType w:val="singleLevel"/>
    <w:tmpl w:val="0000000D"/>
    <w:lvl w:ilvl="0">
      <w:start w:val="3"/>
      <w:numFmt w:val="decimal"/>
      <w:suff w:val="nothing"/>
      <w:lvlText w:val="%1."/>
      <w:lvlJc w:val="left"/>
      <w:rPr>
        <w:rFonts w:cs="Times New Roman"/>
      </w:rPr>
    </w:lvl>
  </w:abstractNum>
  <w:abstractNum w:abstractNumId="13">
    <w:nsid w:val="0000000E"/>
    <w:multiLevelType w:val="singleLevel"/>
    <w:tmpl w:val="0000000E"/>
    <w:lvl w:ilvl="0">
      <w:start w:val="8"/>
      <w:numFmt w:val="decimal"/>
      <w:suff w:val="space"/>
      <w:lvlText w:val="%1."/>
      <w:lvlJc w:val="left"/>
      <w:rPr>
        <w:rFonts w:cs="Times New Roman"/>
      </w:rPr>
    </w:lvl>
  </w:abstractNum>
  <w:abstractNum w:abstractNumId="14">
    <w:nsid w:val="0000000F"/>
    <w:multiLevelType w:val="singleLevel"/>
    <w:tmpl w:val="0000000F"/>
    <w:lvl w:ilvl="0">
      <w:start w:val="10"/>
      <w:numFmt w:val="decimal"/>
      <w:suff w:val="nothing"/>
      <w:lvlText w:val="%1．"/>
      <w:lvlJc w:val="left"/>
      <w:rPr>
        <w:rFonts w:cs="Times New Roman"/>
      </w:rPr>
    </w:lvl>
  </w:abstractNum>
  <w:abstractNum w:abstractNumId="15">
    <w:nsid w:val="00000010"/>
    <w:multiLevelType w:val="singleLevel"/>
    <w:tmpl w:val="00000010"/>
    <w:lvl w:ilvl="0">
      <w:start w:val="1"/>
      <w:numFmt w:val="decimal"/>
      <w:suff w:val="nothing"/>
      <w:lvlText w:val="%1."/>
      <w:lvlJc w:val="left"/>
      <w:rPr>
        <w:rFonts w:cs="Times New Roman"/>
      </w:rPr>
    </w:lvl>
  </w:abstractNum>
  <w:abstractNum w:abstractNumId="16">
    <w:nsid w:val="00000011"/>
    <w:multiLevelType w:val="singleLevel"/>
    <w:tmpl w:val="00000011"/>
    <w:lvl w:ilvl="0">
      <w:start w:val="1"/>
      <w:numFmt w:val="chineseCounting"/>
      <w:suff w:val="nothing"/>
      <w:lvlText w:val="（%1）"/>
      <w:lvlJc w:val="left"/>
      <w:rPr>
        <w:rFonts w:cs="Times New Roman"/>
      </w:rPr>
    </w:lvl>
  </w:abstractNum>
  <w:abstractNum w:abstractNumId="17">
    <w:nsid w:val="00000012"/>
    <w:multiLevelType w:val="singleLevel"/>
    <w:tmpl w:val="00000012"/>
    <w:lvl w:ilvl="0">
      <w:start w:val="10"/>
      <w:numFmt w:val="decimal"/>
      <w:suff w:val="nothing"/>
      <w:lvlText w:val="%1."/>
      <w:lvlJc w:val="left"/>
      <w:rPr>
        <w:rFonts w:cs="Times New Roman"/>
      </w:rPr>
    </w:lvl>
  </w:abstractNum>
  <w:abstractNum w:abstractNumId="18">
    <w:nsid w:val="00000013"/>
    <w:multiLevelType w:val="singleLevel"/>
    <w:tmpl w:val="00000013"/>
    <w:lvl w:ilvl="0">
      <w:start w:val="2"/>
      <w:numFmt w:val="decimal"/>
      <w:suff w:val="nothing"/>
      <w:lvlText w:val="%1．"/>
      <w:lvlJc w:val="left"/>
      <w:rPr>
        <w:rFonts w:cs="Times New Roman"/>
      </w:rPr>
    </w:lvl>
  </w:abstractNum>
  <w:abstractNum w:abstractNumId="19">
    <w:nsid w:val="10F65DD8"/>
    <w:multiLevelType w:val="singleLevel"/>
    <w:tmpl w:val="00000000"/>
    <w:lvl w:ilvl="0">
      <w:start w:val="1"/>
      <w:numFmt w:val="decimal"/>
      <w:pStyle w:val="Style9"/>
      <w:lvlText w:val="%1."/>
      <w:lvlJc w:val="left"/>
      <w:pPr>
        <w:tabs>
          <w:tab w:val="num" w:pos="1020"/>
        </w:tabs>
        <w:ind w:left="1020" w:hanging="330"/>
      </w:pPr>
      <w:rPr>
        <w:rFonts w:cs="Times New Roman" w:hint="eastAsia"/>
      </w:rPr>
    </w:lvl>
  </w:abstractNum>
  <w:abstractNum w:abstractNumId="20">
    <w:nsid w:val="621A4029"/>
    <w:multiLevelType w:val="singleLevel"/>
    <w:tmpl w:val="E76CB014"/>
    <w:lvl w:ilvl="0">
      <w:start w:val="16"/>
      <w:numFmt w:val="decimal"/>
      <w:suff w:val="nothing"/>
      <w:lvlText w:val="%1．"/>
      <w:lvlJc w:val="left"/>
      <w:rPr>
        <w:rFonts w:cs="Times New Roman" w:hint="eastAsia"/>
      </w:rPr>
    </w:lvl>
  </w:abstractNum>
  <w:num w:numId="1">
    <w:abstractNumId w:val="19"/>
  </w:num>
  <w:num w:numId="2">
    <w:abstractNumId w:val="2"/>
  </w:num>
  <w:num w:numId="3">
    <w:abstractNumId w:val="16"/>
  </w:num>
  <w:num w:numId="4">
    <w:abstractNumId w:val="10"/>
  </w:num>
  <w:num w:numId="5">
    <w:abstractNumId w:val="1"/>
  </w:num>
  <w:num w:numId="6">
    <w:abstractNumId w:val="14"/>
  </w:num>
  <w:num w:numId="7">
    <w:abstractNumId w:val="17"/>
  </w:num>
  <w:num w:numId="8">
    <w:abstractNumId w:val="4"/>
  </w:num>
  <w:num w:numId="9">
    <w:abstractNumId w:val="6"/>
  </w:num>
  <w:num w:numId="10">
    <w:abstractNumId w:val="12"/>
  </w:num>
  <w:num w:numId="11">
    <w:abstractNumId w:val="18"/>
  </w:num>
  <w:num w:numId="12">
    <w:abstractNumId w:val="15"/>
  </w:num>
  <w:num w:numId="13">
    <w:abstractNumId w:val="8"/>
  </w:num>
  <w:num w:numId="14">
    <w:abstractNumId w:val="13"/>
  </w:num>
  <w:num w:numId="15">
    <w:abstractNumId w:val="9"/>
  </w:num>
  <w:num w:numId="16">
    <w:abstractNumId w:val="11"/>
  </w:num>
  <w:num w:numId="17">
    <w:abstractNumId w:val="7"/>
  </w:num>
  <w:num w:numId="18">
    <w:abstractNumId w:val="0"/>
  </w:num>
  <w:num w:numId="19">
    <w:abstractNumId w:val="5"/>
  </w:num>
  <w:num w:numId="20">
    <w:abstractNumId w:val="3"/>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3B8F"/>
    <w:rsid w:val="00030460"/>
    <w:rsid w:val="001C7FA4"/>
    <w:rsid w:val="00363016"/>
    <w:rsid w:val="0039750F"/>
    <w:rsid w:val="00503B8F"/>
    <w:rsid w:val="00605EBB"/>
    <w:rsid w:val="00622526"/>
    <w:rsid w:val="006C4A1A"/>
    <w:rsid w:val="00711D73"/>
    <w:rsid w:val="00AE1886"/>
    <w:rsid w:val="00CA024E"/>
    <w:rsid w:val="00D65275"/>
    <w:rsid w:val="00E87693"/>
    <w:rsid w:val="00F860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30460"/>
    <w:pPr>
      <w:widowControl w:val="0"/>
      <w:jc w:val="both"/>
    </w:pPr>
  </w:style>
  <w:style w:type="paragraph" w:styleId="Heading1">
    <w:name w:val="heading 1"/>
    <w:basedOn w:val="Normal"/>
    <w:next w:val="Normal"/>
    <w:link w:val="Heading1Char"/>
    <w:uiPriority w:val="99"/>
    <w:qFormat/>
    <w:rsid w:val="00503B8F"/>
    <w:pPr>
      <w:spacing w:line="360" w:lineRule="exact"/>
      <w:jc w:val="center"/>
      <w:outlineLvl w:val="0"/>
    </w:pPr>
    <w:rPr>
      <w:rFonts w:ascii="宋体" w:eastAsia="黑体" w:hAnsi="Times New Roman"/>
      <w:b/>
      <w:sz w:val="32"/>
      <w:szCs w:val="24"/>
    </w:rPr>
  </w:style>
  <w:style w:type="paragraph" w:styleId="Heading2">
    <w:name w:val="heading 2"/>
    <w:basedOn w:val="Normal"/>
    <w:next w:val="1"/>
    <w:link w:val="Heading2Char"/>
    <w:uiPriority w:val="99"/>
    <w:qFormat/>
    <w:rsid w:val="00503B8F"/>
    <w:pPr>
      <w:jc w:val="center"/>
      <w:outlineLvl w:val="1"/>
    </w:pPr>
    <w:rPr>
      <w:rFonts w:ascii="宋体" w:hAnsi="宋体"/>
      <w:sz w:val="32"/>
      <w:szCs w:val="24"/>
    </w:rPr>
  </w:style>
  <w:style w:type="paragraph" w:styleId="Heading3">
    <w:name w:val="heading 3"/>
    <w:basedOn w:val="Normal"/>
    <w:next w:val="Normal"/>
    <w:link w:val="Heading3Char"/>
    <w:uiPriority w:val="99"/>
    <w:qFormat/>
    <w:rsid w:val="00503B8F"/>
    <w:pPr>
      <w:keepNext/>
      <w:keepLines/>
      <w:spacing w:line="413" w:lineRule="auto"/>
      <w:jc w:val="center"/>
      <w:outlineLvl w:val="2"/>
    </w:pPr>
    <w:rPr>
      <w:rFonts w:ascii="宋体" w:hAnsi="宋体"/>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03B8F"/>
    <w:rPr>
      <w:rFonts w:ascii="宋体" w:eastAsia="黑体" w:hAnsi="Times New Roman" w:cs="Times New Roman"/>
      <w:b/>
      <w:sz w:val="24"/>
      <w:szCs w:val="24"/>
    </w:rPr>
  </w:style>
  <w:style w:type="character" w:customStyle="1" w:styleId="Heading2Char">
    <w:name w:val="Heading 2 Char"/>
    <w:basedOn w:val="DefaultParagraphFont"/>
    <w:link w:val="Heading2"/>
    <w:uiPriority w:val="99"/>
    <w:locked/>
    <w:rsid w:val="00503B8F"/>
    <w:rPr>
      <w:rFonts w:ascii="宋体" w:eastAsia="宋体" w:hAnsi="宋体" w:cs="Times New Roman"/>
      <w:sz w:val="24"/>
      <w:szCs w:val="24"/>
    </w:rPr>
  </w:style>
  <w:style w:type="character" w:customStyle="1" w:styleId="Heading3Char">
    <w:name w:val="Heading 3 Char"/>
    <w:basedOn w:val="DefaultParagraphFont"/>
    <w:link w:val="Heading3"/>
    <w:uiPriority w:val="99"/>
    <w:locked/>
    <w:rsid w:val="00503B8F"/>
    <w:rPr>
      <w:rFonts w:ascii="宋体" w:eastAsia="宋体" w:hAnsi="宋体" w:cs="Times New Roman"/>
      <w:b/>
      <w:bCs/>
      <w:sz w:val="32"/>
      <w:szCs w:val="32"/>
    </w:rPr>
  </w:style>
  <w:style w:type="character" w:styleId="FootnoteReference">
    <w:name w:val="footnote reference"/>
    <w:basedOn w:val="DefaultParagraphFont"/>
    <w:uiPriority w:val="99"/>
    <w:rsid w:val="00503B8F"/>
    <w:rPr>
      <w:rFonts w:cs="Times New Roman"/>
      <w:vertAlign w:val="superscript"/>
    </w:rPr>
  </w:style>
  <w:style w:type="character" w:customStyle="1" w:styleId="Char">
    <w:name w:val="日期 Char"/>
    <w:link w:val="2"/>
    <w:uiPriority w:val="99"/>
    <w:locked/>
    <w:rsid w:val="00503B8F"/>
    <w:rPr>
      <w:rFonts w:ascii="Times New Roman" w:eastAsia="黑体" w:hAnsi="Times New Roman"/>
      <w:sz w:val="20"/>
    </w:rPr>
  </w:style>
  <w:style w:type="character" w:customStyle="1" w:styleId="NoSpacingChar">
    <w:name w:val="No Spacing Char"/>
    <w:link w:val="NoSpacing"/>
    <w:uiPriority w:val="99"/>
    <w:locked/>
    <w:rsid w:val="00503B8F"/>
    <w:rPr>
      <w:kern w:val="2"/>
      <w:sz w:val="22"/>
      <w:lang w:val="en-US" w:eastAsia="zh-CN"/>
    </w:rPr>
  </w:style>
  <w:style w:type="character" w:customStyle="1" w:styleId="PlainTextChar">
    <w:name w:val="Plain Text Char"/>
    <w:link w:val="PlainText"/>
    <w:uiPriority w:val="99"/>
    <w:locked/>
    <w:rsid w:val="00503B8F"/>
    <w:rPr>
      <w:rFonts w:ascii="宋体" w:eastAsia="宋体" w:hAnsi="Courier New"/>
      <w:sz w:val="24"/>
      <w:lang w:val="en-US" w:eastAsia="zh-CN"/>
    </w:rPr>
  </w:style>
  <w:style w:type="character" w:customStyle="1" w:styleId="10">
    <w:name w:val="访问过的超链接1"/>
    <w:uiPriority w:val="99"/>
    <w:rsid w:val="00503B8F"/>
    <w:rPr>
      <w:rFonts w:ascii="Times New Roman"/>
      <w:color w:val="800080"/>
      <w:u w:val="single"/>
    </w:rPr>
  </w:style>
  <w:style w:type="character" w:customStyle="1" w:styleId="Char0">
    <w:name w:val="纯文本 Char"/>
    <w:link w:val="11"/>
    <w:uiPriority w:val="99"/>
    <w:locked/>
    <w:rsid w:val="00503B8F"/>
    <w:rPr>
      <w:rFonts w:ascii="宋体" w:eastAsia="宋体" w:hAnsi="Courier New"/>
      <w:sz w:val="20"/>
    </w:rPr>
  </w:style>
  <w:style w:type="character" w:customStyle="1" w:styleId="Char1">
    <w:name w:val="页脚 Char1"/>
    <w:uiPriority w:val="99"/>
    <w:rsid w:val="00503B8F"/>
    <w:rPr>
      <w:rFonts w:ascii="Times New Roman" w:eastAsia="宋体" w:hAnsi="Times New Roman"/>
      <w:sz w:val="18"/>
    </w:rPr>
  </w:style>
  <w:style w:type="character" w:customStyle="1" w:styleId="Char2">
    <w:name w:val="文档结构图 Char"/>
    <w:link w:val="12"/>
    <w:uiPriority w:val="99"/>
    <w:locked/>
    <w:rsid w:val="00503B8F"/>
    <w:rPr>
      <w:rFonts w:ascii="宋体" w:eastAsia="宋体" w:hAnsi="Times New Roman"/>
      <w:sz w:val="18"/>
    </w:rPr>
  </w:style>
  <w:style w:type="character" w:styleId="Strong">
    <w:name w:val="Strong"/>
    <w:basedOn w:val="DefaultParagraphFont"/>
    <w:uiPriority w:val="99"/>
    <w:qFormat/>
    <w:rsid w:val="00503B8F"/>
    <w:rPr>
      <w:rFonts w:cs="Times New Roman"/>
      <w:b/>
    </w:rPr>
  </w:style>
  <w:style w:type="character" w:styleId="Hyperlink">
    <w:name w:val="Hyperlink"/>
    <w:basedOn w:val="DefaultParagraphFont"/>
    <w:uiPriority w:val="99"/>
    <w:rsid w:val="00503B8F"/>
    <w:rPr>
      <w:rFonts w:cs="Times New Roman"/>
      <w:color w:val="0000FF"/>
      <w:u w:val="single"/>
    </w:rPr>
  </w:style>
  <w:style w:type="character" w:customStyle="1" w:styleId="Char10">
    <w:name w:val="批注文字 Char1"/>
    <w:uiPriority w:val="99"/>
    <w:rsid w:val="00503B8F"/>
    <w:rPr>
      <w:rFonts w:ascii="Times New Roman" w:eastAsia="宋体" w:hAnsi="Times New Roman"/>
      <w:sz w:val="24"/>
    </w:rPr>
  </w:style>
  <w:style w:type="character" w:customStyle="1" w:styleId="BodyTextIndent3Char">
    <w:name w:val="Body Text Indent 3 Char"/>
    <w:link w:val="BodyTextIndent3"/>
    <w:uiPriority w:val="99"/>
    <w:locked/>
    <w:rsid w:val="00503B8F"/>
    <w:rPr>
      <w:rFonts w:ascii="Times New Roman" w:eastAsia="宋体" w:hAnsi="Times New Roman"/>
      <w:sz w:val="24"/>
      <w:lang w:val="en-US" w:eastAsia="zh-CN"/>
    </w:rPr>
  </w:style>
  <w:style w:type="character" w:customStyle="1" w:styleId="Char3">
    <w:name w:val="正文首行缩进 Char"/>
    <w:link w:val="13"/>
    <w:uiPriority w:val="99"/>
    <w:locked/>
    <w:rsid w:val="00503B8F"/>
    <w:rPr>
      <w:rFonts w:ascii="Times New Roman" w:eastAsia="楷体_GB2312"/>
      <w:sz w:val="20"/>
    </w:rPr>
  </w:style>
  <w:style w:type="character" w:customStyle="1" w:styleId="CommentTextChar">
    <w:name w:val="Comment Text Char"/>
    <w:link w:val="CommentText"/>
    <w:uiPriority w:val="99"/>
    <w:locked/>
    <w:rsid w:val="00503B8F"/>
    <w:rPr>
      <w:rFonts w:ascii="Times New Roman" w:eastAsia="宋体" w:hAnsi="Times New Roman"/>
      <w:sz w:val="20"/>
    </w:rPr>
  </w:style>
  <w:style w:type="character" w:customStyle="1" w:styleId="14">
    <w:name w:val="页码1"/>
    <w:basedOn w:val="DefaultParagraphFont"/>
    <w:uiPriority w:val="99"/>
    <w:rsid w:val="00503B8F"/>
    <w:rPr>
      <w:rFonts w:cs="Times New Roman"/>
    </w:rPr>
  </w:style>
  <w:style w:type="character" w:customStyle="1" w:styleId="Char11">
    <w:name w:val="页眉 Char1"/>
    <w:uiPriority w:val="99"/>
    <w:rsid w:val="00503B8F"/>
    <w:rPr>
      <w:rFonts w:ascii="Times New Roman" w:eastAsia="宋体" w:hAnsi="Times New Roman"/>
      <w:sz w:val="18"/>
    </w:rPr>
  </w:style>
  <w:style w:type="character" w:customStyle="1" w:styleId="content1">
    <w:name w:val="content1"/>
    <w:uiPriority w:val="99"/>
    <w:rsid w:val="00503B8F"/>
    <w:rPr>
      <w:spacing w:val="240"/>
      <w:sz w:val="21"/>
    </w:rPr>
  </w:style>
  <w:style w:type="character" w:customStyle="1" w:styleId="BodyTextIndent2Char">
    <w:name w:val="Body Text Indent 2 Char"/>
    <w:link w:val="BodyTextIndent2"/>
    <w:uiPriority w:val="99"/>
    <w:locked/>
    <w:rsid w:val="00503B8F"/>
    <w:rPr>
      <w:rFonts w:ascii="Times New Roman" w:eastAsia="宋体" w:hAnsi="Times New Roman"/>
      <w:color w:val="FF0000"/>
      <w:sz w:val="24"/>
      <w:lang w:val="en-US" w:eastAsia="zh-CN"/>
    </w:rPr>
  </w:style>
  <w:style w:type="character" w:customStyle="1" w:styleId="Char4">
    <w:name w:val="正文文本 Char"/>
    <w:uiPriority w:val="99"/>
    <w:rsid w:val="00503B8F"/>
    <w:rPr>
      <w:rFonts w:ascii="Times New Roman" w:eastAsia="宋体" w:hAnsi="Times New Roman"/>
      <w:sz w:val="24"/>
    </w:rPr>
  </w:style>
  <w:style w:type="character" w:customStyle="1" w:styleId="DateChar">
    <w:name w:val="Date Char"/>
    <w:link w:val="Date"/>
    <w:uiPriority w:val="99"/>
    <w:locked/>
    <w:rsid w:val="00503B8F"/>
    <w:rPr>
      <w:rFonts w:ascii="Times New Roman" w:eastAsia="黑体" w:hAnsi="Times New Roman"/>
      <w:sz w:val="20"/>
      <w:lang w:val="en-US" w:eastAsia="zh-CN"/>
    </w:rPr>
  </w:style>
  <w:style w:type="character" w:styleId="FollowedHyperlink">
    <w:name w:val="FollowedHyperlink"/>
    <w:basedOn w:val="DefaultParagraphFont"/>
    <w:uiPriority w:val="99"/>
    <w:rsid w:val="00503B8F"/>
    <w:rPr>
      <w:rFonts w:cs="Times New Roman"/>
      <w:color w:val="800080"/>
      <w:u w:val="single"/>
    </w:rPr>
  </w:style>
  <w:style w:type="character" w:styleId="PageNumber">
    <w:name w:val="page number"/>
    <w:basedOn w:val="DefaultParagraphFont"/>
    <w:uiPriority w:val="99"/>
    <w:rsid w:val="00503B8F"/>
    <w:rPr>
      <w:rFonts w:cs="Times New Roman"/>
    </w:rPr>
  </w:style>
  <w:style w:type="character" w:customStyle="1" w:styleId="BalloonTextChar">
    <w:name w:val="Balloon Text Char"/>
    <w:link w:val="BalloonText"/>
    <w:uiPriority w:val="99"/>
    <w:locked/>
    <w:rsid w:val="00503B8F"/>
    <w:rPr>
      <w:rFonts w:ascii="Times New Roman" w:eastAsia="宋体" w:hAnsi="Times New Roman"/>
      <w:sz w:val="18"/>
    </w:rPr>
  </w:style>
  <w:style w:type="character" w:customStyle="1" w:styleId="BodyTextIndentChar">
    <w:name w:val="Body Text Indent Char"/>
    <w:link w:val="BodyTextIndent"/>
    <w:uiPriority w:val="99"/>
    <w:locked/>
    <w:rsid w:val="00503B8F"/>
    <w:rPr>
      <w:rFonts w:ascii="Times New Roman" w:eastAsia="宋体" w:hAnsi="Times New Roman"/>
      <w:sz w:val="24"/>
    </w:rPr>
  </w:style>
  <w:style w:type="character" w:customStyle="1" w:styleId="BodyTextChar">
    <w:name w:val="Body Text Char"/>
    <w:link w:val="BodyText"/>
    <w:uiPriority w:val="99"/>
    <w:locked/>
    <w:rsid w:val="00503B8F"/>
    <w:rPr>
      <w:rFonts w:ascii="Times New Roman"/>
      <w:sz w:val="24"/>
    </w:rPr>
  </w:style>
  <w:style w:type="character" w:customStyle="1" w:styleId="2Char">
    <w:name w:val="正文文本 2 Char"/>
    <w:link w:val="21"/>
    <w:uiPriority w:val="99"/>
    <w:locked/>
    <w:rsid w:val="00503B8F"/>
    <w:rPr>
      <w:rFonts w:ascii="Times New Roman" w:eastAsia="华文中宋" w:hAnsi="Times New Roman"/>
      <w:sz w:val="24"/>
    </w:rPr>
  </w:style>
  <w:style w:type="character" w:customStyle="1" w:styleId="Char5">
    <w:name w:val="正文文本缩进 Char"/>
    <w:link w:val="15"/>
    <w:uiPriority w:val="99"/>
    <w:locked/>
    <w:rsid w:val="00503B8F"/>
    <w:rPr>
      <w:rFonts w:ascii="Times New Roman" w:eastAsia="宋体" w:hAnsi="Times New Roman"/>
      <w:sz w:val="24"/>
    </w:rPr>
  </w:style>
  <w:style w:type="character" w:customStyle="1" w:styleId="BodyText2Char">
    <w:name w:val="Body Text 2 Char"/>
    <w:link w:val="BodyText2"/>
    <w:uiPriority w:val="99"/>
    <w:locked/>
    <w:rsid w:val="00503B8F"/>
    <w:rPr>
      <w:rFonts w:ascii="Times New Roman" w:eastAsia="华文中宋" w:hAnsi="Times New Roman"/>
      <w:sz w:val="24"/>
    </w:rPr>
  </w:style>
  <w:style w:type="character" w:customStyle="1" w:styleId="FootnoteTextChar">
    <w:name w:val="Footnote Text Char"/>
    <w:link w:val="FootnoteText"/>
    <w:uiPriority w:val="99"/>
    <w:locked/>
    <w:rsid w:val="00503B8F"/>
    <w:rPr>
      <w:rFonts w:ascii="宋体" w:eastAsia="宋体" w:hAnsi="Times New Roman"/>
      <w:kern w:val="0"/>
      <w:sz w:val="20"/>
    </w:rPr>
  </w:style>
  <w:style w:type="character" w:customStyle="1" w:styleId="Char12">
    <w:name w:val="批注框文本 Char1"/>
    <w:uiPriority w:val="99"/>
    <w:rsid w:val="00503B8F"/>
    <w:rPr>
      <w:rFonts w:ascii="Times New Roman" w:eastAsia="宋体" w:hAnsi="Times New Roman"/>
      <w:sz w:val="18"/>
    </w:rPr>
  </w:style>
  <w:style w:type="character" w:customStyle="1" w:styleId="FooterChar">
    <w:name w:val="Footer Char"/>
    <w:link w:val="Footer"/>
    <w:uiPriority w:val="99"/>
    <w:locked/>
    <w:rsid w:val="00503B8F"/>
    <w:rPr>
      <w:rFonts w:ascii="Times New Roman" w:eastAsia="宋体" w:hAnsi="Times New Roman"/>
      <w:sz w:val="18"/>
    </w:rPr>
  </w:style>
  <w:style w:type="character" w:customStyle="1" w:styleId="3Char">
    <w:name w:val="正文文本缩进 3 Char"/>
    <w:link w:val="31"/>
    <w:uiPriority w:val="99"/>
    <w:locked/>
    <w:rsid w:val="00503B8F"/>
    <w:rPr>
      <w:rFonts w:ascii="Times New Roman" w:eastAsia="宋体" w:hAnsi="Times New Roman"/>
      <w:sz w:val="24"/>
    </w:rPr>
  </w:style>
  <w:style w:type="character" w:customStyle="1" w:styleId="HeaderChar">
    <w:name w:val="Header Char"/>
    <w:link w:val="Header"/>
    <w:uiPriority w:val="99"/>
    <w:locked/>
    <w:rsid w:val="00503B8F"/>
    <w:rPr>
      <w:rFonts w:ascii="Times New Roman" w:eastAsia="宋体" w:hAnsi="Times New Roman"/>
      <w:sz w:val="18"/>
    </w:rPr>
  </w:style>
  <w:style w:type="character" w:customStyle="1" w:styleId="BodyTextFirstIndentChar">
    <w:name w:val="Body Text First Indent Char"/>
    <w:link w:val="BodyTextFirstIndent"/>
    <w:uiPriority w:val="99"/>
    <w:locked/>
    <w:rsid w:val="00503B8F"/>
    <w:rPr>
      <w:rFonts w:ascii="Times New Roman" w:eastAsia="楷体_GB2312" w:hAnsi="Times New Roman"/>
      <w:sz w:val="24"/>
      <w:lang w:val="en-US" w:eastAsia="zh-CN"/>
    </w:rPr>
  </w:style>
  <w:style w:type="character" w:customStyle="1" w:styleId="2Char0">
    <w:name w:val="正文文本缩进 2 Char"/>
    <w:link w:val="210"/>
    <w:uiPriority w:val="99"/>
    <w:locked/>
    <w:rsid w:val="00503B8F"/>
    <w:rPr>
      <w:rFonts w:ascii="Times New Roman" w:eastAsia="宋体" w:hAnsi="Times New Roman"/>
      <w:sz w:val="24"/>
    </w:rPr>
  </w:style>
  <w:style w:type="character" w:customStyle="1" w:styleId="Char13">
    <w:name w:val="脚注文本 Char1"/>
    <w:uiPriority w:val="99"/>
    <w:rsid w:val="00503B8F"/>
    <w:rPr>
      <w:rFonts w:ascii="Times New Roman" w:eastAsia="宋体" w:hAnsi="Times New Roman"/>
      <w:sz w:val="18"/>
    </w:rPr>
  </w:style>
  <w:style w:type="character" w:customStyle="1" w:styleId="Char20">
    <w:name w:val="正文文本 Char2"/>
    <w:uiPriority w:val="99"/>
    <w:rsid w:val="00503B8F"/>
    <w:rPr>
      <w:rFonts w:ascii="Times New Roman" w:eastAsia="宋体" w:hAnsi="Times New Roman"/>
      <w:sz w:val="24"/>
    </w:rPr>
  </w:style>
  <w:style w:type="paragraph" w:styleId="TOC6">
    <w:name w:val="toc 6"/>
    <w:basedOn w:val="Normal"/>
    <w:next w:val="Normal"/>
    <w:uiPriority w:val="99"/>
    <w:rsid w:val="00503B8F"/>
    <w:pPr>
      <w:ind w:leftChars="1000" w:left="2100"/>
    </w:pPr>
    <w:rPr>
      <w:rFonts w:ascii="Times New Roman" w:hAnsi="Times New Roman"/>
      <w:szCs w:val="24"/>
    </w:rPr>
  </w:style>
  <w:style w:type="paragraph" w:styleId="BodyTextIndent">
    <w:name w:val="Body Text Indent"/>
    <w:basedOn w:val="Normal"/>
    <w:link w:val="BodyTextIndentChar"/>
    <w:uiPriority w:val="99"/>
    <w:rsid w:val="00503B8F"/>
    <w:pPr>
      <w:spacing w:after="120"/>
      <w:ind w:leftChars="200" w:left="420"/>
    </w:pPr>
    <w:rPr>
      <w:rFonts w:ascii="Times New Roman" w:hAnsi="Times New Roman"/>
      <w:kern w:val="0"/>
      <w:sz w:val="20"/>
      <w:szCs w:val="24"/>
    </w:rPr>
  </w:style>
  <w:style w:type="character" w:customStyle="1" w:styleId="BodyTextIndentChar1">
    <w:name w:val="Body Text Indent Char1"/>
    <w:basedOn w:val="DefaultParagraphFont"/>
    <w:link w:val="BodyTextIndent"/>
    <w:uiPriority w:val="99"/>
    <w:semiHidden/>
    <w:rsid w:val="00EF11E4"/>
  </w:style>
  <w:style w:type="character" w:customStyle="1" w:styleId="Char21">
    <w:name w:val="正文文本缩进 Char2"/>
    <w:basedOn w:val="DefaultParagraphFont"/>
    <w:uiPriority w:val="99"/>
    <w:semiHidden/>
    <w:rsid w:val="00503B8F"/>
    <w:rPr>
      <w:rFonts w:cs="Times New Roman"/>
    </w:rPr>
  </w:style>
  <w:style w:type="paragraph" w:styleId="NoSpacing">
    <w:name w:val="No Spacing"/>
    <w:link w:val="NoSpacingChar"/>
    <w:uiPriority w:val="99"/>
    <w:qFormat/>
    <w:rsid w:val="00503B8F"/>
    <w:rPr>
      <w:sz w:val="22"/>
    </w:rPr>
  </w:style>
  <w:style w:type="paragraph" w:customStyle="1" w:styleId="21">
    <w:name w:val="正文文本 21"/>
    <w:basedOn w:val="Normal"/>
    <w:link w:val="2Char"/>
    <w:uiPriority w:val="99"/>
    <w:rsid w:val="00503B8F"/>
    <w:pPr>
      <w:tabs>
        <w:tab w:val="left" w:pos="13860"/>
      </w:tabs>
      <w:spacing w:line="500" w:lineRule="exact"/>
    </w:pPr>
    <w:rPr>
      <w:rFonts w:ascii="Times New Roman" w:eastAsia="华文中宋" w:hAnsi="Times New Roman"/>
      <w:kern w:val="0"/>
      <w:sz w:val="28"/>
      <w:szCs w:val="24"/>
    </w:rPr>
  </w:style>
  <w:style w:type="paragraph" w:customStyle="1" w:styleId="16">
    <w:name w:val="日期1"/>
    <w:basedOn w:val="Normal"/>
    <w:next w:val="Normal"/>
    <w:uiPriority w:val="99"/>
    <w:rsid w:val="00503B8F"/>
    <w:rPr>
      <w:rFonts w:ascii="Times New Roman" w:eastAsia="黑体" w:hAnsi="Times New Roman"/>
      <w:sz w:val="24"/>
      <w:szCs w:val="20"/>
    </w:rPr>
  </w:style>
  <w:style w:type="paragraph" w:styleId="NormalWeb">
    <w:name w:val="Normal (Web)"/>
    <w:basedOn w:val="Normal"/>
    <w:uiPriority w:val="99"/>
    <w:rsid w:val="00503B8F"/>
    <w:pPr>
      <w:widowControl/>
      <w:spacing w:before="100" w:beforeAutospacing="1" w:after="100" w:afterAutospacing="1"/>
      <w:jc w:val="left"/>
    </w:pPr>
    <w:rPr>
      <w:rFonts w:ascii="Arial Unicode MS" w:hAnsi="Arial Unicode MS" w:cs="Arial Unicode MS"/>
      <w:kern w:val="0"/>
      <w:sz w:val="24"/>
      <w:szCs w:val="24"/>
    </w:rPr>
  </w:style>
  <w:style w:type="paragraph" w:styleId="Footer">
    <w:name w:val="footer"/>
    <w:basedOn w:val="Normal"/>
    <w:link w:val="FooterChar"/>
    <w:uiPriority w:val="99"/>
    <w:rsid w:val="00503B8F"/>
    <w:pPr>
      <w:tabs>
        <w:tab w:val="center" w:pos="4153"/>
        <w:tab w:val="right" w:pos="8306"/>
      </w:tabs>
      <w:snapToGrid w:val="0"/>
      <w:jc w:val="left"/>
    </w:pPr>
    <w:rPr>
      <w:rFonts w:ascii="Times New Roman" w:hAnsi="Times New Roman"/>
      <w:kern w:val="0"/>
      <w:sz w:val="18"/>
      <w:szCs w:val="18"/>
    </w:rPr>
  </w:style>
  <w:style w:type="character" w:customStyle="1" w:styleId="FooterChar1">
    <w:name w:val="Footer Char1"/>
    <w:basedOn w:val="DefaultParagraphFont"/>
    <w:link w:val="Footer"/>
    <w:uiPriority w:val="99"/>
    <w:semiHidden/>
    <w:rsid w:val="00EF11E4"/>
    <w:rPr>
      <w:sz w:val="18"/>
      <w:szCs w:val="18"/>
    </w:rPr>
  </w:style>
  <w:style w:type="character" w:customStyle="1" w:styleId="Char22">
    <w:name w:val="页脚 Char2"/>
    <w:basedOn w:val="DefaultParagraphFont"/>
    <w:uiPriority w:val="99"/>
    <w:semiHidden/>
    <w:rsid w:val="00503B8F"/>
    <w:rPr>
      <w:rFonts w:cs="Times New Roman"/>
      <w:sz w:val="18"/>
      <w:szCs w:val="18"/>
    </w:rPr>
  </w:style>
  <w:style w:type="paragraph" w:styleId="BalloonText">
    <w:name w:val="Balloon Text"/>
    <w:basedOn w:val="Normal"/>
    <w:link w:val="BalloonTextChar"/>
    <w:uiPriority w:val="99"/>
    <w:rsid w:val="00503B8F"/>
    <w:rPr>
      <w:rFonts w:ascii="Times New Roman" w:hAnsi="Times New Roman"/>
      <w:kern w:val="0"/>
      <w:sz w:val="18"/>
      <w:szCs w:val="18"/>
    </w:rPr>
  </w:style>
  <w:style w:type="character" w:customStyle="1" w:styleId="BalloonTextChar1">
    <w:name w:val="Balloon Text Char1"/>
    <w:basedOn w:val="DefaultParagraphFont"/>
    <w:link w:val="BalloonText"/>
    <w:uiPriority w:val="99"/>
    <w:semiHidden/>
    <w:rsid w:val="00EF11E4"/>
    <w:rPr>
      <w:sz w:val="0"/>
      <w:szCs w:val="0"/>
    </w:rPr>
  </w:style>
  <w:style w:type="character" w:customStyle="1" w:styleId="Char23">
    <w:name w:val="批注框文本 Char2"/>
    <w:basedOn w:val="DefaultParagraphFont"/>
    <w:uiPriority w:val="99"/>
    <w:semiHidden/>
    <w:rsid w:val="00503B8F"/>
    <w:rPr>
      <w:rFonts w:cs="Times New Roman"/>
      <w:sz w:val="18"/>
      <w:szCs w:val="18"/>
    </w:rPr>
  </w:style>
  <w:style w:type="paragraph" w:styleId="FootnoteText">
    <w:name w:val="footnote text"/>
    <w:basedOn w:val="Normal"/>
    <w:link w:val="FootnoteTextChar"/>
    <w:uiPriority w:val="99"/>
    <w:rsid w:val="00503B8F"/>
    <w:pPr>
      <w:autoSpaceDE w:val="0"/>
      <w:autoSpaceDN w:val="0"/>
      <w:adjustRightInd w:val="0"/>
      <w:jc w:val="left"/>
      <w:textAlignment w:val="baseline"/>
    </w:pPr>
    <w:rPr>
      <w:rFonts w:ascii="宋体" w:hAnsi="Times New Roman"/>
      <w:kern w:val="0"/>
      <w:sz w:val="18"/>
      <w:szCs w:val="20"/>
    </w:rPr>
  </w:style>
  <w:style w:type="character" w:customStyle="1" w:styleId="FootnoteTextChar1">
    <w:name w:val="Footnote Text Char1"/>
    <w:basedOn w:val="DefaultParagraphFont"/>
    <w:link w:val="FootnoteText"/>
    <w:uiPriority w:val="99"/>
    <w:semiHidden/>
    <w:rsid w:val="00EF11E4"/>
    <w:rPr>
      <w:sz w:val="18"/>
      <w:szCs w:val="18"/>
    </w:rPr>
  </w:style>
  <w:style w:type="character" w:customStyle="1" w:styleId="Char24">
    <w:name w:val="脚注文本 Char2"/>
    <w:basedOn w:val="DefaultParagraphFont"/>
    <w:uiPriority w:val="99"/>
    <w:semiHidden/>
    <w:rsid w:val="00503B8F"/>
    <w:rPr>
      <w:rFonts w:cs="Times New Roman"/>
      <w:sz w:val="18"/>
      <w:szCs w:val="18"/>
    </w:rPr>
  </w:style>
  <w:style w:type="paragraph" w:styleId="NormalIndent">
    <w:name w:val="Normal Indent"/>
    <w:basedOn w:val="Normal"/>
    <w:uiPriority w:val="99"/>
    <w:rsid w:val="00503B8F"/>
    <w:pPr>
      <w:ind w:firstLineChars="200" w:firstLine="420"/>
    </w:pPr>
    <w:rPr>
      <w:rFonts w:ascii="Times New Roman" w:hAnsi="Times New Roman"/>
      <w:szCs w:val="24"/>
    </w:rPr>
  </w:style>
  <w:style w:type="paragraph" w:styleId="BodyText">
    <w:name w:val="Body Text"/>
    <w:basedOn w:val="Normal"/>
    <w:link w:val="BodyTextChar"/>
    <w:uiPriority w:val="99"/>
    <w:rsid w:val="00503B8F"/>
    <w:pPr>
      <w:spacing w:after="120"/>
    </w:pPr>
    <w:rPr>
      <w:rFonts w:ascii="Times New Roman"/>
      <w:kern w:val="0"/>
      <w:sz w:val="24"/>
      <w:szCs w:val="20"/>
    </w:rPr>
  </w:style>
  <w:style w:type="character" w:customStyle="1" w:styleId="BodyTextChar1">
    <w:name w:val="Body Text Char1"/>
    <w:basedOn w:val="DefaultParagraphFont"/>
    <w:link w:val="BodyText"/>
    <w:uiPriority w:val="99"/>
    <w:semiHidden/>
    <w:rsid w:val="00EF11E4"/>
  </w:style>
  <w:style w:type="character" w:customStyle="1" w:styleId="Char30">
    <w:name w:val="正文文本 Char3"/>
    <w:basedOn w:val="DefaultParagraphFont"/>
    <w:uiPriority w:val="99"/>
    <w:semiHidden/>
    <w:rsid w:val="00503B8F"/>
    <w:rPr>
      <w:rFonts w:cs="Times New Roman"/>
    </w:rPr>
  </w:style>
  <w:style w:type="paragraph" w:styleId="PlainText">
    <w:name w:val="Plain Text"/>
    <w:basedOn w:val="Normal"/>
    <w:link w:val="PlainTextChar"/>
    <w:uiPriority w:val="99"/>
    <w:rsid w:val="00503B8F"/>
    <w:rPr>
      <w:rFonts w:ascii="宋体" w:hAnsi="Courier New"/>
      <w:kern w:val="0"/>
      <w:sz w:val="20"/>
      <w:szCs w:val="24"/>
    </w:rPr>
  </w:style>
  <w:style w:type="character" w:customStyle="1" w:styleId="PlainTextChar1">
    <w:name w:val="Plain Text Char1"/>
    <w:basedOn w:val="DefaultParagraphFont"/>
    <w:link w:val="PlainText"/>
    <w:uiPriority w:val="99"/>
    <w:semiHidden/>
    <w:rsid w:val="00EF11E4"/>
    <w:rPr>
      <w:rFonts w:ascii="宋体" w:hAnsi="Courier New" w:cs="Courier New"/>
      <w:szCs w:val="21"/>
    </w:rPr>
  </w:style>
  <w:style w:type="character" w:customStyle="1" w:styleId="Char25">
    <w:name w:val="纯文本 Char2"/>
    <w:basedOn w:val="DefaultParagraphFont"/>
    <w:uiPriority w:val="99"/>
    <w:semiHidden/>
    <w:rsid w:val="00503B8F"/>
    <w:rPr>
      <w:rFonts w:ascii="宋体" w:eastAsia="宋体" w:hAnsi="Courier New" w:cs="Courier New"/>
      <w:sz w:val="21"/>
      <w:szCs w:val="21"/>
    </w:rPr>
  </w:style>
  <w:style w:type="paragraph" w:styleId="BodyTextFirstIndent">
    <w:name w:val="Body Text First Indent"/>
    <w:basedOn w:val="BodyText"/>
    <w:link w:val="BodyTextFirstIndentChar"/>
    <w:uiPriority w:val="99"/>
    <w:rsid w:val="00503B8F"/>
    <w:pPr>
      <w:ind w:firstLine="420"/>
    </w:pPr>
    <w:rPr>
      <w:rFonts w:eastAsia="楷体_GB2312" w:hAnsi="Times New Roman"/>
      <w:szCs w:val="24"/>
    </w:rPr>
  </w:style>
  <w:style w:type="character" w:customStyle="1" w:styleId="BodyTextFirstIndentChar1">
    <w:name w:val="Body Text First Indent Char1"/>
    <w:basedOn w:val="BodyTextChar"/>
    <w:link w:val="BodyTextFirstIndent"/>
    <w:uiPriority w:val="99"/>
    <w:semiHidden/>
    <w:rsid w:val="00EF11E4"/>
  </w:style>
  <w:style w:type="character" w:customStyle="1" w:styleId="Char26">
    <w:name w:val="正文首行缩进 Char2"/>
    <w:basedOn w:val="Char30"/>
    <w:uiPriority w:val="99"/>
    <w:semiHidden/>
    <w:rsid w:val="00503B8F"/>
  </w:style>
  <w:style w:type="paragraph" w:customStyle="1" w:styleId="2">
    <w:name w:val="日期2"/>
    <w:basedOn w:val="Normal"/>
    <w:next w:val="Normal"/>
    <w:link w:val="Char"/>
    <w:uiPriority w:val="99"/>
    <w:rsid w:val="00503B8F"/>
    <w:rPr>
      <w:rFonts w:ascii="Times New Roman" w:eastAsia="黑体" w:hAnsi="Times New Roman"/>
      <w:kern w:val="0"/>
      <w:sz w:val="24"/>
      <w:szCs w:val="20"/>
    </w:rPr>
  </w:style>
  <w:style w:type="paragraph" w:customStyle="1" w:styleId="xl30">
    <w:name w:val="xl30"/>
    <w:basedOn w:val="Normal"/>
    <w:uiPriority w:val="99"/>
    <w:rsid w:val="00503B8F"/>
    <w:pPr>
      <w:widowControl/>
      <w:spacing w:before="100" w:beforeAutospacing="1" w:after="100" w:afterAutospacing="1"/>
      <w:textAlignment w:val="top"/>
    </w:pPr>
    <w:rPr>
      <w:rFonts w:ascii="Arial Unicode MS" w:hAnsi="Arial Unicode MS" w:cs="Century"/>
      <w:color w:val="000000"/>
      <w:kern w:val="0"/>
      <w:sz w:val="18"/>
      <w:szCs w:val="18"/>
    </w:rPr>
  </w:style>
  <w:style w:type="paragraph" w:customStyle="1" w:styleId="TOC1">
    <w:name w:val="TOC 标题1"/>
    <w:basedOn w:val="Heading1"/>
    <w:next w:val="Normal"/>
    <w:uiPriority w:val="99"/>
    <w:rsid w:val="00503B8F"/>
    <w:pPr>
      <w:keepNext/>
      <w:keepLines/>
      <w:widowControl/>
      <w:spacing w:before="480" w:line="276" w:lineRule="auto"/>
      <w:jc w:val="left"/>
      <w:outlineLvl w:val="9"/>
    </w:pPr>
    <w:rPr>
      <w:rFonts w:ascii="Cambria" w:hAnsi="Cambria"/>
      <w:bCs/>
      <w:color w:val="365F91"/>
      <w:kern w:val="0"/>
      <w:sz w:val="28"/>
      <w:szCs w:val="28"/>
    </w:rPr>
  </w:style>
  <w:style w:type="paragraph" w:customStyle="1" w:styleId="13">
    <w:name w:val="正文首行缩进1"/>
    <w:basedOn w:val="BodyText"/>
    <w:link w:val="Char3"/>
    <w:uiPriority w:val="99"/>
    <w:rsid w:val="00503B8F"/>
    <w:pPr>
      <w:ind w:firstLine="420"/>
    </w:pPr>
    <w:rPr>
      <w:rFonts w:eastAsia="楷体_GB2312"/>
    </w:rPr>
  </w:style>
  <w:style w:type="paragraph" w:customStyle="1" w:styleId="17">
    <w:name w:val="普通(网站)1"/>
    <w:basedOn w:val="Normal"/>
    <w:uiPriority w:val="99"/>
    <w:rsid w:val="00503B8F"/>
    <w:pPr>
      <w:widowControl/>
      <w:spacing w:before="100" w:beforeAutospacing="1" w:after="100" w:afterAutospacing="1"/>
      <w:jc w:val="left"/>
    </w:pPr>
    <w:rPr>
      <w:rFonts w:ascii="宋体" w:hAnsi="宋体"/>
      <w:kern w:val="0"/>
      <w:sz w:val="24"/>
      <w:szCs w:val="24"/>
    </w:rPr>
  </w:style>
  <w:style w:type="paragraph" w:styleId="TOC4">
    <w:name w:val="toc 4"/>
    <w:basedOn w:val="Normal"/>
    <w:next w:val="Normal"/>
    <w:uiPriority w:val="99"/>
    <w:rsid w:val="00503B8F"/>
    <w:pPr>
      <w:ind w:leftChars="600" w:left="1260"/>
    </w:pPr>
    <w:rPr>
      <w:rFonts w:ascii="Times New Roman" w:hAnsi="Times New Roman"/>
      <w:szCs w:val="24"/>
    </w:rPr>
  </w:style>
  <w:style w:type="paragraph" w:styleId="List">
    <w:name w:val="List"/>
    <w:basedOn w:val="Normal"/>
    <w:uiPriority w:val="99"/>
    <w:rsid w:val="00503B8F"/>
    <w:pPr>
      <w:ind w:left="420" w:hanging="420"/>
    </w:pPr>
    <w:rPr>
      <w:rFonts w:ascii="Times New Roman" w:eastAsia="楷体_GB2312" w:hAnsi="Times New Roman"/>
      <w:sz w:val="24"/>
      <w:szCs w:val="24"/>
    </w:rPr>
  </w:style>
  <w:style w:type="paragraph" w:customStyle="1" w:styleId="31">
    <w:name w:val="正文文本缩进 31"/>
    <w:basedOn w:val="Normal"/>
    <w:link w:val="3Char"/>
    <w:uiPriority w:val="99"/>
    <w:rsid w:val="00503B8F"/>
    <w:pPr>
      <w:spacing w:line="260" w:lineRule="exact"/>
      <w:ind w:firstLine="360"/>
    </w:pPr>
    <w:rPr>
      <w:rFonts w:ascii="Times New Roman" w:hAnsi="Times New Roman"/>
      <w:kern w:val="0"/>
      <w:sz w:val="18"/>
      <w:szCs w:val="24"/>
    </w:rPr>
  </w:style>
  <w:style w:type="paragraph" w:customStyle="1" w:styleId="210">
    <w:name w:val="正文文本缩进 21"/>
    <w:basedOn w:val="Normal"/>
    <w:link w:val="2Char0"/>
    <w:uiPriority w:val="99"/>
    <w:rsid w:val="00503B8F"/>
    <w:pPr>
      <w:spacing w:after="120" w:line="480" w:lineRule="auto"/>
      <w:ind w:leftChars="200" w:left="420"/>
    </w:pPr>
    <w:rPr>
      <w:rFonts w:ascii="Times New Roman" w:hAnsi="Times New Roman"/>
      <w:kern w:val="0"/>
      <w:sz w:val="20"/>
      <w:szCs w:val="24"/>
    </w:rPr>
  </w:style>
  <w:style w:type="paragraph" w:customStyle="1" w:styleId="xl24">
    <w:name w:val="xl24"/>
    <w:basedOn w:val="Normal"/>
    <w:uiPriority w:val="99"/>
    <w:rsid w:val="00503B8F"/>
    <w:pPr>
      <w:widowControl/>
      <w:pBdr>
        <w:bottom w:val="single" w:sz="12" w:space="0" w:color="auto"/>
        <w:right w:val="single" w:sz="4" w:space="0" w:color="auto"/>
      </w:pBdr>
      <w:spacing w:before="100" w:beforeAutospacing="1" w:after="100" w:afterAutospacing="1"/>
      <w:textAlignment w:val="top"/>
    </w:pPr>
    <w:rPr>
      <w:rFonts w:ascii="Arial Unicode MS" w:hAnsi="Arial Unicode MS"/>
      <w:kern w:val="0"/>
      <w:sz w:val="18"/>
      <w:szCs w:val="18"/>
    </w:rPr>
  </w:style>
  <w:style w:type="paragraph" w:customStyle="1" w:styleId="a">
    <w:name w:val="仿宋"/>
    <w:basedOn w:val="Normal"/>
    <w:next w:val="Normal"/>
    <w:uiPriority w:val="99"/>
    <w:rsid w:val="00503B8F"/>
    <w:pPr>
      <w:spacing w:line="360" w:lineRule="auto"/>
      <w:ind w:firstLineChars="200" w:firstLine="200"/>
    </w:pPr>
    <w:rPr>
      <w:rFonts w:ascii="仿宋_GB2312" w:eastAsia="仿宋_GB2312" w:hAnsi="Tahoma" w:cs="仿宋_GB2312"/>
      <w:sz w:val="32"/>
      <w:szCs w:val="32"/>
    </w:rPr>
  </w:style>
  <w:style w:type="paragraph" w:customStyle="1" w:styleId="CharCharCharCharCharCharCharCharChar">
    <w:name w:val="Char Char Char Char Char Char Char Char Char"/>
    <w:basedOn w:val="Normal"/>
    <w:uiPriority w:val="99"/>
    <w:rsid w:val="00503B8F"/>
    <w:pPr>
      <w:widowControl/>
      <w:spacing w:after="160" w:line="240" w:lineRule="exact"/>
      <w:jc w:val="left"/>
    </w:pPr>
    <w:rPr>
      <w:rFonts w:ascii="Verdana" w:eastAsia="仿宋_GB2312" w:hAnsi="Verdana"/>
      <w:kern w:val="0"/>
      <w:sz w:val="24"/>
      <w:szCs w:val="20"/>
      <w:lang w:eastAsia="en-US"/>
    </w:rPr>
  </w:style>
  <w:style w:type="paragraph" w:customStyle="1" w:styleId="item2">
    <w:name w:val="item2"/>
    <w:basedOn w:val="Normal"/>
    <w:uiPriority w:val="99"/>
    <w:rsid w:val="00503B8F"/>
    <w:pPr>
      <w:widowControl/>
      <w:spacing w:before="100" w:beforeAutospacing="1" w:after="100" w:afterAutospacing="1"/>
      <w:jc w:val="left"/>
    </w:pPr>
    <w:rPr>
      <w:rFonts w:ascii="宋体" w:hAnsi="宋体" w:cs="宋体"/>
      <w:kern w:val="0"/>
      <w:sz w:val="24"/>
      <w:szCs w:val="24"/>
    </w:rPr>
  </w:style>
  <w:style w:type="paragraph" w:customStyle="1" w:styleId="p16">
    <w:name w:val="p16"/>
    <w:basedOn w:val="Normal"/>
    <w:uiPriority w:val="99"/>
    <w:rsid w:val="00503B8F"/>
    <w:pPr>
      <w:widowControl/>
      <w:spacing w:line="280" w:lineRule="atLeast"/>
      <w:ind w:firstLine="360"/>
    </w:pPr>
    <w:rPr>
      <w:rFonts w:ascii="Times New Roman" w:hAnsi="Times New Roman"/>
      <w:color w:val="000000"/>
      <w:kern w:val="0"/>
      <w:sz w:val="18"/>
      <w:szCs w:val="18"/>
    </w:rPr>
  </w:style>
  <w:style w:type="paragraph" w:styleId="TOC9">
    <w:name w:val="toc 9"/>
    <w:basedOn w:val="Normal"/>
    <w:next w:val="Normal"/>
    <w:uiPriority w:val="99"/>
    <w:rsid w:val="00503B8F"/>
    <w:pPr>
      <w:ind w:leftChars="1600" w:left="3360"/>
    </w:pPr>
    <w:rPr>
      <w:rFonts w:ascii="Times New Roman" w:hAnsi="Times New Roman"/>
      <w:szCs w:val="24"/>
    </w:rPr>
  </w:style>
  <w:style w:type="paragraph" w:styleId="Header">
    <w:name w:val="header"/>
    <w:basedOn w:val="Normal"/>
    <w:link w:val="HeaderChar"/>
    <w:uiPriority w:val="99"/>
    <w:rsid w:val="00503B8F"/>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1">
    <w:name w:val="Header Char1"/>
    <w:basedOn w:val="DefaultParagraphFont"/>
    <w:link w:val="Header"/>
    <w:uiPriority w:val="99"/>
    <w:semiHidden/>
    <w:rsid w:val="00EF11E4"/>
    <w:rPr>
      <w:sz w:val="18"/>
      <w:szCs w:val="18"/>
    </w:rPr>
  </w:style>
  <w:style w:type="character" w:customStyle="1" w:styleId="Char27">
    <w:name w:val="页眉 Char2"/>
    <w:basedOn w:val="DefaultParagraphFont"/>
    <w:uiPriority w:val="99"/>
    <w:semiHidden/>
    <w:rsid w:val="00503B8F"/>
    <w:rPr>
      <w:rFonts w:cs="Times New Roman"/>
      <w:sz w:val="18"/>
      <w:szCs w:val="18"/>
    </w:rPr>
  </w:style>
  <w:style w:type="paragraph" w:styleId="BodyTextIndent2">
    <w:name w:val="Body Text Indent 2"/>
    <w:basedOn w:val="Normal"/>
    <w:link w:val="BodyTextIndent2Char"/>
    <w:uiPriority w:val="99"/>
    <w:rsid w:val="00503B8F"/>
    <w:pPr>
      <w:spacing w:line="280" w:lineRule="exact"/>
      <w:ind w:firstLine="360"/>
    </w:pPr>
    <w:rPr>
      <w:rFonts w:ascii="Times New Roman" w:hAnsi="Times New Roman"/>
      <w:color w:val="FF0000"/>
      <w:kern w:val="0"/>
      <w:sz w:val="18"/>
      <w:szCs w:val="24"/>
    </w:rPr>
  </w:style>
  <w:style w:type="character" w:customStyle="1" w:styleId="BodyTextIndent2Char1">
    <w:name w:val="Body Text Indent 2 Char1"/>
    <w:basedOn w:val="DefaultParagraphFont"/>
    <w:link w:val="BodyTextIndent2"/>
    <w:uiPriority w:val="99"/>
    <w:semiHidden/>
    <w:rsid w:val="00EF11E4"/>
  </w:style>
  <w:style w:type="character" w:customStyle="1" w:styleId="2Char2">
    <w:name w:val="正文文本缩进 2 Char2"/>
    <w:basedOn w:val="DefaultParagraphFont"/>
    <w:uiPriority w:val="99"/>
    <w:semiHidden/>
    <w:rsid w:val="00503B8F"/>
    <w:rPr>
      <w:rFonts w:cs="Times New Roman"/>
    </w:rPr>
  </w:style>
  <w:style w:type="paragraph" w:styleId="TOC5">
    <w:name w:val="toc 5"/>
    <w:basedOn w:val="Normal"/>
    <w:next w:val="Normal"/>
    <w:uiPriority w:val="99"/>
    <w:rsid w:val="00503B8F"/>
    <w:pPr>
      <w:ind w:leftChars="800" w:left="1680"/>
    </w:pPr>
    <w:rPr>
      <w:rFonts w:ascii="Times New Roman" w:hAnsi="Times New Roman"/>
      <w:szCs w:val="24"/>
    </w:rPr>
  </w:style>
  <w:style w:type="paragraph" w:styleId="CommentText">
    <w:name w:val="annotation text"/>
    <w:basedOn w:val="Normal"/>
    <w:link w:val="CommentTextChar"/>
    <w:uiPriority w:val="99"/>
    <w:rsid w:val="00503B8F"/>
    <w:pPr>
      <w:jc w:val="left"/>
    </w:pPr>
    <w:rPr>
      <w:rFonts w:ascii="Times New Roman" w:hAnsi="Times New Roman"/>
      <w:kern w:val="0"/>
      <w:sz w:val="20"/>
      <w:szCs w:val="20"/>
    </w:rPr>
  </w:style>
  <w:style w:type="character" w:customStyle="1" w:styleId="CommentTextChar1">
    <w:name w:val="Comment Text Char1"/>
    <w:basedOn w:val="DefaultParagraphFont"/>
    <w:link w:val="CommentText"/>
    <w:uiPriority w:val="99"/>
    <w:semiHidden/>
    <w:rsid w:val="00EF11E4"/>
  </w:style>
  <w:style w:type="character" w:customStyle="1" w:styleId="Char28">
    <w:name w:val="批注文字 Char2"/>
    <w:basedOn w:val="DefaultParagraphFont"/>
    <w:uiPriority w:val="99"/>
    <w:semiHidden/>
    <w:rsid w:val="00503B8F"/>
    <w:rPr>
      <w:rFonts w:cs="Times New Roman"/>
    </w:rPr>
  </w:style>
  <w:style w:type="paragraph" w:styleId="TOC10">
    <w:name w:val="toc 1"/>
    <w:basedOn w:val="Normal"/>
    <w:next w:val="Normal"/>
    <w:uiPriority w:val="99"/>
    <w:rsid w:val="00503B8F"/>
    <w:pPr>
      <w:tabs>
        <w:tab w:val="right" w:leader="dot" w:pos="8280"/>
      </w:tabs>
    </w:pPr>
    <w:rPr>
      <w:rFonts w:ascii="Times New Roman" w:hAnsi="Times New Roman"/>
      <w:szCs w:val="24"/>
    </w:rPr>
  </w:style>
  <w:style w:type="paragraph" w:styleId="TOC3">
    <w:name w:val="toc 3"/>
    <w:basedOn w:val="Normal"/>
    <w:next w:val="Normal"/>
    <w:uiPriority w:val="99"/>
    <w:rsid w:val="00503B8F"/>
    <w:pPr>
      <w:tabs>
        <w:tab w:val="right" w:leader="dot" w:pos="8280"/>
      </w:tabs>
    </w:pPr>
    <w:rPr>
      <w:rFonts w:ascii="Times New Roman" w:hAnsi="Times New Roman"/>
      <w:szCs w:val="24"/>
    </w:rPr>
  </w:style>
  <w:style w:type="paragraph" w:customStyle="1" w:styleId="CharCharCharCharCharCharCharCharChar2">
    <w:name w:val="Char Char Char Char Char Char Char Char Char2"/>
    <w:basedOn w:val="Normal"/>
    <w:uiPriority w:val="99"/>
    <w:rsid w:val="00503B8F"/>
    <w:pPr>
      <w:widowControl/>
      <w:spacing w:after="160" w:line="240" w:lineRule="exact"/>
      <w:jc w:val="left"/>
    </w:pPr>
    <w:rPr>
      <w:rFonts w:ascii="Verdana" w:eastAsia="仿宋_GB2312" w:hAnsi="Verdana" w:cs="Verdana"/>
      <w:kern w:val="0"/>
      <w:sz w:val="24"/>
      <w:szCs w:val="24"/>
      <w:lang w:eastAsia="en-US"/>
    </w:rPr>
  </w:style>
  <w:style w:type="paragraph" w:customStyle="1" w:styleId="18">
    <w:name w:val="列表1"/>
    <w:basedOn w:val="Normal"/>
    <w:uiPriority w:val="99"/>
    <w:rsid w:val="00503B8F"/>
    <w:pPr>
      <w:ind w:left="420" w:hanging="420"/>
    </w:pPr>
    <w:rPr>
      <w:rFonts w:ascii="Times New Roman" w:eastAsia="楷体_GB2312" w:hAnsi="Times New Roman"/>
      <w:sz w:val="24"/>
      <w:szCs w:val="24"/>
    </w:rPr>
  </w:style>
  <w:style w:type="paragraph" w:customStyle="1" w:styleId="19">
    <w:name w:val="批注框文本1"/>
    <w:basedOn w:val="Normal"/>
    <w:uiPriority w:val="99"/>
    <w:rsid w:val="00503B8F"/>
    <w:pPr>
      <w:autoSpaceDE w:val="0"/>
      <w:autoSpaceDN w:val="0"/>
      <w:jc w:val="left"/>
      <w:textAlignment w:val="baseline"/>
    </w:pPr>
    <w:rPr>
      <w:rFonts w:ascii="宋体" w:hAnsi="Times New Roman"/>
      <w:sz w:val="18"/>
      <w:szCs w:val="24"/>
    </w:rPr>
  </w:style>
  <w:style w:type="paragraph" w:customStyle="1" w:styleId="11">
    <w:name w:val="纯文本1"/>
    <w:basedOn w:val="Normal"/>
    <w:link w:val="Char0"/>
    <w:uiPriority w:val="99"/>
    <w:rsid w:val="00503B8F"/>
    <w:rPr>
      <w:rFonts w:ascii="宋体" w:hAnsi="Courier New"/>
      <w:kern w:val="0"/>
      <w:sz w:val="20"/>
      <w:szCs w:val="20"/>
    </w:rPr>
  </w:style>
  <w:style w:type="paragraph" w:styleId="BodyText2">
    <w:name w:val="Body Text 2"/>
    <w:basedOn w:val="Normal"/>
    <w:link w:val="BodyText2Char"/>
    <w:uiPriority w:val="99"/>
    <w:rsid w:val="00503B8F"/>
    <w:pPr>
      <w:tabs>
        <w:tab w:val="left" w:pos="13860"/>
      </w:tabs>
      <w:spacing w:line="500" w:lineRule="exact"/>
    </w:pPr>
    <w:rPr>
      <w:rFonts w:ascii="Times New Roman" w:eastAsia="华文中宋" w:hAnsi="Times New Roman"/>
      <w:kern w:val="0"/>
      <w:sz w:val="28"/>
      <w:szCs w:val="24"/>
    </w:rPr>
  </w:style>
  <w:style w:type="character" w:customStyle="1" w:styleId="BodyText2Char1">
    <w:name w:val="Body Text 2 Char1"/>
    <w:basedOn w:val="DefaultParagraphFont"/>
    <w:link w:val="BodyText2"/>
    <w:uiPriority w:val="99"/>
    <w:semiHidden/>
    <w:rsid w:val="00EF11E4"/>
  </w:style>
  <w:style w:type="character" w:customStyle="1" w:styleId="2Char20">
    <w:name w:val="正文文本 2 Char2"/>
    <w:basedOn w:val="DefaultParagraphFont"/>
    <w:uiPriority w:val="99"/>
    <w:semiHidden/>
    <w:rsid w:val="00503B8F"/>
    <w:rPr>
      <w:rFonts w:cs="Times New Roman"/>
    </w:rPr>
  </w:style>
  <w:style w:type="paragraph" w:customStyle="1" w:styleId="CharCharCharCharCharCharCharCharChar1">
    <w:name w:val="Char Char Char Char Char Char Char Char Char1"/>
    <w:basedOn w:val="Normal"/>
    <w:uiPriority w:val="99"/>
    <w:rsid w:val="00503B8F"/>
    <w:pPr>
      <w:widowControl/>
      <w:spacing w:after="160" w:line="240" w:lineRule="exact"/>
      <w:jc w:val="left"/>
    </w:pPr>
    <w:rPr>
      <w:rFonts w:ascii="Verdana" w:eastAsia="仿宋_GB2312" w:hAnsi="Verdana"/>
      <w:kern w:val="0"/>
      <w:sz w:val="24"/>
      <w:szCs w:val="20"/>
      <w:lang w:eastAsia="en-US"/>
    </w:rPr>
  </w:style>
  <w:style w:type="paragraph" w:customStyle="1" w:styleId="Char6">
    <w:name w:val="Char"/>
    <w:basedOn w:val="Normal"/>
    <w:uiPriority w:val="99"/>
    <w:rsid w:val="00503B8F"/>
    <w:pPr>
      <w:widowControl/>
      <w:spacing w:after="160" w:line="240" w:lineRule="exact"/>
      <w:jc w:val="left"/>
    </w:pPr>
    <w:rPr>
      <w:rFonts w:ascii="Verdana" w:eastAsia="仿宋_GB2312" w:hAnsi="Verdana"/>
      <w:kern w:val="0"/>
      <w:sz w:val="24"/>
      <w:szCs w:val="20"/>
      <w:lang w:eastAsia="en-US"/>
    </w:rPr>
  </w:style>
  <w:style w:type="paragraph" w:customStyle="1" w:styleId="1">
    <w:name w:val="正文缩进1"/>
    <w:basedOn w:val="Normal"/>
    <w:uiPriority w:val="99"/>
    <w:rsid w:val="00503B8F"/>
    <w:pPr>
      <w:ind w:firstLineChars="200" w:firstLine="420"/>
    </w:pPr>
    <w:rPr>
      <w:rFonts w:ascii="Times New Roman" w:hAnsi="Times New Roman"/>
      <w:szCs w:val="24"/>
    </w:rPr>
  </w:style>
  <w:style w:type="paragraph" w:customStyle="1" w:styleId="p15">
    <w:name w:val="p15"/>
    <w:basedOn w:val="Normal"/>
    <w:uiPriority w:val="99"/>
    <w:rsid w:val="00503B8F"/>
    <w:pPr>
      <w:widowControl/>
      <w:spacing w:line="280" w:lineRule="atLeast"/>
      <w:ind w:firstLine="360"/>
    </w:pPr>
    <w:rPr>
      <w:rFonts w:ascii="Times New Roman" w:hAnsi="Times New Roman"/>
      <w:color w:val="FF0000"/>
      <w:kern w:val="0"/>
      <w:sz w:val="18"/>
      <w:szCs w:val="18"/>
    </w:rPr>
  </w:style>
  <w:style w:type="paragraph" w:styleId="TOC7">
    <w:name w:val="toc 7"/>
    <w:basedOn w:val="Normal"/>
    <w:next w:val="Normal"/>
    <w:uiPriority w:val="99"/>
    <w:rsid w:val="00503B8F"/>
    <w:pPr>
      <w:ind w:leftChars="1200" w:left="2520"/>
    </w:pPr>
    <w:rPr>
      <w:rFonts w:ascii="Times New Roman" w:hAnsi="Times New Roman"/>
      <w:szCs w:val="24"/>
    </w:rPr>
  </w:style>
  <w:style w:type="paragraph" w:styleId="Date">
    <w:name w:val="Date"/>
    <w:basedOn w:val="Normal"/>
    <w:next w:val="Normal"/>
    <w:link w:val="DateChar"/>
    <w:uiPriority w:val="99"/>
    <w:rsid w:val="00503B8F"/>
    <w:rPr>
      <w:rFonts w:ascii="Times New Roman" w:eastAsia="黑体" w:hAnsi="Times New Roman"/>
      <w:kern w:val="0"/>
      <w:sz w:val="24"/>
      <w:szCs w:val="20"/>
    </w:rPr>
  </w:style>
  <w:style w:type="character" w:customStyle="1" w:styleId="DateChar1">
    <w:name w:val="Date Char1"/>
    <w:basedOn w:val="DefaultParagraphFont"/>
    <w:link w:val="Date"/>
    <w:uiPriority w:val="99"/>
    <w:semiHidden/>
    <w:rsid w:val="00EF11E4"/>
  </w:style>
  <w:style w:type="character" w:customStyle="1" w:styleId="Char29">
    <w:name w:val="日期 Char2"/>
    <w:basedOn w:val="DefaultParagraphFont"/>
    <w:uiPriority w:val="99"/>
    <w:semiHidden/>
    <w:rsid w:val="00503B8F"/>
    <w:rPr>
      <w:rFonts w:cs="Times New Roman"/>
    </w:rPr>
  </w:style>
  <w:style w:type="paragraph" w:styleId="BodyTextIndent3">
    <w:name w:val="Body Text Indent 3"/>
    <w:basedOn w:val="Normal"/>
    <w:link w:val="BodyTextIndent3Char"/>
    <w:uiPriority w:val="99"/>
    <w:rsid w:val="00503B8F"/>
    <w:pPr>
      <w:spacing w:line="260" w:lineRule="exact"/>
      <w:ind w:firstLine="360"/>
    </w:pPr>
    <w:rPr>
      <w:rFonts w:ascii="Times New Roman" w:hAnsi="Times New Roman"/>
      <w:kern w:val="0"/>
      <w:sz w:val="18"/>
      <w:szCs w:val="24"/>
    </w:rPr>
  </w:style>
  <w:style w:type="character" w:customStyle="1" w:styleId="BodyTextIndent3Char1">
    <w:name w:val="Body Text Indent 3 Char1"/>
    <w:basedOn w:val="DefaultParagraphFont"/>
    <w:link w:val="BodyTextIndent3"/>
    <w:uiPriority w:val="99"/>
    <w:semiHidden/>
    <w:rsid w:val="00EF11E4"/>
    <w:rPr>
      <w:sz w:val="16"/>
      <w:szCs w:val="16"/>
    </w:rPr>
  </w:style>
  <w:style w:type="character" w:customStyle="1" w:styleId="3Char2">
    <w:name w:val="正文文本缩进 3 Char2"/>
    <w:basedOn w:val="DefaultParagraphFont"/>
    <w:uiPriority w:val="99"/>
    <w:semiHidden/>
    <w:rsid w:val="00503B8F"/>
    <w:rPr>
      <w:rFonts w:cs="Times New Roman"/>
      <w:sz w:val="16"/>
      <w:szCs w:val="16"/>
    </w:rPr>
  </w:style>
  <w:style w:type="paragraph" w:customStyle="1" w:styleId="Char14">
    <w:name w:val="Char1"/>
    <w:basedOn w:val="Normal"/>
    <w:uiPriority w:val="99"/>
    <w:rsid w:val="00503B8F"/>
    <w:pPr>
      <w:widowControl/>
      <w:spacing w:after="160" w:line="240" w:lineRule="exact"/>
      <w:jc w:val="left"/>
    </w:pPr>
    <w:rPr>
      <w:rFonts w:ascii="Verdana" w:eastAsia="仿宋_GB2312" w:hAnsi="Verdana"/>
      <w:sz w:val="24"/>
      <w:szCs w:val="24"/>
      <w:lang w:eastAsia="en-US"/>
    </w:rPr>
  </w:style>
  <w:style w:type="paragraph" w:customStyle="1" w:styleId="Style9">
    <w:name w:val="_Style 9"/>
    <w:basedOn w:val="Normal"/>
    <w:uiPriority w:val="99"/>
    <w:rsid w:val="00503B8F"/>
    <w:pPr>
      <w:numPr>
        <w:numId w:val="1"/>
      </w:numPr>
      <w:tabs>
        <w:tab w:val="left" w:pos="1020"/>
      </w:tabs>
    </w:pPr>
    <w:rPr>
      <w:rFonts w:ascii="Times New Roman" w:hAnsi="Times New Roman"/>
      <w:szCs w:val="24"/>
    </w:rPr>
  </w:style>
  <w:style w:type="paragraph" w:customStyle="1" w:styleId="15">
    <w:name w:val="正文文本缩进1"/>
    <w:basedOn w:val="Normal"/>
    <w:link w:val="Char5"/>
    <w:uiPriority w:val="99"/>
    <w:rsid w:val="00503B8F"/>
    <w:pPr>
      <w:spacing w:after="120"/>
      <w:ind w:leftChars="200" w:left="420"/>
    </w:pPr>
    <w:rPr>
      <w:rFonts w:ascii="Times New Roman" w:hAnsi="Times New Roman"/>
      <w:kern w:val="0"/>
      <w:sz w:val="20"/>
      <w:szCs w:val="24"/>
    </w:rPr>
  </w:style>
  <w:style w:type="paragraph" w:styleId="TOC8">
    <w:name w:val="toc 8"/>
    <w:basedOn w:val="Normal"/>
    <w:next w:val="Normal"/>
    <w:uiPriority w:val="99"/>
    <w:rsid w:val="00503B8F"/>
    <w:pPr>
      <w:ind w:leftChars="1400" w:left="2940"/>
    </w:pPr>
    <w:rPr>
      <w:rFonts w:ascii="Times New Roman" w:hAnsi="Times New Roman"/>
      <w:szCs w:val="24"/>
    </w:rPr>
  </w:style>
  <w:style w:type="paragraph" w:customStyle="1" w:styleId="p0">
    <w:name w:val="p0"/>
    <w:basedOn w:val="Normal"/>
    <w:uiPriority w:val="99"/>
    <w:rsid w:val="00503B8F"/>
    <w:pPr>
      <w:widowControl/>
    </w:pPr>
    <w:rPr>
      <w:rFonts w:ascii="Times New Roman" w:hAnsi="Times New Roman"/>
      <w:kern w:val="0"/>
      <w:szCs w:val="21"/>
    </w:rPr>
  </w:style>
  <w:style w:type="paragraph" w:styleId="TOC2">
    <w:name w:val="toc 2"/>
    <w:basedOn w:val="Normal"/>
    <w:next w:val="Normal"/>
    <w:uiPriority w:val="99"/>
    <w:rsid w:val="00503B8F"/>
    <w:pPr>
      <w:tabs>
        <w:tab w:val="right" w:leader="dot" w:pos="8280"/>
      </w:tabs>
      <w:ind w:leftChars="200" w:left="420"/>
    </w:pPr>
    <w:rPr>
      <w:rFonts w:ascii="Times New Roman" w:hAnsi="Times New Roman"/>
      <w:szCs w:val="24"/>
    </w:rPr>
  </w:style>
  <w:style w:type="paragraph" w:customStyle="1" w:styleId="211">
    <w:name w:val="正文文本 211"/>
    <w:basedOn w:val="Normal"/>
    <w:uiPriority w:val="99"/>
    <w:rsid w:val="00503B8F"/>
    <w:pPr>
      <w:tabs>
        <w:tab w:val="left" w:pos="13860"/>
      </w:tabs>
      <w:spacing w:line="500" w:lineRule="exact"/>
    </w:pPr>
    <w:rPr>
      <w:rFonts w:ascii="Times New Roman" w:eastAsia="华文中宋" w:hAnsi="Times New Roman"/>
      <w:sz w:val="28"/>
      <w:szCs w:val="24"/>
    </w:rPr>
  </w:style>
  <w:style w:type="paragraph" w:styleId="TOCHeading">
    <w:name w:val="TOC Heading"/>
    <w:basedOn w:val="Heading1"/>
    <w:next w:val="Normal"/>
    <w:uiPriority w:val="99"/>
    <w:qFormat/>
    <w:rsid w:val="00503B8F"/>
    <w:pPr>
      <w:keepNext/>
      <w:keepLines/>
      <w:widowControl/>
      <w:spacing w:before="480" w:line="276" w:lineRule="auto"/>
      <w:jc w:val="left"/>
      <w:outlineLvl w:val="9"/>
    </w:pPr>
    <w:rPr>
      <w:rFonts w:ascii="Cambria" w:eastAsia="宋体" w:hAnsi="Cambria"/>
      <w:bCs/>
      <w:color w:val="365F91"/>
      <w:kern w:val="0"/>
      <w:sz w:val="28"/>
      <w:szCs w:val="28"/>
    </w:rPr>
  </w:style>
  <w:style w:type="paragraph" w:customStyle="1" w:styleId="12">
    <w:name w:val="文档结构图1"/>
    <w:basedOn w:val="Normal"/>
    <w:link w:val="Char2"/>
    <w:uiPriority w:val="99"/>
    <w:rsid w:val="00503B8F"/>
    <w:rPr>
      <w:rFonts w:ascii="宋体" w:hAnsi="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813066.htm" TargetMode="External"/><Relationship Id="rId13" Type="http://schemas.openxmlformats.org/officeDocument/2006/relationships/hyperlink" Target="http://www.farrali.net/post/motor-jb-standard.html" TargetMode="External"/><Relationship Id="rId3" Type="http://schemas.openxmlformats.org/officeDocument/2006/relationships/settings" Target="settings.xml"/><Relationship Id="rId7" Type="http://schemas.openxmlformats.org/officeDocument/2006/relationships/hyperlink" Target="http://baike.baidu.com/view/4598759.htm" TargetMode="External"/><Relationship Id="rId12" Type="http://schemas.openxmlformats.org/officeDocument/2006/relationships/hyperlink" Target="http://baike.baidu.com/view/15931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42488.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aike.baidu.com/view/366366.htm" TargetMode="External"/><Relationship Id="rId4" Type="http://schemas.openxmlformats.org/officeDocument/2006/relationships/webSettings" Target="webSettings.xml"/><Relationship Id="rId9" Type="http://schemas.openxmlformats.org/officeDocument/2006/relationships/hyperlink" Target="http://baike.baidu.com/view/31950.htm" TargetMode="External"/><Relationship Id="rId14" Type="http://schemas.openxmlformats.org/officeDocument/2006/relationships/hyperlink" Target="http://www.farrali.net/post/2004-motor-standa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27</Pages>
  <Words>5230</Words>
  <Characters>29812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dc:title>
  <dc:subject/>
  <dc:creator>Chenglh</dc:creator>
  <cp:keywords/>
  <dc:description/>
  <cp:lastModifiedBy>Skyfree</cp:lastModifiedBy>
  <cp:revision>2</cp:revision>
  <dcterms:created xsi:type="dcterms:W3CDTF">2016-01-27T02:42:00Z</dcterms:created>
  <dcterms:modified xsi:type="dcterms:W3CDTF">2016-01-27T02:42:00Z</dcterms:modified>
</cp:coreProperties>
</file>