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291"/>
        <w:tblW w:w="140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13"/>
        <w:gridCol w:w="840"/>
        <w:gridCol w:w="631"/>
        <w:gridCol w:w="631"/>
        <w:gridCol w:w="631"/>
        <w:gridCol w:w="631"/>
        <w:gridCol w:w="631"/>
        <w:gridCol w:w="631"/>
        <w:gridCol w:w="985"/>
        <w:gridCol w:w="631"/>
        <w:gridCol w:w="737"/>
        <w:gridCol w:w="1005"/>
        <w:gridCol w:w="693"/>
        <w:gridCol w:w="549"/>
        <w:gridCol w:w="838"/>
        <w:gridCol w:w="655"/>
        <w:gridCol w:w="655"/>
        <w:gridCol w:w="696"/>
        <w:gridCol w:w="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申报单位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论文发表情况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专著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专利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获国家级项目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经费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成果推广应用情况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论文收录情况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人才培养情况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省级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</w:t>
            </w:r>
          </w:p>
        </w:tc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发明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实用</w:t>
            </w: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SCI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EI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ISTP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博士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直接经济效益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附件3：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成果汇总表</w:t>
      </w:r>
    </w:p>
    <w:bookmarkEnd w:id="0"/>
    <w:p/>
    <w:p>
      <w:pPr>
        <w:rPr>
          <w:rFonts w:hint="eastAsia"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Cs w:val="21"/>
        </w:rPr>
        <w:t>成果扫描文件附后：</w:t>
      </w:r>
    </w:p>
    <w:p>
      <w:pPr>
        <w:jc w:val="left"/>
        <w:rPr>
          <w:rFonts w:ascii="Calibri" w:hAnsi="Calibr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60FA0"/>
    <w:rsid w:val="74260F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2016-10-27T08:27:00Z</dcterms:created>
  <dc:creator>skl</dc:creator>
  <cp:lastModifiedBy>skl</cp:lastModifiedBy>
  <dcterms:modified xsi:type="dcterms:W3CDTF">2016-10-27T08:27:53Z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