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0"/>
          <w:szCs w:val="21"/>
          <w:lang w:val="zh-CN"/>
        </w:rPr>
        <w:t>附件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  <w:lang w:val="zh-CN"/>
        </w:rPr>
        <w:t>-2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zh-CN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  <w:lang w:val="zh-CN"/>
        </w:rPr>
        <w:t>株洲市科技创新券申请表（众创空间类）</w:t>
      </w:r>
    </w:p>
    <w:bookmarkEnd w:id="0"/>
    <w:p>
      <w:pPr>
        <w:spacing w:line="560" w:lineRule="exact"/>
        <w:ind w:firstLine="480" w:firstLineChars="200"/>
        <w:jc w:val="right"/>
        <w:rPr>
          <w:rFonts w:ascii="Times New Roman" w:hAnsi="Times New Roman" w:eastAsia="仿宋_GB2312" w:cs="Times New Roman"/>
          <w:snapToGrid w:val="0"/>
          <w:color w:val="FF0000"/>
          <w:kern w:val="0"/>
          <w:sz w:val="20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lang w:val="zh-CN"/>
        </w:rPr>
        <w:t>填报日期：年月日</w:t>
      </w:r>
    </w:p>
    <w:tbl>
      <w:tblPr>
        <w:tblStyle w:val="3"/>
        <w:tblW w:w="9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164"/>
        <w:gridCol w:w="926"/>
        <w:gridCol w:w="595"/>
        <w:gridCol w:w="170"/>
        <w:gridCol w:w="761"/>
        <w:gridCol w:w="644"/>
        <w:gridCol w:w="256"/>
        <w:gridCol w:w="1056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众创空间名称</w:t>
            </w:r>
          </w:p>
        </w:tc>
        <w:tc>
          <w:tcPr>
            <w:tcW w:w="361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76" w:right="67" w:rightChars="32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层次</w:t>
            </w:r>
          </w:p>
        </w:tc>
        <w:tc>
          <w:tcPr>
            <w:tcW w:w="304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国家□ 省级□ 市级□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运营主体名称</w:t>
            </w:r>
          </w:p>
        </w:tc>
        <w:tc>
          <w:tcPr>
            <w:tcW w:w="755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机构性质</w:t>
            </w:r>
          </w:p>
        </w:tc>
        <w:tc>
          <w:tcPr>
            <w:tcW w:w="755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事业单位□ 国有企业□ 民营企业□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26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注册时间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主营业务</w:t>
            </w:r>
          </w:p>
        </w:tc>
        <w:tc>
          <w:tcPr>
            <w:tcW w:w="426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注册资本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1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6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入驻团队和企业数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已签约创业导师数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服务场所面积（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仪器设备数量（台套）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已签约服务机构数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众创空间定位、特色和理念（500字内）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服务模式和内容（含导师、培训、路演、沙龙、大赛、资源对接等）（1000字内）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459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市科技局意见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年月日</w:t>
            </w:r>
          </w:p>
        </w:tc>
        <w:tc>
          <w:tcPr>
            <w:tcW w:w="47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市财政局意见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75BD"/>
    <w:rsid w:val="37472EBE"/>
    <w:rsid w:val="787675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2017-07-05T08:04:00Z</dcterms:created>
  <dc:creator>gy</dc:creator>
  <cp:lastModifiedBy>gy</cp:lastModifiedBy>
  <dcterms:modified xsi:type="dcterms:W3CDTF">2017-07-05T08:05:24Z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